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6C3" w:rsidRDefault="008646C3" w:rsidP="009C30F5">
      <w:pPr>
        <w:shd w:val="clear" w:color="auto" w:fill="FFFFFF"/>
        <w:spacing w:after="300" w:line="552" w:lineRule="atLeast"/>
        <w:outlineLvl w:val="0"/>
        <w:rPr>
          <w:rFonts w:ascii="Times New Roman" w:eastAsia="Times New Roman" w:hAnsi="Times New Roman" w:cs="Times New Roman"/>
          <w:b/>
          <w:bCs/>
          <w:color w:val="37474F"/>
          <w:kern w:val="36"/>
          <w:sz w:val="48"/>
          <w:szCs w:val="48"/>
          <w:lang w:eastAsia="ru-RU"/>
        </w:rPr>
      </w:pPr>
    </w:p>
    <w:p w:rsidR="008646C3" w:rsidRPr="00ED2DD3" w:rsidRDefault="008646C3" w:rsidP="008646C3">
      <w:pPr>
        <w:shd w:val="clear" w:color="auto" w:fill="FFFFFF"/>
        <w:spacing w:after="300" w:line="240" w:lineRule="auto"/>
        <w:outlineLvl w:val="0"/>
        <w:rPr>
          <w:rFonts w:ascii="Times New Roman" w:eastAsia="Times New Roman" w:hAnsi="Times New Roman" w:cs="Times New Roman"/>
          <w:b/>
          <w:bCs/>
          <w:color w:val="37474F"/>
          <w:kern w:val="36"/>
          <w:lang w:eastAsia="ru-RU"/>
        </w:rPr>
      </w:pPr>
      <w:r w:rsidRPr="00ED2DD3">
        <w:rPr>
          <w:rFonts w:ascii="Times New Roman" w:eastAsia="Times New Roman" w:hAnsi="Times New Roman" w:cs="Times New Roman"/>
          <w:b/>
          <w:bCs/>
          <w:color w:val="37474F"/>
          <w:kern w:val="36"/>
          <w:lang w:eastAsia="ru-RU"/>
        </w:rPr>
        <w:t>Принято на заседании</w:t>
      </w:r>
    </w:p>
    <w:p w:rsidR="008646C3" w:rsidRPr="00ED2DD3" w:rsidRDefault="008646C3" w:rsidP="008646C3">
      <w:pPr>
        <w:shd w:val="clear" w:color="auto" w:fill="FFFFFF"/>
        <w:spacing w:after="300" w:line="240" w:lineRule="auto"/>
        <w:outlineLvl w:val="0"/>
        <w:rPr>
          <w:rFonts w:ascii="Times New Roman" w:eastAsia="Times New Roman" w:hAnsi="Times New Roman" w:cs="Times New Roman"/>
          <w:b/>
          <w:bCs/>
          <w:color w:val="37474F"/>
          <w:kern w:val="36"/>
          <w:lang w:eastAsia="ru-RU"/>
        </w:rPr>
      </w:pPr>
      <w:r w:rsidRPr="00ED2DD3">
        <w:rPr>
          <w:rFonts w:ascii="Times New Roman" w:eastAsia="Times New Roman" w:hAnsi="Times New Roman" w:cs="Times New Roman"/>
          <w:b/>
          <w:bCs/>
          <w:color w:val="37474F"/>
          <w:kern w:val="36"/>
          <w:lang w:eastAsia="ru-RU"/>
        </w:rPr>
        <w:t xml:space="preserve"> </w:t>
      </w:r>
      <w:r>
        <w:rPr>
          <w:rFonts w:ascii="Times New Roman" w:eastAsia="Times New Roman" w:hAnsi="Times New Roman" w:cs="Times New Roman"/>
          <w:b/>
          <w:bCs/>
          <w:color w:val="37474F"/>
          <w:kern w:val="36"/>
          <w:lang w:eastAsia="ru-RU"/>
        </w:rPr>
        <w:t>п</w:t>
      </w:r>
      <w:r w:rsidRPr="00ED2DD3">
        <w:rPr>
          <w:rFonts w:ascii="Times New Roman" w:eastAsia="Times New Roman" w:hAnsi="Times New Roman" w:cs="Times New Roman"/>
          <w:b/>
          <w:bCs/>
          <w:color w:val="37474F"/>
          <w:kern w:val="36"/>
          <w:lang w:eastAsia="ru-RU"/>
        </w:rPr>
        <w:t>едсовета№1 от 30.08</w:t>
      </w:r>
      <w:r>
        <w:rPr>
          <w:rFonts w:ascii="Times New Roman" w:eastAsia="Times New Roman" w:hAnsi="Times New Roman" w:cs="Times New Roman"/>
          <w:b/>
          <w:bCs/>
          <w:color w:val="37474F"/>
          <w:kern w:val="36"/>
          <w:lang w:eastAsia="ru-RU"/>
        </w:rPr>
        <w:t>.</w:t>
      </w:r>
      <w:r w:rsidRPr="00ED2DD3">
        <w:rPr>
          <w:rFonts w:ascii="Times New Roman" w:eastAsia="Times New Roman" w:hAnsi="Times New Roman" w:cs="Times New Roman"/>
          <w:b/>
          <w:bCs/>
          <w:color w:val="37474F"/>
          <w:kern w:val="36"/>
          <w:lang w:eastAsia="ru-RU"/>
        </w:rPr>
        <w:t xml:space="preserve">2020г                                                                                                                                                                                                                                                                             </w:t>
      </w:r>
      <w:r>
        <w:rPr>
          <w:rFonts w:ascii="Times New Roman" w:eastAsia="Times New Roman" w:hAnsi="Times New Roman" w:cs="Times New Roman"/>
          <w:b/>
          <w:bCs/>
          <w:color w:val="37474F"/>
          <w:kern w:val="36"/>
          <w:lang w:eastAsia="ru-RU"/>
        </w:rPr>
        <w:t xml:space="preserve">.                                                                                                                                                      </w:t>
      </w:r>
      <w:r w:rsidRPr="00ED2DD3">
        <w:rPr>
          <w:rFonts w:ascii="Times New Roman" w:eastAsia="Times New Roman" w:hAnsi="Times New Roman" w:cs="Times New Roman"/>
          <w:b/>
          <w:bCs/>
          <w:color w:val="37474F"/>
          <w:kern w:val="36"/>
          <w:lang w:eastAsia="ru-RU"/>
        </w:rPr>
        <w:t>Утверждено</w:t>
      </w:r>
    </w:p>
    <w:p w:rsidR="008646C3" w:rsidRDefault="008646C3" w:rsidP="008646C3">
      <w:pPr>
        <w:shd w:val="clear" w:color="auto" w:fill="FFFFFF"/>
        <w:spacing w:after="300" w:line="240" w:lineRule="auto"/>
        <w:jc w:val="right"/>
        <w:outlineLvl w:val="0"/>
        <w:rPr>
          <w:rFonts w:ascii="Times New Roman" w:eastAsia="Times New Roman" w:hAnsi="Times New Roman" w:cs="Times New Roman"/>
          <w:b/>
          <w:bCs/>
          <w:color w:val="37474F"/>
          <w:kern w:val="36"/>
          <w:sz w:val="24"/>
          <w:szCs w:val="24"/>
          <w:lang w:eastAsia="ru-RU"/>
        </w:rPr>
      </w:pPr>
      <w:r w:rsidRPr="00CF23EC">
        <w:rPr>
          <w:rFonts w:ascii="Times New Roman" w:eastAsia="Times New Roman" w:hAnsi="Times New Roman" w:cs="Times New Roman"/>
          <w:b/>
          <w:bCs/>
          <w:color w:val="37474F"/>
          <w:kern w:val="36"/>
          <w:sz w:val="24"/>
          <w:szCs w:val="24"/>
          <w:lang w:eastAsia="ru-RU"/>
        </w:rPr>
        <w:t>Директор ГКОУ РД</w:t>
      </w:r>
      <w:r>
        <w:rPr>
          <w:rFonts w:ascii="Times New Roman" w:eastAsia="Times New Roman" w:hAnsi="Times New Roman" w:cs="Times New Roman"/>
          <w:b/>
          <w:bCs/>
          <w:color w:val="37474F"/>
          <w:kern w:val="36"/>
          <w:sz w:val="24"/>
          <w:szCs w:val="24"/>
          <w:lang w:eastAsia="ru-RU"/>
        </w:rPr>
        <w:t xml:space="preserve"> «Ибрагимотарская</w:t>
      </w:r>
    </w:p>
    <w:p w:rsidR="008646C3" w:rsidRDefault="008646C3" w:rsidP="008646C3">
      <w:pPr>
        <w:shd w:val="clear" w:color="auto" w:fill="FFFFFF"/>
        <w:spacing w:after="300" w:line="240" w:lineRule="auto"/>
        <w:jc w:val="right"/>
        <w:outlineLvl w:val="0"/>
        <w:rPr>
          <w:rFonts w:ascii="Times New Roman" w:eastAsia="Times New Roman" w:hAnsi="Times New Roman" w:cs="Times New Roman"/>
          <w:b/>
          <w:bCs/>
          <w:color w:val="37474F"/>
          <w:kern w:val="36"/>
          <w:sz w:val="24"/>
          <w:szCs w:val="24"/>
          <w:lang w:eastAsia="ru-RU"/>
        </w:rPr>
      </w:pPr>
      <w:r>
        <w:rPr>
          <w:rFonts w:ascii="Times New Roman" w:eastAsia="Times New Roman" w:hAnsi="Times New Roman" w:cs="Times New Roman"/>
          <w:b/>
          <w:bCs/>
          <w:color w:val="37474F"/>
          <w:kern w:val="36"/>
          <w:sz w:val="24"/>
          <w:szCs w:val="24"/>
          <w:lang w:eastAsia="ru-RU"/>
        </w:rPr>
        <w:t xml:space="preserve"> СОШ Тляратинского района»</w:t>
      </w:r>
    </w:p>
    <w:p w:rsidR="008646C3" w:rsidRDefault="008646C3" w:rsidP="008646C3">
      <w:pPr>
        <w:shd w:val="clear" w:color="auto" w:fill="FFFFFF"/>
        <w:spacing w:after="300" w:line="240" w:lineRule="auto"/>
        <w:jc w:val="right"/>
        <w:outlineLvl w:val="0"/>
        <w:rPr>
          <w:rFonts w:ascii="Times New Roman" w:eastAsia="Times New Roman" w:hAnsi="Times New Roman" w:cs="Times New Roman"/>
          <w:b/>
          <w:bCs/>
          <w:color w:val="37474F"/>
          <w:kern w:val="36"/>
          <w:sz w:val="24"/>
          <w:szCs w:val="24"/>
          <w:lang w:eastAsia="ru-RU"/>
        </w:rPr>
      </w:pPr>
      <w:r>
        <w:rPr>
          <w:rFonts w:ascii="Times New Roman" w:eastAsia="Times New Roman" w:hAnsi="Times New Roman" w:cs="Times New Roman"/>
          <w:b/>
          <w:bCs/>
          <w:color w:val="37474F"/>
          <w:kern w:val="36"/>
          <w:sz w:val="24"/>
          <w:szCs w:val="24"/>
          <w:lang w:eastAsia="ru-RU"/>
        </w:rPr>
        <w:t>Омарова З.М</w:t>
      </w:r>
    </w:p>
    <w:p w:rsidR="008646C3" w:rsidRDefault="008646C3" w:rsidP="008646C3">
      <w:pPr>
        <w:shd w:val="clear" w:color="auto" w:fill="FFFFFF"/>
        <w:spacing w:after="300" w:line="240" w:lineRule="auto"/>
        <w:jc w:val="right"/>
        <w:outlineLvl w:val="0"/>
        <w:rPr>
          <w:rFonts w:ascii="Times New Roman" w:eastAsia="Times New Roman" w:hAnsi="Times New Roman" w:cs="Times New Roman"/>
          <w:b/>
          <w:bCs/>
          <w:color w:val="37474F"/>
          <w:kern w:val="36"/>
          <w:sz w:val="24"/>
          <w:szCs w:val="24"/>
          <w:lang w:eastAsia="ru-RU"/>
        </w:rPr>
      </w:pPr>
    </w:p>
    <w:p w:rsidR="008646C3" w:rsidRDefault="008646C3" w:rsidP="008646C3">
      <w:pPr>
        <w:shd w:val="clear" w:color="auto" w:fill="FFFFFF"/>
        <w:spacing w:after="300" w:line="552" w:lineRule="atLeast"/>
        <w:outlineLvl w:val="0"/>
        <w:rPr>
          <w:rFonts w:ascii="Times New Roman" w:eastAsia="Times New Roman" w:hAnsi="Times New Roman" w:cs="Times New Roman"/>
          <w:b/>
          <w:bCs/>
          <w:color w:val="37474F"/>
          <w:kern w:val="36"/>
          <w:sz w:val="48"/>
          <w:szCs w:val="48"/>
          <w:lang w:eastAsia="ru-RU"/>
        </w:rPr>
      </w:pPr>
    </w:p>
    <w:p w:rsidR="008646C3" w:rsidRDefault="008646C3" w:rsidP="008646C3">
      <w:pPr>
        <w:shd w:val="clear" w:color="auto" w:fill="FFFFFF"/>
        <w:spacing w:after="300" w:line="552" w:lineRule="atLeast"/>
        <w:outlineLvl w:val="0"/>
        <w:rPr>
          <w:rFonts w:ascii="Times New Roman" w:eastAsia="Times New Roman" w:hAnsi="Times New Roman" w:cs="Times New Roman"/>
          <w:b/>
          <w:bCs/>
          <w:color w:val="37474F"/>
          <w:kern w:val="36"/>
          <w:sz w:val="48"/>
          <w:szCs w:val="48"/>
          <w:lang w:eastAsia="ru-RU"/>
        </w:rPr>
      </w:pPr>
    </w:p>
    <w:p w:rsidR="008646C3" w:rsidRDefault="008646C3" w:rsidP="008646C3">
      <w:pPr>
        <w:shd w:val="clear" w:color="auto" w:fill="FFFFFF"/>
        <w:spacing w:after="300" w:line="552" w:lineRule="atLeast"/>
        <w:jc w:val="center"/>
        <w:outlineLvl w:val="0"/>
        <w:rPr>
          <w:rFonts w:ascii="Times New Roman" w:eastAsia="Times New Roman" w:hAnsi="Times New Roman" w:cs="Times New Roman"/>
          <w:b/>
          <w:bCs/>
          <w:color w:val="37474F"/>
          <w:kern w:val="36"/>
          <w:sz w:val="48"/>
          <w:szCs w:val="48"/>
          <w:lang w:eastAsia="ru-RU"/>
        </w:rPr>
      </w:pPr>
      <w:r>
        <w:rPr>
          <w:rFonts w:ascii="Times New Roman" w:eastAsia="Times New Roman" w:hAnsi="Times New Roman" w:cs="Times New Roman"/>
          <w:b/>
          <w:bCs/>
          <w:color w:val="37474F"/>
          <w:kern w:val="36"/>
          <w:sz w:val="48"/>
          <w:szCs w:val="48"/>
          <w:lang w:eastAsia="ru-RU"/>
        </w:rPr>
        <w:t>Основная образовательная программа</w:t>
      </w:r>
    </w:p>
    <w:p w:rsidR="008646C3" w:rsidRDefault="008646C3" w:rsidP="008646C3">
      <w:pPr>
        <w:shd w:val="clear" w:color="auto" w:fill="FFFFFF"/>
        <w:spacing w:after="300" w:line="552" w:lineRule="atLeast"/>
        <w:jc w:val="center"/>
        <w:outlineLvl w:val="0"/>
        <w:rPr>
          <w:rFonts w:ascii="Times New Roman" w:eastAsia="Times New Roman" w:hAnsi="Times New Roman" w:cs="Times New Roman"/>
          <w:b/>
          <w:bCs/>
          <w:color w:val="37474F"/>
          <w:kern w:val="36"/>
          <w:sz w:val="48"/>
          <w:szCs w:val="48"/>
          <w:lang w:eastAsia="ru-RU"/>
        </w:rPr>
      </w:pPr>
      <w:r>
        <w:rPr>
          <w:rFonts w:ascii="Times New Roman" w:eastAsia="Times New Roman" w:hAnsi="Times New Roman" w:cs="Times New Roman"/>
          <w:b/>
          <w:bCs/>
          <w:color w:val="37474F"/>
          <w:kern w:val="36"/>
          <w:sz w:val="48"/>
          <w:szCs w:val="48"/>
          <w:lang w:eastAsia="ru-RU"/>
        </w:rPr>
        <w:t>ФГОС среднего общего образования</w:t>
      </w:r>
    </w:p>
    <w:p w:rsidR="008646C3" w:rsidRDefault="008646C3" w:rsidP="008646C3">
      <w:pPr>
        <w:shd w:val="clear" w:color="auto" w:fill="FFFFFF"/>
        <w:spacing w:after="300" w:line="552" w:lineRule="atLeast"/>
        <w:jc w:val="center"/>
        <w:outlineLvl w:val="0"/>
        <w:rPr>
          <w:rFonts w:ascii="Times New Roman" w:eastAsia="Times New Roman" w:hAnsi="Times New Roman" w:cs="Times New Roman"/>
          <w:b/>
          <w:bCs/>
          <w:color w:val="37474F"/>
          <w:kern w:val="36"/>
          <w:sz w:val="48"/>
          <w:szCs w:val="48"/>
          <w:lang w:eastAsia="ru-RU"/>
        </w:rPr>
      </w:pPr>
      <w:r>
        <w:rPr>
          <w:rFonts w:ascii="Times New Roman" w:eastAsia="Times New Roman" w:hAnsi="Times New Roman" w:cs="Times New Roman"/>
          <w:b/>
          <w:bCs/>
          <w:color w:val="37474F"/>
          <w:kern w:val="36"/>
          <w:sz w:val="48"/>
          <w:szCs w:val="48"/>
          <w:lang w:eastAsia="ru-RU"/>
        </w:rPr>
        <w:t>ГКОУ РД «Ибрагимотарская СОШ Тляратинского района» на 2020-2021г.</w:t>
      </w:r>
    </w:p>
    <w:p w:rsidR="008646C3" w:rsidRDefault="008646C3" w:rsidP="008646C3">
      <w:pPr>
        <w:shd w:val="clear" w:color="auto" w:fill="FFFFFF"/>
        <w:spacing w:after="300" w:line="552" w:lineRule="atLeast"/>
        <w:jc w:val="center"/>
        <w:outlineLvl w:val="0"/>
        <w:rPr>
          <w:rFonts w:ascii="Times New Roman" w:eastAsia="Times New Roman" w:hAnsi="Times New Roman" w:cs="Times New Roman"/>
          <w:b/>
          <w:bCs/>
          <w:color w:val="37474F"/>
          <w:kern w:val="36"/>
          <w:sz w:val="48"/>
          <w:szCs w:val="48"/>
          <w:lang w:eastAsia="ru-RU"/>
        </w:rPr>
      </w:pPr>
    </w:p>
    <w:p w:rsidR="008646C3" w:rsidRDefault="008646C3" w:rsidP="008646C3">
      <w:pPr>
        <w:shd w:val="clear" w:color="auto" w:fill="FFFFFF"/>
        <w:spacing w:after="300" w:line="552" w:lineRule="atLeast"/>
        <w:outlineLvl w:val="0"/>
        <w:rPr>
          <w:rFonts w:ascii="Times New Roman" w:eastAsia="Times New Roman" w:hAnsi="Times New Roman" w:cs="Times New Roman"/>
          <w:b/>
          <w:bCs/>
          <w:color w:val="37474F"/>
          <w:kern w:val="36"/>
          <w:sz w:val="48"/>
          <w:szCs w:val="48"/>
          <w:lang w:eastAsia="ru-RU"/>
        </w:rPr>
      </w:pPr>
    </w:p>
    <w:p w:rsidR="008646C3" w:rsidRDefault="008646C3" w:rsidP="009C30F5">
      <w:pPr>
        <w:shd w:val="clear" w:color="auto" w:fill="FFFFFF"/>
        <w:spacing w:after="300" w:line="552" w:lineRule="atLeast"/>
        <w:outlineLvl w:val="0"/>
        <w:rPr>
          <w:rFonts w:ascii="Times New Roman" w:eastAsia="Times New Roman" w:hAnsi="Times New Roman" w:cs="Times New Roman"/>
          <w:b/>
          <w:bCs/>
          <w:color w:val="37474F"/>
          <w:kern w:val="36"/>
          <w:sz w:val="48"/>
          <w:szCs w:val="48"/>
          <w:lang w:eastAsia="ru-RU"/>
        </w:rPr>
      </w:pPr>
    </w:p>
    <w:p w:rsidR="008646C3" w:rsidRDefault="008646C3" w:rsidP="009C30F5">
      <w:pPr>
        <w:shd w:val="clear" w:color="auto" w:fill="FFFFFF"/>
        <w:spacing w:after="300" w:line="552" w:lineRule="atLeast"/>
        <w:outlineLvl w:val="0"/>
        <w:rPr>
          <w:rFonts w:ascii="Times New Roman" w:eastAsia="Times New Roman" w:hAnsi="Times New Roman" w:cs="Times New Roman"/>
          <w:b/>
          <w:bCs/>
          <w:color w:val="37474F"/>
          <w:kern w:val="36"/>
          <w:sz w:val="48"/>
          <w:szCs w:val="48"/>
          <w:lang w:eastAsia="ru-RU"/>
        </w:rPr>
      </w:pPr>
    </w:p>
    <w:p w:rsidR="008646C3" w:rsidRDefault="008646C3" w:rsidP="009C30F5">
      <w:pPr>
        <w:shd w:val="clear" w:color="auto" w:fill="FFFFFF"/>
        <w:spacing w:after="300" w:line="552" w:lineRule="atLeast"/>
        <w:outlineLvl w:val="0"/>
        <w:rPr>
          <w:rFonts w:ascii="Times New Roman" w:eastAsia="Times New Roman" w:hAnsi="Times New Roman" w:cs="Times New Roman"/>
          <w:b/>
          <w:bCs/>
          <w:color w:val="37474F"/>
          <w:kern w:val="36"/>
          <w:sz w:val="48"/>
          <w:szCs w:val="48"/>
          <w:lang w:eastAsia="ru-RU"/>
        </w:rPr>
      </w:pPr>
    </w:p>
    <w:p w:rsidR="008646C3" w:rsidRDefault="008646C3" w:rsidP="009C30F5">
      <w:pPr>
        <w:shd w:val="clear" w:color="auto" w:fill="FFFFFF"/>
        <w:spacing w:after="300" w:line="552" w:lineRule="atLeast"/>
        <w:outlineLvl w:val="0"/>
        <w:rPr>
          <w:rFonts w:ascii="Times New Roman" w:eastAsia="Times New Roman" w:hAnsi="Times New Roman" w:cs="Times New Roman"/>
          <w:b/>
          <w:bCs/>
          <w:color w:val="37474F"/>
          <w:kern w:val="36"/>
          <w:sz w:val="48"/>
          <w:szCs w:val="48"/>
          <w:lang w:eastAsia="ru-RU"/>
        </w:rPr>
      </w:pPr>
    </w:p>
    <w:p w:rsidR="009C30F5" w:rsidRPr="009C30F5" w:rsidRDefault="009C30F5" w:rsidP="009C30F5">
      <w:pPr>
        <w:shd w:val="clear" w:color="auto" w:fill="FFFFFF"/>
        <w:spacing w:after="300" w:line="552" w:lineRule="atLeast"/>
        <w:outlineLvl w:val="0"/>
        <w:rPr>
          <w:rFonts w:ascii="Times New Roman" w:eastAsia="Times New Roman" w:hAnsi="Times New Roman" w:cs="Times New Roman"/>
          <w:b/>
          <w:bCs/>
          <w:color w:val="37474F"/>
          <w:kern w:val="36"/>
          <w:sz w:val="48"/>
          <w:szCs w:val="48"/>
          <w:lang w:eastAsia="ru-RU"/>
        </w:rPr>
      </w:pPr>
      <w:r w:rsidRPr="009C30F5">
        <w:rPr>
          <w:rFonts w:ascii="Times New Roman" w:eastAsia="Times New Roman" w:hAnsi="Times New Roman" w:cs="Times New Roman"/>
          <w:b/>
          <w:bCs/>
          <w:color w:val="37474F"/>
          <w:kern w:val="36"/>
          <w:sz w:val="48"/>
          <w:szCs w:val="48"/>
          <w:lang w:eastAsia="ru-RU"/>
        </w:rPr>
        <w:lastRenderedPageBreak/>
        <w:t>ОГЛАВЛЕНИЕ</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8" w:history="1">
        <w:r w:rsidR="009C30F5" w:rsidRPr="009C30F5">
          <w:rPr>
            <w:rFonts w:ascii="Times New Roman" w:eastAsia="Times New Roman" w:hAnsi="Times New Roman" w:cs="Times New Roman"/>
            <w:color w:val="0066FF"/>
            <w:sz w:val="27"/>
            <w:szCs w:val="27"/>
            <w:u w:val="single"/>
            <w:lang w:eastAsia="ru-RU"/>
          </w:rPr>
          <w:t>I. Целевой раздел основной образовательной программы среднего общего образования 7</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9" w:history="1">
        <w:r w:rsidR="009C30F5" w:rsidRPr="009C30F5">
          <w:rPr>
            <w:rFonts w:ascii="Times New Roman" w:eastAsia="Times New Roman" w:hAnsi="Times New Roman" w:cs="Times New Roman"/>
            <w:color w:val="0066FF"/>
            <w:sz w:val="27"/>
            <w:szCs w:val="27"/>
            <w:u w:val="single"/>
            <w:lang w:eastAsia="ru-RU"/>
          </w:rPr>
          <w:t>I.1. Пояснительная записка 7</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0" w:history="1">
        <w:r w:rsidR="009C30F5" w:rsidRPr="009C30F5">
          <w:rPr>
            <w:rFonts w:ascii="Times New Roman" w:eastAsia="Times New Roman" w:hAnsi="Times New Roman" w:cs="Times New Roman"/>
            <w:color w:val="0066FF"/>
            <w:sz w:val="27"/>
            <w:szCs w:val="27"/>
            <w:u w:val="single"/>
            <w:lang w:eastAsia="ru-RU"/>
          </w:rPr>
          <w:t>I.2. Планируемые</w:t>
        </w:r>
        <w:r w:rsidR="009C30F5" w:rsidRPr="009C30F5">
          <w:rPr>
            <w:rFonts w:ascii="Times New Roman" w:eastAsia="Times New Roman" w:hAnsi="Times New Roman" w:cs="Times New Roman"/>
            <w:color w:val="0066FF"/>
            <w:sz w:val="27"/>
            <w:szCs w:val="27"/>
            <w:u w:val="single"/>
            <w:shd w:val="clear" w:color="auto" w:fill="FFFFFF"/>
            <w:lang w:eastAsia="ru-RU"/>
          </w:rPr>
          <w:t> </w:t>
        </w:r>
        <w:r w:rsidR="009C30F5" w:rsidRPr="009C30F5">
          <w:rPr>
            <w:rFonts w:ascii="Times New Roman" w:eastAsia="Times New Roman" w:hAnsi="Times New Roman" w:cs="Times New Roman"/>
            <w:color w:val="0066FF"/>
            <w:sz w:val="27"/>
            <w:szCs w:val="27"/>
            <w:u w:val="single"/>
            <w:lang w:eastAsia="ru-RU"/>
          </w:rPr>
          <w:t>результаты</w:t>
        </w:r>
        <w:r w:rsidR="009C30F5" w:rsidRPr="009C30F5">
          <w:rPr>
            <w:rFonts w:ascii="Times New Roman" w:eastAsia="Times New Roman" w:hAnsi="Times New Roman" w:cs="Times New Roman"/>
            <w:color w:val="0066FF"/>
            <w:sz w:val="27"/>
            <w:szCs w:val="27"/>
            <w:u w:val="single"/>
            <w:shd w:val="clear" w:color="auto" w:fill="FFFFFF"/>
            <w:lang w:eastAsia="ru-RU"/>
          </w:rPr>
          <w:t> освоения обучающимися основной образовательной программы среднего общего образования</w:t>
        </w:r>
        <w:r w:rsidR="009C30F5" w:rsidRPr="009C30F5">
          <w:rPr>
            <w:rFonts w:ascii="Times New Roman" w:eastAsia="Times New Roman" w:hAnsi="Times New Roman" w:cs="Times New Roman"/>
            <w:color w:val="0066FF"/>
            <w:sz w:val="27"/>
            <w:szCs w:val="27"/>
            <w:u w:val="single"/>
            <w:lang w:eastAsia="ru-RU"/>
          </w:rPr>
          <w:t> 12</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1" w:history="1">
        <w:r w:rsidR="009C30F5" w:rsidRPr="009C30F5">
          <w:rPr>
            <w:rFonts w:ascii="Times New Roman" w:eastAsia="Times New Roman" w:hAnsi="Times New Roman" w:cs="Times New Roman"/>
            <w:color w:val="0066FF"/>
            <w:sz w:val="27"/>
            <w:szCs w:val="27"/>
            <w:u w:val="single"/>
            <w:lang w:eastAsia="ru-RU"/>
          </w:rPr>
          <w:t>I.2.1. Планируемые личностные результаты освоения ООП 12</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2" w:history="1">
        <w:r w:rsidR="009C30F5" w:rsidRPr="009C30F5">
          <w:rPr>
            <w:rFonts w:ascii="Times New Roman" w:eastAsia="Times New Roman" w:hAnsi="Times New Roman" w:cs="Times New Roman"/>
            <w:color w:val="0066FF"/>
            <w:sz w:val="27"/>
            <w:szCs w:val="27"/>
            <w:u w:val="single"/>
            <w:lang w:eastAsia="ru-RU"/>
          </w:rPr>
          <w:t>I.2.2. Планируемые метапредметные результаты освоения ООП 15</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3" w:history="1">
        <w:r w:rsidR="009C30F5" w:rsidRPr="009C30F5">
          <w:rPr>
            <w:rFonts w:ascii="Times New Roman" w:eastAsia="Times New Roman" w:hAnsi="Times New Roman" w:cs="Times New Roman"/>
            <w:color w:val="0066FF"/>
            <w:sz w:val="27"/>
            <w:szCs w:val="27"/>
            <w:u w:val="single"/>
            <w:lang w:eastAsia="ru-RU"/>
          </w:rPr>
          <w:t>I.2.3. Планируемые предметные результаты освоения ООП 17</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4" w:history="1">
        <w:r w:rsidR="009C30F5" w:rsidRPr="009C30F5">
          <w:rPr>
            <w:rFonts w:ascii="Times New Roman" w:eastAsia="Times New Roman" w:hAnsi="Times New Roman" w:cs="Times New Roman"/>
            <w:color w:val="0066FF"/>
            <w:sz w:val="27"/>
            <w:szCs w:val="27"/>
            <w:u w:val="single"/>
            <w:lang w:eastAsia="ru-RU"/>
          </w:rPr>
          <w:t>Русский язык 18</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5" w:history="1">
        <w:r w:rsidR="009C30F5" w:rsidRPr="009C30F5">
          <w:rPr>
            <w:rFonts w:ascii="Times New Roman" w:eastAsia="Times New Roman" w:hAnsi="Times New Roman" w:cs="Times New Roman"/>
            <w:color w:val="0066FF"/>
            <w:sz w:val="27"/>
            <w:szCs w:val="27"/>
            <w:u w:val="single"/>
            <w:lang w:eastAsia="ru-RU"/>
          </w:rPr>
          <w:t>Литература 20</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6" w:history="1">
        <w:r w:rsidR="009C30F5" w:rsidRPr="009C30F5">
          <w:rPr>
            <w:rFonts w:ascii="Times New Roman" w:eastAsia="Times New Roman" w:hAnsi="Times New Roman" w:cs="Times New Roman"/>
            <w:color w:val="0066FF"/>
            <w:sz w:val="27"/>
            <w:szCs w:val="27"/>
            <w:u w:val="single"/>
            <w:lang w:eastAsia="ru-RU"/>
          </w:rPr>
          <w:t>Иностранный язык 22</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7" w:history="1">
        <w:r w:rsidR="009C30F5" w:rsidRPr="009C30F5">
          <w:rPr>
            <w:rFonts w:ascii="Times New Roman" w:eastAsia="Times New Roman" w:hAnsi="Times New Roman" w:cs="Times New Roman"/>
            <w:color w:val="0066FF"/>
            <w:sz w:val="27"/>
            <w:szCs w:val="27"/>
            <w:u w:val="single"/>
            <w:lang w:eastAsia="ru-RU"/>
          </w:rPr>
          <w:t>История 27</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8" w:history="1">
        <w:r w:rsidR="009C30F5" w:rsidRPr="009C30F5">
          <w:rPr>
            <w:rFonts w:ascii="Times New Roman" w:eastAsia="Times New Roman" w:hAnsi="Times New Roman" w:cs="Times New Roman"/>
            <w:color w:val="0066FF"/>
            <w:sz w:val="27"/>
            <w:szCs w:val="27"/>
            <w:u w:val="single"/>
            <w:lang w:eastAsia="ru-RU"/>
          </w:rPr>
          <w:t>География 29</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9" w:history="1">
        <w:r w:rsidR="009C30F5" w:rsidRPr="009C30F5">
          <w:rPr>
            <w:rFonts w:ascii="Times New Roman" w:eastAsia="Times New Roman" w:hAnsi="Times New Roman" w:cs="Times New Roman"/>
            <w:color w:val="0066FF"/>
            <w:sz w:val="27"/>
            <w:szCs w:val="27"/>
            <w:u w:val="single"/>
            <w:lang w:eastAsia="ru-RU"/>
          </w:rPr>
          <w:t>Обществознание 31</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20" w:history="1">
        <w:r w:rsidR="009C30F5" w:rsidRPr="009C30F5">
          <w:rPr>
            <w:rFonts w:ascii="Times New Roman" w:eastAsia="Times New Roman" w:hAnsi="Times New Roman" w:cs="Times New Roman"/>
            <w:color w:val="0066FF"/>
            <w:sz w:val="27"/>
            <w:szCs w:val="27"/>
            <w:u w:val="single"/>
            <w:lang w:eastAsia="ru-RU"/>
          </w:rPr>
          <w:t>Математика: алгебра и начала математического анализа, геометрия 39</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21" w:history="1">
        <w:r w:rsidR="009C30F5" w:rsidRPr="009C30F5">
          <w:rPr>
            <w:rFonts w:ascii="Times New Roman" w:eastAsia="Times New Roman" w:hAnsi="Times New Roman" w:cs="Times New Roman"/>
            <w:color w:val="0066FF"/>
            <w:sz w:val="27"/>
            <w:szCs w:val="27"/>
            <w:u w:val="single"/>
            <w:lang w:eastAsia="ru-RU"/>
          </w:rPr>
          <w:t>Информатика 56</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22" w:history="1">
        <w:r w:rsidR="009C30F5" w:rsidRPr="009C30F5">
          <w:rPr>
            <w:rFonts w:ascii="Times New Roman" w:eastAsia="Times New Roman" w:hAnsi="Times New Roman" w:cs="Times New Roman"/>
            <w:color w:val="0066FF"/>
            <w:sz w:val="27"/>
            <w:szCs w:val="27"/>
            <w:u w:val="single"/>
            <w:lang w:eastAsia="ru-RU"/>
          </w:rPr>
          <w:t>Физика 58</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23" w:history="1">
        <w:r w:rsidR="009C30F5" w:rsidRPr="009C30F5">
          <w:rPr>
            <w:rFonts w:ascii="Times New Roman" w:eastAsia="Times New Roman" w:hAnsi="Times New Roman" w:cs="Times New Roman"/>
            <w:color w:val="0066FF"/>
            <w:sz w:val="27"/>
            <w:szCs w:val="27"/>
            <w:u w:val="single"/>
            <w:lang w:eastAsia="ru-RU"/>
          </w:rPr>
          <w:t>Химия 60</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24" w:history="1">
        <w:r w:rsidR="009C30F5" w:rsidRPr="009C30F5">
          <w:rPr>
            <w:rFonts w:ascii="Times New Roman" w:eastAsia="Times New Roman" w:hAnsi="Times New Roman" w:cs="Times New Roman"/>
            <w:color w:val="0066FF"/>
            <w:sz w:val="27"/>
            <w:szCs w:val="27"/>
            <w:u w:val="single"/>
            <w:lang w:eastAsia="ru-RU"/>
          </w:rPr>
          <w:t>Биология 62</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25" w:history="1">
        <w:r w:rsidR="009C30F5" w:rsidRPr="009C30F5">
          <w:rPr>
            <w:rFonts w:ascii="Times New Roman" w:eastAsia="Times New Roman" w:hAnsi="Times New Roman" w:cs="Times New Roman"/>
            <w:color w:val="0066FF"/>
            <w:sz w:val="27"/>
            <w:szCs w:val="27"/>
            <w:u w:val="single"/>
            <w:lang w:eastAsia="ru-RU"/>
          </w:rPr>
          <w:t>Физическая культура 64</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26" w:history="1">
        <w:r w:rsidR="009C30F5" w:rsidRPr="009C30F5">
          <w:rPr>
            <w:rFonts w:ascii="Times New Roman" w:eastAsia="Times New Roman" w:hAnsi="Times New Roman" w:cs="Times New Roman"/>
            <w:color w:val="0066FF"/>
            <w:sz w:val="27"/>
            <w:szCs w:val="27"/>
            <w:u w:val="single"/>
            <w:lang w:eastAsia="ru-RU"/>
          </w:rPr>
          <w:t>Основы безопасности жизнедеятельности 65</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27" w:history="1">
        <w:r w:rsidR="009C30F5" w:rsidRPr="009C30F5">
          <w:rPr>
            <w:rFonts w:ascii="Times New Roman" w:eastAsia="Times New Roman" w:hAnsi="Times New Roman" w:cs="Times New Roman"/>
            <w:color w:val="0066FF"/>
            <w:sz w:val="27"/>
            <w:szCs w:val="27"/>
            <w:u w:val="single"/>
            <w:lang w:eastAsia="ru-RU"/>
          </w:rPr>
          <w:t>I.3. Система оценки достижения планируемых результатов освоения основной образовательной программы среднего общего образования 75</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28" w:history="1">
        <w:r w:rsidR="009C30F5" w:rsidRPr="009C30F5">
          <w:rPr>
            <w:rFonts w:ascii="Times New Roman" w:eastAsia="Times New Roman" w:hAnsi="Times New Roman" w:cs="Times New Roman"/>
            <w:color w:val="0066FF"/>
            <w:sz w:val="27"/>
            <w:szCs w:val="27"/>
            <w:u w:val="single"/>
            <w:lang w:eastAsia="ru-RU"/>
          </w:rPr>
          <w:t>II. Содержательный раздел примерной основной образовательной программы среднего общего образования 85</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29" w:history="1">
        <w:r w:rsidR="009C30F5" w:rsidRPr="009C30F5">
          <w:rPr>
            <w:rFonts w:ascii="Times New Roman" w:eastAsia="Times New Roman" w:hAnsi="Times New Roman" w:cs="Times New Roman"/>
            <w:color w:val="0066FF"/>
            <w:sz w:val="27"/>
            <w:szCs w:val="27"/>
            <w:u w:val="single"/>
            <w:lang w:eastAsia="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 85</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30" w:history="1">
        <w:r w:rsidR="009C30F5" w:rsidRPr="009C30F5">
          <w:rPr>
            <w:rFonts w:ascii="Times New Roman" w:eastAsia="Times New Roman" w:hAnsi="Times New Roman" w:cs="Times New Roman"/>
            <w:color w:val="0066FF"/>
            <w:sz w:val="27"/>
            <w:szCs w:val="27"/>
            <w:u w:val="single"/>
            <w:lang w:eastAsia="ru-RU"/>
          </w:rPr>
          <w:t>II.1.1. 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 85</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31" w:history="1">
        <w:r w:rsidR="009C30F5" w:rsidRPr="009C30F5">
          <w:rPr>
            <w:rFonts w:ascii="Times New Roman" w:eastAsia="Times New Roman" w:hAnsi="Times New Roman" w:cs="Times New Roman"/>
            <w:color w:val="0066FF"/>
            <w:sz w:val="27"/>
            <w:szCs w:val="27"/>
            <w:u w:val="single"/>
            <w:lang w:eastAsia="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 88</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32" w:history="1">
        <w:r w:rsidR="009C30F5" w:rsidRPr="009C30F5">
          <w:rPr>
            <w:rFonts w:ascii="Times New Roman" w:eastAsia="Times New Roman" w:hAnsi="Times New Roman" w:cs="Times New Roman"/>
            <w:color w:val="0066FF"/>
            <w:sz w:val="27"/>
            <w:szCs w:val="27"/>
            <w:u w:val="single"/>
            <w:lang w:eastAsia="ru-RU"/>
          </w:rPr>
          <w:t>II.1.3. Типовые задачи по формированию универсальных учебных действий 91</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33" w:history="1">
        <w:r w:rsidR="009C30F5" w:rsidRPr="009C30F5">
          <w:rPr>
            <w:rFonts w:ascii="Times New Roman" w:eastAsia="Times New Roman" w:hAnsi="Times New Roman" w:cs="Times New Roman"/>
            <w:color w:val="0066FF"/>
            <w:sz w:val="27"/>
            <w:szCs w:val="27"/>
            <w:u w:val="single"/>
            <w:lang w:eastAsia="ru-RU"/>
          </w:rPr>
          <w:t>II.1.4. Описание особенностей учебно-исследовательской и проектной деятельности обучающихся 94</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34" w:history="1">
        <w:r w:rsidR="009C30F5" w:rsidRPr="009C30F5">
          <w:rPr>
            <w:rFonts w:ascii="Times New Roman" w:eastAsia="Times New Roman" w:hAnsi="Times New Roman" w:cs="Times New Roman"/>
            <w:color w:val="0066FF"/>
            <w:sz w:val="27"/>
            <w:szCs w:val="27"/>
            <w:u w:val="single"/>
            <w:lang w:eastAsia="ru-RU"/>
          </w:rPr>
          <w:t>II.1.5. Описание основных направлений учебно-исследовательской и проектной деятельности обучающихся 94</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35" w:history="1">
        <w:r w:rsidR="009C30F5" w:rsidRPr="009C30F5">
          <w:rPr>
            <w:rFonts w:ascii="Times New Roman" w:eastAsia="Times New Roman" w:hAnsi="Times New Roman" w:cs="Times New Roman"/>
            <w:color w:val="0066FF"/>
            <w:sz w:val="27"/>
            <w:szCs w:val="27"/>
            <w:u w:val="single"/>
            <w:lang w:eastAsia="ru-RU"/>
          </w:rPr>
          <w:t>II.1.6. Планируемые результаты учебно-исследовательской и проектной деятельности обучающихся в рамках урочной и внеурочной деятельности 95</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36" w:history="1">
        <w:r w:rsidR="009C30F5" w:rsidRPr="009C30F5">
          <w:rPr>
            <w:rFonts w:ascii="Times New Roman" w:eastAsia="Times New Roman" w:hAnsi="Times New Roman" w:cs="Times New Roman"/>
            <w:color w:val="0066FF"/>
            <w:sz w:val="27"/>
            <w:szCs w:val="27"/>
            <w:u w:val="single"/>
            <w:lang w:eastAsia="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 97</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37" w:history="1">
        <w:r w:rsidR="009C30F5" w:rsidRPr="009C30F5">
          <w:rPr>
            <w:rFonts w:ascii="Times New Roman" w:eastAsia="Times New Roman" w:hAnsi="Times New Roman" w:cs="Times New Roman"/>
            <w:color w:val="0066FF"/>
            <w:sz w:val="27"/>
            <w:szCs w:val="27"/>
            <w:u w:val="single"/>
            <w:lang w:eastAsia="ru-RU"/>
          </w:rPr>
          <w:t>II.1.8. Методика и инструментарий оценки успешности освоения и применения обучающимися универсальных учебных действий 99</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38" w:history="1">
        <w:r w:rsidR="009C30F5" w:rsidRPr="009C30F5">
          <w:rPr>
            <w:rFonts w:ascii="Times New Roman" w:eastAsia="Times New Roman" w:hAnsi="Times New Roman" w:cs="Times New Roman"/>
            <w:color w:val="0066FF"/>
            <w:sz w:val="27"/>
            <w:szCs w:val="27"/>
            <w:u w:val="single"/>
            <w:lang w:eastAsia="ru-RU"/>
          </w:rPr>
          <w:t>II.2. Примерные программы отдельных учебных предметов 103</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39" w:history="1">
        <w:r w:rsidR="009C30F5" w:rsidRPr="009C30F5">
          <w:rPr>
            <w:rFonts w:ascii="Times New Roman" w:eastAsia="Times New Roman" w:hAnsi="Times New Roman" w:cs="Times New Roman"/>
            <w:color w:val="0066FF"/>
            <w:sz w:val="27"/>
            <w:szCs w:val="27"/>
            <w:u w:val="single"/>
            <w:lang w:eastAsia="ru-RU"/>
          </w:rPr>
          <w:t>Русский язык 103</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40" w:history="1">
        <w:r w:rsidR="009C30F5" w:rsidRPr="009C30F5">
          <w:rPr>
            <w:rFonts w:ascii="Times New Roman" w:eastAsia="Times New Roman" w:hAnsi="Times New Roman" w:cs="Times New Roman"/>
            <w:color w:val="0066FF"/>
            <w:sz w:val="27"/>
            <w:szCs w:val="27"/>
            <w:u w:val="single"/>
            <w:lang w:eastAsia="ru-RU"/>
          </w:rPr>
          <w:t>Литература 107</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41" w:history="1">
        <w:r w:rsidR="009C30F5" w:rsidRPr="009C30F5">
          <w:rPr>
            <w:rFonts w:ascii="Times New Roman" w:eastAsia="Times New Roman" w:hAnsi="Times New Roman" w:cs="Times New Roman"/>
            <w:color w:val="0066FF"/>
            <w:sz w:val="27"/>
            <w:szCs w:val="27"/>
            <w:u w:val="single"/>
            <w:lang w:eastAsia="ru-RU"/>
          </w:rPr>
          <w:t>Иностранный язык 131</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42" w:history="1">
        <w:r w:rsidR="009C30F5" w:rsidRPr="009C30F5">
          <w:rPr>
            <w:rFonts w:ascii="Times New Roman" w:eastAsia="Times New Roman" w:hAnsi="Times New Roman" w:cs="Times New Roman"/>
            <w:color w:val="0066FF"/>
            <w:sz w:val="27"/>
            <w:szCs w:val="27"/>
            <w:u w:val="single"/>
            <w:lang w:eastAsia="ru-RU"/>
          </w:rPr>
          <w:t>История 136</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43" w:history="1">
        <w:r w:rsidR="009C30F5" w:rsidRPr="009C30F5">
          <w:rPr>
            <w:rFonts w:ascii="Times New Roman" w:eastAsia="Times New Roman" w:hAnsi="Times New Roman" w:cs="Times New Roman"/>
            <w:color w:val="0066FF"/>
            <w:sz w:val="27"/>
            <w:szCs w:val="27"/>
            <w:u w:val="single"/>
            <w:lang w:eastAsia="ru-RU"/>
          </w:rPr>
          <w:t>География 161</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44" w:history="1">
        <w:r w:rsidR="009C30F5" w:rsidRPr="009C30F5">
          <w:rPr>
            <w:rFonts w:ascii="Times New Roman" w:eastAsia="Times New Roman" w:hAnsi="Times New Roman" w:cs="Times New Roman"/>
            <w:color w:val="0066FF"/>
            <w:sz w:val="27"/>
            <w:szCs w:val="27"/>
            <w:u w:val="single"/>
            <w:lang w:eastAsia="ru-RU"/>
          </w:rPr>
          <w:t>Обществознание 163</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45" w:history="1">
        <w:r w:rsidR="009C30F5" w:rsidRPr="009C30F5">
          <w:rPr>
            <w:rFonts w:ascii="Times New Roman" w:eastAsia="Times New Roman" w:hAnsi="Times New Roman" w:cs="Times New Roman"/>
            <w:color w:val="0066FF"/>
            <w:sz w:val="27"/>
            <w:szCs w:val="27"/>
            <w:u w:val="single"/>
            <w:lang w:eastAsia="ru-RU"/>
          </w:rPr>
          <w:t>Математика: алгебра и начала математического анализа, геометрия 168</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46" w:history="1">
        <w:r w:rsidR="009C30F5" w:rsidRPr="009C30F5">
          <w:rPr>
            <w:rFonts w:ascii="Times New Roman" w:eastAsia="Times New Roman" w:hAnsi="Times New Roman" w:cs="Times New Roman"/>
            <w:color w:val="0066FF"/>
            <w:sz w:val="27"/>
            <w:szCs w:val="27"/>
            <w:u w:val="single"/>
            <w:lang w:eastAsia="ru-RU"/>
          </w:rPr>
          <w:t>Информатика 182</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47" w:history="1">
        <w:r w:rsidR="009C30F5" w:rsidRPr="009C30F5">
          <w:rPr>
            <w:rFonts w:ascii="Times New Roman" w:eastAsia="Times New Roman" w:hAnsi="Times New Roman" w:cs="Times New Roman"/>
            <w:color w:val="0066FF"/>
            <w:sz w:val="27"/>
            <w:szCs w:val="27"/>
            <w:u w:val="single"/>
            <w:lang w:eastAsia="ru-RU"/>
          </w:rPr>
          <w:t>Физика 196</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48" w:history="1">
        <w:r w:rsidR="009C30F5" w:rsidRPr="009C30F5">
          <w:rPr>
            <w:rFonts w:ascii="Times New Roman" w:eastAsia="Times New Roman" w:hAnsi="Times New Roman" w:cs="Times New Roman"/>
            <w:color w:val="0066FF"/>
            <w:sz w:val="27"/>
            <w:szCs w:val="27"/>
            <w:u w:val="single"/>
            <w:lang w:eastAsia="ru-RU"/>
          </w:rPr>
          <w:t>Химия 201</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49" w:history="1">
        <w:r w:rsidR="009C30F5" w:rsidRPr="009C30F5">
          <w:rPr>
            <w:rFonts w:ascii="Times New Roman" w:eastAsia="Times New Roman" w:hAnsi="Times New Roman" w:cs="Times New Roman"/>
            <w:color w:val="0066FF"/>
            <w:sz w:val="27"/>
            <w:szCs w:val="27"/>
            <w:u w:val="single"/>
            <w:lang w:eastAsia="ru-RU"/>
          </w:rPr>
          <w:t>Биология 207</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50" w:history="1">
        <w:r w:rsidR="009C30F5" w:rsidRPr="009C30F5">
          <w:rPr>
            <w:rFonts w:ascii="Times New Roman" w:eastAsia="Times New Roman" w:hAnsi="Times New Roman" w:cs="Times New Roman"/>
            <w:color w:val="0066FF"/>
            <w:sz w:val="27"/>
            <w:szCs w:val="27"/>
            <w:u w:val="single"/>
            <w:lang w:eastAsia="ru-RU"/>
          </w:rPr>
          <w:t>Физическая культура 210</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51" w:history="1">
        <w:r w:rsidR="009C30F5" w:rsidRPr="009C30F5">
          <w:rPr>
            <w:rFonts w:ascii="Times New Roman" w:eastAsia="Times New Roman" w:hAnsi="Times New Roman" w:cs="Times New Roman"/>
            <w:color w:val="0066FF"/>
            <w:sz w:val="27"/>
            <w:szCs w:val="27"/>
            <w:u w:val="single"/>
            <w:lang w:eastAsia="ru-RU"/>
          </w:rPr>
          <w:t>Основы безопасности жизнедеятельности 212</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52" w:history="1">
        <w:r w:rsidR="009C30F5" w:rsidRPr="009C30F5">
          <w:rPr>
            <w:rFonts w:ascii="Times New Roman" w:eastAsia="Times New Roman" w:hAnsi="Times New Roman" w:cs="Times New Roman"/>
            <w:color w:val="0066FF"/>
            <w:sz w:val="27"/>
            <w:szCs w:val="27"/>
            <w:u w:val="single"/>
            <w:lang w:eastAsia="ru-RU"/>
          </w:rPr>
          <w:t>II.3. Программа воспитания и социализации обучающихся при получении среднего общего образования 218</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53" w:history="1">
        <w:r w:rsidR="009C30F5" w:rsidRPr="009C30F5">
          <w:rPr>
            <w:rFonts w:ascii="Times New Roman" w:eastAsia="Times New Roman" w:hAnsi="Times New Roman" w:cs="Times New Roman"/>
            <w:color w:val="0066FF"/>
            <w:sz w:val="27"/>
            <w:szCs w:val="27"/>
            <w:u w:val="single"/>
            <w:lang w:eastAsia="ru-RU"/>
          </w:rPr>
          <w:t>II.3.1. Цель и задачи духовно-нравственного развития, воспитания и социализации обучающихся 220</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54" w:history="1">
        <w:r w:rsidR="009C30F5" w:rsidRPr="009C30F5">
          <w:rPr>
            <w:rFonts w:ascii="Times New Roman" w:eastAsia="Times New Roman" w:hAnsi="Times New Roman" w:cs="Times New Roman"/>
            <w:color w:val="0066FF"/>
            <w:sz w:val="27"/>
            <w:szCs w:val="27"/>
            <w:u w:val="single"/>
            <w:lang w:eastAsia="ru-RU"/>
          </w:rPr>
          <w:t>II.3.2. Основные направления и ценностные основы духовно-нравственного развития, воспитания и социализации 220</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55" w:history="1">
        <w:r w:rsidR="009C30F5" w:rsidRPr="009C30F5">
          <w:rPr>
            <w:rFonts w:ascii="Times New Roman" w:eastAsia="Times New Roman" w:hAnsi="Times New Roman" w:cs="Times New Roman"/>
            <w:color w:val="0066FF"/>
            <w:sz w:val="27"/>
            <w:szCs w:val="27"/>
            <w:u w:val="single"/>
            <w:lang w:eastAsia="ru-RU"/>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223</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56" w:history="1">
        <w:r w:rsidR="009C30F5" w:rsidRPr="009C30F5">
          <w:rPr>
            <w:rFonts w:ascii="Times New Roman" w:eastAsia="Times New Roman" w:hAnsi="Times New Roman" w:cs="Times New Roman"/>
            <w:color w:val="0066FF"/>
            <w:sz w:val="27"/>
            <w:szCs w:val="27"/>
            <w:u w:val="single"/>
            <w:lang w:eastAsia="ru-RU"/>
          </w:rPr>
          <w:t>II.3.4. Модель организации работы по духовно-нравственному развитию, воспитанию и социализации обучающихся 229</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57" w:history="1">
        <w:r w:rsidR="009C30F5" w:rsidRPr="009C30F5">
          <w:rPr>
            <w:rFonts w:ascii="Times New Roman" w:eastAsia="Times New Roman" w:hAnsi="Times New Roman" w:cs="Times New Roman"/>
            <w:color w:val="0066FF"/>
            <w:sz w:val="27"/>
            <w:szCs w:val="27"/>
            <w:u w:val="single"/>
            <w:lang w:eastAsia="ru-RU"/>
          </w:rPr>
          <w:t>II.3.5. Описание форм и методов организации социально значимой деятельности обучающихся 230</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58" w:history="1">
        <w:r w:rsidR="009C30F5" w:rsidRPr="009C30F5">
          <w:rPr>
            <w:rFonts w:ascii="Times New Roman" w:eastAsia="Times New Roman" w:hAnsi="Times New Roman" w:cs="Times New Roman"/>
            <w:color w:val="0066FF"/>
            <w:sz w:val="27"/>
            <w:szCs w:val="27"/>
            <w:u w:val="single"/>
            <w:lang w:eastAsia="ru-RU"/>
          </w:rPr>
          <w:t>II.3.6. Описание основных технологий взаимодействия и сотрудничества субъектов воспитательного процесса и социальных институтов 232</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59" w:history="1">
        <w:r w:rsidR="009C30F5" w:rsidRPr="009C30F5">
          <w:rPr>
            <w:rFonts w:ascii="Times New Roman" w:eastAsia="Times New Roman" w:hAnsi="Times New Roman" w:cs="Times New Roman"/>
            <w:color w:val="0066FF"/>
            <w:sz w:val="27"/>
            <w:szCs w:val="27"/>
            <w:u w:val="single"/>
            <w:lang w:eastAsia="ru-RU"/>
          </w:rPr>
          <w:t>II.3.7. Описание методов и форм профессиональной ориентации в организации, осуществляющей образовательную деятельность 233</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60" w:history="1">
        <w:r w:rsidR="009C30F5" w:rsidRPr="009C30F5">
          <w:rPr>
            <w:rFonts w:ascii="Times New Roman" w:eastAsia="Times New Roman" w:hAnsi="Times New Roman" w:cs="Times New Roman"/>
            <w:color w:val="0066FF"/>
            <w:sz w:val="27"/>
            <w:szCs w:val="27"/>
            <w:u w:val="single"/>
            <w:lang w:eastAsia="ru-RU"/>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 235</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61" w:history="1">
        <w:r w:rsidR="009C30F5" w:rsidRPr="009C30F5">
          <w:rPr>
            <w:rFonts w:ascii="Times New Roman" w:eastAsia="Times New Roman" w:hAnsi="Times New Roman" w:cs="Times New Roman"/>
            <w:color w:val="0066FF"/>
            <w:sz w:val="27"/>
            <w:szCs w:val="27"/>
            <w:u w:val="single"/>
            <w:lang w:eastAsia="ru-RU"/>
          </w:rPr>
          <w:t>II.3.9. Описание форм и методов повышения педагогической культуры родителей (законных представителей) обучающихся 238</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62" w:history="1">
        <w:r w:rsidR="009C30F5" w:rsidRPr="009C30F5">
          <w:rPr>
            <w:rFonts w:ascii="Times New Roman" w:eastAsia="Times New Roman" w:hAnsi="Times New Roman" w:cs="Times New Roman"/>
            <w:color w:val="0066FF"/>
            <w:sz w:val="27"/>
            <w:szCs w:val="27"/>
            <w:u w:val="single"/>
            <w:lang w:eastAsia="ru-RU"/>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 238</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63" w:history="1">
        <w:r w:rsidR="009C30F5" w:rsidRPr="009C30F5">
          <w:rPr>
            <w:rFonts w:ascii="Times New Roman" w:eastAsia="Times New Roman" w:hAnsi="Times New Roman" w:cs="Times New Roman"/>
            <w:color w:val="0066FF"/>
            <w:sz w:val="27"/>
            <w:szCs w:val="27"/>
            <w:u w:val="single"/>
            <w:lang w:eastAsia="ru-RU"/>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 242</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64" w:history="1">
        <w:r w:rsidR="009C30F5" w:rsidRPr="009C30F5">
          <w:rPr>
            <w:rFonts w:ascii="Times New Roman" w:eastAsia="Times New Roman" w:hAnsi="Times New Roman" w:cs="Times New Roman"/>
            <w:color w:val="0066FF"/>
            <w:sz w:val="27"/>
            <w:szCs w:val="27"/>
            <w:u w:val="single"/>
            <w:lang w:eastAsia="ru-RU"/>
          </w:rPr>
          <w:t>II.4. Программа коррекционной работы 245</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65" w:history="1">
        <w:r w:rsidR="009C30F5" w:rsidRPr="009C30F5">
          <w:rPr>
            <w:rFonts w:ascii="Times New Roman" w:eastAsia="Times New Roman" w:hAnsi="Times New Roman" w:cs="Times New Roman"/>
            <w:color w:val="0066FF"/>
            <w:sz w:val="27"/>
            <w:szCs w:val="27"/>
            <w:u w:val="single"/>
            <w:lang w:eastAsia="ru-RU"/>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 246</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66" w:history="1">
        <w:r w:rsidR="009C30F5" w:rsidRPr="009C30F5">
          <w:rPr>
            <w:rFonts w:ascii="Times New Roman" w:eastAsia="Times New Roman" w:hAnsi="Times New Roman" w:cs="Times New Roman"/>
            <w:color w:val="0066FF"/>
            <w:sz w:val="27"/>
            <w:szCs w:val="27"/>
            <w:u w:val="single"/>
            <w:lang w:eastAsia="ru-RU"/>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 247</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67" w:history="1">
        <w:r w:rsidR="009C30F5" w:rsidRPr="009C30F5">
          <w:rPr>
            <w:rFonts w:ascii="Times New Roman" w:eastAsia="Times New Roman" w:hAnsi="Times New Roman" w:cs="Times New Roman"/>
            <w:color w:val="0066FF"/>
            <w:sz w:val="27"/>
            <w:szCs w:val="27"/>
            <w:u w:val="single"/>
            <w:lang w:eastAsia="ru-RU"/>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 251</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68" w:history="1">
        <w:r w:rsidR="009C30F5" w:rsidRPr="009C30F5">
          <w:rPr>
            <w:rFonts w:ascii="Times New Roman" w:eastAsia="Times New Roman" w:hAnsi="Times New Roman" w:cs="Times New Roman"/>
            <w:color w:val="0066FF"/>
            <w:sz w:val="27"/>
            <w:szCs w:val="27"/>
            <w:u w:val="single"/>
            <w:lang w:eastAsia="ru-RU"/>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 255</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69" w:history="1">
        <w:r w:rsidR="009C30F5" w:rsidRPr="009C30F5">
          <w:rPr>
            <w:rFonts w:ascii="Times New Roman" w:eastAsia="Times New Roman" w:hAnsi="Times New Roman" w:cs="Times New Roman"/>
            <w:color w:val="0066FF"/>
            <w:sz w:val="27"/>
            <w:szCs w:val="27"/>
            <w:u w:val="single"/>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 256</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70" w:history="1">
        <w:r w:rsidR="009C30F5" w:rsidRPr="009C30F5">
          <w:rPr>
            <w:rFonts w:ascii="Times New Roman" w:eastAsia="Times New Roman" w:hAnsi="Times New Roman" w:cs="Times New Roman"/>
            <w:color w:val="0066FF"/>
            <w:sz w:val="27"/>
            <w:szCs w:val="27"/>
            <w:u w:val="single"/>
            <w:lang w:eastAsia="ru-RU"/>
          </w:rPr>
          <w:t>III. Организационный раздел примерной основной образовательной программы среднего общего образования 259</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71" w:history="1">
        <w:r w:rsidR="009C30F5" w:rsidRPr="009C30F5">
          <w:rPr>
            <w:rFonts w:ascii="Times New Roman" w:eastAsia="Times New Roman" w:hAnsi="Times New Roman" w:cs="Times New Roman"/>
            <w:color w:val="0066FF"/>
            <w:sz w:val="27"/>
            <w:szCs w:val="27"/>
            <w:u w:val="single"/>
            <w:lang w:eastAsia="ru-RU"/>
          </w:rPr>
          <w:t>III.1. Учебный план 259</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72" w:history="1">
        <w:r w:rsidR="009C30F5" w:rsidRPr="009C30F5">
          <w:rPr>
            <w:rFonts w:ascii="Times New Roman" w:eastAsia="Times New Roman" w:hAnsi="Times New Roman" w:cs="Times New Roman"/>
            <w:color w:val="0066FF"/>
            <w:sz w:val="27"/>
            <w:szCs w:val="27"/>
            <w:u w:val="single"/>
            <w:lang w:eastAsia="ru-RU"/>
          </w:rPr>
          <w:t>III.2. План внеурочной деятельности 263</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73" w:history="1">
        <w:r w:rsidR="009C30F5" w:rsidRPr="009C30F5">
          <w:rPr>
            <w:rFonts w:ascii="Times New Roman" w:eastAsia="Times New Roman" w:hAnsi="Times New Roman" w:cs="Times New Roman"/>
            <w:color w:val="0066FF"/>
            <w:sz w:val="27"/>
            <w:szCs w:val="27"/>
            <w:u w:val="single"/>
            <w:lang w:eastAsia="ru-RU"/>
          </w:rPr>
          <w:t>III.3. Система условий реализации основной образовательной программы 274</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74" w:history="1">
        <w:r w:rsidR="009C30F5" w:rsidRPr="009C30F5">
          <w:rPr>
            <w:rFonts w:ascii="Times New Roman" w:eastAsia="Times New Roman" w:hAnsi="Times New Roman" w:cs="Times New Roman"/>
            <w:color w:val="0066FF"/>
            <w:sz w:val="27"/>
            <w:szCs w:val="27"/>
            <w:u w:val="single"/>
            <w:lang w:eastAsia="ru-RU"/>
          </w:rPr>
          <w:t>III.3.1. Требования к кадровым условиям реализации основной образовательной программы 274</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75" w:history="1">
        <w:r w:rsidR="009C30F5" w:rsidRPr="009C30F5">
          <w:rPr>
            <w:rFonts w:ascii="Times New Roman" w:eastAsia="Times New Roman" w:hAnsi="Times New Roman" w:cs="Times New Roman"/>
            <w:color w:val="0066FF"/>
            <w:sz w:val="27"/>
            <w:szCs w:val="27"/>
            <w:u w:val="single"/>
            <w:lang w:eastAsia="ru-RU"/>
          </w:rPr>
          <w:t>III.3.2. Психолого-педагогические условия реализации основной образовательной программы 279</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76" w:history="1">
        <w:r w:rsidR="009C30F5" w:rsidRPr="009C30F5">
          <w:rPr>
            <w:rFonts w:ascii="Times New Roman" w:eastAsia="Times New Roman" w:hAnsi="Times New Roman" w:cs="Times New Roman"/>
            <w:color w:val="0066FF"/>
            <w:sz w:val="27"/>
            <w:szCs w:val="27"/>
            <w:u w:val="single"/>
            <w:lang w:eastAsia="ru-RU"/>
          </w:rPr>
          <w:t>III.3.3. Финансовое обеспечение реализации образовательной программы среднего общего образования 282</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77" w:history="1">
        <w:r w:rsidR="009C30F5" w:rsidRPr="009C30F5">
          <w:rPr>
            <w:rFonts w:ascii="Times New Roman" w:eastAsia="Times New Roman" w:hAnsi="Times New Roman" w:cs="Times New Roman"/>
            <w:color w:val="0066FF"/>
            <w:sz w:val="27"/>
            <w:szCs w:val="27"/>
            <w:u w:val="single"/>
            <w:lang w:eastAsia="ru-RU"/>
          </w:rPr>
          <w:t>III.3.4. Материально-технические условия реализации основной образовательной программы 283</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78" w:history="1">
        <w:r w:rsidR="009C30F5" w:rsidRPr="009C30F5">
          <w:rPr>
            <w:rFonts w:ascii="Times New Roman" w:eastAsia="Times New Roman" w:hAnsi="Times New Roman" w:cs="Times New Roman"/>
            <w:color w:val="0066FF"/>
            <w:sz w:val="27"/>
            <w:szCs w:val="27"/>
            <w:u w:val="single"/>
            <w:lang w:eastAsia="ru-RU"/>
          </w:rPr>
          <w:t>III.3.5. Информационно-методические условия реализации основной образовательной программы 289</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79" w:history="1">
        <w:r w:rsidR="009C30F5" w:rsidRPr="009C30F5">
          <w:rPr>
            <w:rFonts w:ascii="Times New Roman" w:eastAsia="Times New Roman" w:hAnsi="Times New Roman" w:cs="Times New Roman"/>
            <w:color w:val="0066FF"/>
            <w:sz w:val="27"/>
            <w:szCs w:val="27"/>
            <w:u w:val="single"/>
            <w:lang w:eastAsia="ru-RU"/>
          </w:rPr>
          <w:t>III.3.6. Обоснование необходимых изменений в имеющихся условиях в соответствии с основной образовательной программой среднего общего образования 291</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80" w:history="1">
        <w:r w:rsidR="009C30F5" w:rsidRPr="009C30F5">
          <w:rPr>
            <w:rFonts w:ascii="Times New Roman" w:eastAsia="Times New Roman" w:hAnsi="Times New Roman" w:cs="Times New Roman"/>
            <w:color w:val="0066FF"/>
            <w:sz w:val="27"/>
            <w:szCs w:val="27"/>
            <w:u w:val="single"/>
            <w:lang w:eastAsia="ru-RU"/>
          </w:rPr>
          <w:t>III.4. Механизмы достижения целевых ориентиров в системе условий 292</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81" w:history="1">
        <w:r w:rsidR="009C30F5" w:rsidRPr="009C30F5">
          <w:rPr>
            <w:rFonts w:ascii="Times New Roman" w:eastAsia="Times New Roman" w:hAnsi="Times New Roman" w:cs="Times New Roman"/>
            <w:color w:val="0066FF"/>
            <w:sz w:val="27"/>
            <w:szCs w:val="27"/>
            <w:u w:val="single"/>
            <w:lang w:eastAsia="ru-RU"/>
          </w:rPr>
          <w:t>III.5. Разработка сетевого графика (дорожная карта) по формированию необходимой системы условий 293</w:t>
        </w:r>
      </w:hyperlink>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82" w:history="1">
        <w:r w:rsidR="009C30F5" w:rsidRPr="009C30F5">
          <w:rPr>
            <w:rFonts w:ascii="Times New Roman" w:eastAsia="Times New Roman" w:hAnsi="Times New Roman" w:cs="Times New Roman"/>
            <w:color w:val="0066FF"/>
            <w:sz w:val="27"/>
            <w:szCs w:val="27"/>
            <w:u w:val="single"/>
            <w:lang w:eastAsia="ru-RU"/>
          </w:rPr>
          <w:t>III.6. Разработка контроля состояния системы условий 297</w:t>
        </w:r>
      </w:hyperlink>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300" w:line="552" w:lineRule="atLeast"/>
        <w:outlineLvl w:val="0"/>
        <w:rPr>
          <w:rFonts w:ascii="Times New Roman" w:eastAsia="Times New Roman" w:hAnsi="Times New Roman" w:cs="Times New Roman"/>
          <w:b/>
          <w:bCs/>
          <w:color w:val="37474F"/>
          <w:kern w:val="36"/>
          <w:sz w:val="48"/>
          <w:szCs w:val="48"/>
          <w:lang w:eastAsia="ru-RU"/>
        </w:rPr>
      </w:pPr>
      <w:r w:rsidRPr="009C30F5">
        <w:rPr>
          <w:rFonts w:ascii="Times New Roman" w:eastAsia="Times New Roman" w:hAnsi="Times New Roman" w:cs="Times New Roman"/>
          <w:b/>
          <w:bCs/>
          <w:color w:val="37474F"/>
          <w:kern w:val="36"/>
          <w:sz w:val="48"/>
          <w:szCs w:val="48"/>
          <w:lang w:eastAsia="ru-RU"/>
        </w:rPr>
        <w:t>I. Целевой раздел основной образовательной программы среднего общего образования</w:t>
      </w:r>
    </w:p>
    <w:p w:rsidR="009C30F5" w:rsidRPr="009C30F5" w:rsidRDefault="009C30F5" w:rsidP="009C30F5">
      <w:pPr>
        <w:shd w:val="clear" w:color="auto" w:fill="FFFFFF"/>
        <w:spacing w:after="0" w:line="362" w:lineRule="atLeast"/>
        <w:outlineLvl w:val="1"/>
        <w:rPr>
          <w:rFonts w:ascii="Times New Roman" w:eastAsia="Times New Roman" w:hAnsi="Times New Roman" w:cs="Times New Roman"/>
          <w:b/>
          <w:bCs/>
          <w:sz w:val="36"/>
          <w:szCs w:val="36"/>
          <w:lang w:eastAsia="ru-RU"/>
        </w:rPr>
      </w:pPr>
      <w:r w:rsidRPr="009C30F5">
        <w:rPr>
          <w:rFonts w:ascii="Times New Roman" w:eastAsia="Times New Roman" w:hAnsi="Times New Roman" w:cs="Times New Roman"/>
          <w:b/>
          <w:bCs/>
          <w:sz w:val="36"/>
          <w:szCs w:val="36"/>
          <w:lang w:eastAsia="ru-RU"/>
        </w:rPr>
        <w:lastRenderedPageBreak/>
        <w:t>I.1. Пояснительная записка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Цели и задачи реализации основной образовательной программы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Целями реализации</w:t>
      </w:r>
      <w:r w:rsidRPr="009C30F5">
        <w:rPr>
          <w:rFonts w:ascii="Times New Roman" w:eastAsia="Times New Roman" w:hAnsi="Times New Roman" w:cs="Times New Roman"/>
          <w:sz w:val="27"/>
          <w:szCs w:val="27"/>
          <w:lang w:eastAsia="ru-RU"/>
        </w:rPr>
        <w:t> основной образовательной программы среднего общего образования являются:</w:t>
      </w:r>
    </w:p>
    <w:p w:rsidR="009C30F5" w:rsidRPr="009C30F5" w:rsidRDefault="009C30F5" w:rsidP="009C30F5">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9C30F5" w:rsidRPr="009C30F5" w:rsidRDefault="009C30F5" w:rsidP="009C30F5">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Достижение поставленных целей</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при разработке и реализации образовательной организацией основной образовательной программы среднего общего образования</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предусматривает решение следующих </w:t>
      </w:r>
      <w:r w:rsidRPr="009C30F5">
        <w:rPr>
          <w:rFonts w:ascii="Times New Roman" w:eastAsia="Times New Roman" w:hAnsi="Times New Roman" w:cs="Times New Roman"/>
          <w:b/>
          <w:bCs/>
          <w:sz w:val="27"/>
          <w:szCs w:val="27"/>
          <w:lang w:eastAsia="ru-RU"/>
        </w:rPr>
        <w:t>основных задач</w:t>
      </w:r>
      <w:r w:rsidRPr="009C30F5">
        <w:rPr>
          <w:rFonts w:ascii="Times New Roman" w:eastAsia="Times New Roman" w:hAnsi="Times New Roman" w:cs="Times New Roman"/>
          <w:sz w:val="27"/>
          <w:szCs w:val="27"/>
          <w:lang w:eastAsia="ru-RU"/>
        </w:rPr>
        <w:t>:</w:t>
      </w:r>
    </w:p>
    <w:p w:rsidR="009C30F5" w:rsidRPr="009C30F5" w:rsidRDefault="009C30F5" w:rsidP="009C30F5">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российской гражданской идентичности обучающихся;</w:t>
      </w:r>
    </w:p>
    <w:p w:rsidR="009C30F5" w:rsidRPr="009C30F5" w:rsidRDefault="009C30F5" w:rsidP="009C30F5">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9C30F5" w:rsidRPr="009C30F5" w:rsidRDefault="009C30F5" w:rsidP="009C30F5">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равных возможностей получения качественного среднего общего образования;</w:t>
      </w:r>
    </w:p>
    <w:p w:rsidR="009C30F5" w:rsidRPr="009C30F5" w:rsidRDefault="009C30F5" w:rsidP="009C30F5">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9C30F5" w:rsidRPr="009C30F5" w:rsidRDefault="009C30F5" w:rsidP="009C30F5">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9C30F5" w:rsidRPr="009C30F5" w:rsidRDefault="009C30F5" w:rsidP="009C30F5">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9C30F5" w:rsidRPr="009C30F5" w:rsidRDefault="009C30F5" w:rsidP="009C30F5">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rsidR="009C30F5" w:rsidRPr="009C30F5" w:rsidRDefault="009C30F5" w:rsidP="009C30F5">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развитие государственно-общественного управления в образовании;</w:t>
      </w:r>
    </w:p>
    <w:p w:rsidR="009C30F5" w:rsidRPr="009C30F5" w:rsidRDefault="009C30F5" w:rsidP="009C30F5">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9C30F5" w:rsidRPr="009C30F5" w:rsidRDefault="009C30F5" w:rsidP="009C30F5">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lastRenderedPageBreak/>
        <w:t>Принципы и подходы к формированию основной образовательной программы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Методологической основой ФГОС СОО является системно-деятельностный подход, который предполагает:</w:t>
      </w:r>
    </w:p>
    <w:p w:rsidR="009C30F5" w:rsidRPr="009C30F5" w:rsidRDefault="009C30F5" w:rsidP="009C30F5">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готовности обучающихся к саморазвитию и непрерывному образованию;</w:t>
      </w:r>
    </w:p>
    <w:p w:rsidR="009C30F5" w:rsidRPr="009C30F5" w:rsidRDefault="009C30F5" w:rsidP="009C30F5">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проектирование и конструирование развивающей образовательной среды организации, осуществляющей образовательную деятельность;</w:t>
      </w:r>
    </w:p>
    <w:p w:rsidR="009C30F5" w:rsidRPr="009C30F5" w:rsidRDefault="009C30F5" w:rsidP="009C30F5">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активную учебно-познавательную деятельность обучающихся;</w:t>
      </w:r>
    </w:p>
    <w:p w:rsidR="009C30F5" w:rsidRPr="009C30F5" w:rsidRDefault="009C30F5" w:rsidP="009C30F5">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Основная образовательная программа формируется с учетом психолого-педагогических особенностей развития детей 15–18 лет, связанных:</w:t>
      </w:r>
    </w:p>
    <w:p w:rsidR="009C30F5" w:rsidRPr="009C30F5" w:rsidRDefault="009C30F5" w:rsidP="009C30F5">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9C30F5" w:rsidRPr="009C30F5" w:rsidRDefault="009C30F5" w:rsidP="009C30F5">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9C30F5" w:rsidRPr="009C30F5" w:rsidRDefault="009C30F5" w:rsidP="009C30F5">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9C30F5" w:rsidRPr="009C30F5" w:rsidRDefault="009C30F5" w:rsidP="009C30F5">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 формированием у обучающихся научного типа мышления, овладением научной терминологией, ключевыми понятиями, методами и приемами;</w:t>
      </w:r>
    </w:p>
    <w:p w:rsidR="009C30F5" w:rsidRPr="009C30F5" w:rsidRDefault="009C30F5" w:rsidP="009C30F5">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Pr="009C30F5">
        <w:rPr>
          <w:rFonts w:ascii="Times New Roman" w:eastAsia="Times New Roman" w:hAnsi="Times New Roman" w:cs="Times New Roman"/>
          <w:sz w:val="27"/>
          <w:szCs w:val="27"/>
          <w:shd w:val="clear" w:color="auto" w:fill="FFFFFF"/>
          <w:lang w:eastAsia="ru-RU"/>
        </w:rPr>
        <w:t> переходом от подросткового возраста к самостоятельной взрослой жизни</w:t>
      </w:r>
      <w:r w:rsidRPr="009C30F5">
        <w:rPr>
          <w:rFonts w:ascii="Times New Roman" w:eastAsia="Times New Roman" w:hAnsi="Times New Roman" w:cs="Times New Roman"/>
          <w:sz w:val="27"/>
          <w:szCs w:val="27"/>
          <w:lang w:eastAsia="ru-RU"/>
        </w:rPr>
        <w:t>.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9C30F5">
        <w:rPr>
          <w:rFonts w:ascii="Times New Roman" w:eastAsia="Times New Roman" w:hAnsi="Times New Roman" w:cs="Times New Roman"/>
          <w:sz w:val="27"/>
          <w:szCs w:val="27"/>
          <w:shd w:val="clear" w:color="auto" w:fill="FFFFFF"/>
          <w:lang w:eastAsia="ru-RU"/>
        </w:rPr>
        <w:t>эмансипацию </w:t>
      </w:r>
      <w:r w:rsidRPr="009C30F5">
        <w:rPr>
          <w:rFonts w:ascii="Times New Roman" w:eastAsia="Times New Roman" w:hAnsi="Times New Roman" w:cs="Times New Roman"/>
          <w:sz w:val="27"/>
          <w:szCs w:val="27"/>
          <w:lang w:eastAsia="ru-RU"/>
        </w:rPr>
        <w:t>от взрослых, сколько четкую ориентировку и определение своего места во взрослом мире.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Общая характеристика основной образовательной программы </w:t>
      </w:r>
      <w:r w:rsidRPr="009C30F5">
        <w:rPr>
          <w:rFonts w:ascii="Times New Roman" w:eastAsia="Times New Roman" w:hAnsi="Times New Roman" w:cs="Times New Roman"/>
          <w:sz w:val="27"/>
          <w:szCs w:val="27"/>
          <w:lang w:eastAsia="ru-RU"/>
        </w:rPr>
        <w:t>Основная образовательная программа среднего общего образования разработана на основе ФГОС СОО, Конституции Российской Федерации</w:t>
      </w:r>
      <w:hyperlink r:id="rId83" w:history="1">
        <w:r w:rsidRPr="009C30F5">
          <w:rPr>
            <w:rFonts w:ascii="Times New Roman" w:eastAsia="Times New Roman" w:hAnsi="Times New Roman" w:cs="Times New Roman"/>
            <w:color w:val="0066FF"/>
            <w:sz w:val="27"/>
            <w:szCs w:val="27"/>
            <w:u w:val="single"/>
            <w:vertAlign w:val="superscript"/>
            <w:lang w:eastAsia="ru-RU"/>
          </w:rPr>
          <w:t>1</w:t>
        </w:r>
      </w:hyperlink>
      <w:r w:rsidRPr="009C30F5">
        <w:rPr>
          <w:rFonts w:ascii="Times New Roman" w:eastAsia="Times New Roman" w:hAnsi="Times New Roman" w:cs="Times New Roman"/>
          <w:sz w:val="27"/>
          <w:szCs w:val="27"/>
          <w:lang w:eastAsia="ru-RU"/>
        </w:rPr>
        <w:t>, Конвенции ООН о правах ребенка</w:t>
      </w:r>
      <w:hyperlink r:id="rId84" w:history="1">
        <w:r w:rsidRPr="009C30F5">
          <w:rPr>
            <w:rFonts w:ascii="Times New Roman" w:eastAsia="Times New Roman" w:hAnsi="Times New Roman" w:cs="Times New Roman"/>
            <w:color w:val="0066FF"/>
            <w:sz w:val="27"/>
            <w:szCs w:val="27"/>
            <w:u w:val="single"/>
            <w:vertAlign w:val="superscript"/>
            <w:lang w:eastAsia="ru-RU"/>
          </w:rPr>
          <w:t>2</w:t>
        </w:r>
      </w:hyperlink>
      <w:r w:rsidRPr="009C30F5">
        <w:rPr>
          <w:rFonts w:ascii="Times New Roman" w:eastAsia="Times New Roman" w:hAnsi="Times New Roman" w:cs="Times New Roman"/>
          <w:sz w:val="27"/>
          <w:szCs w:val="27"/>
          <w:lang w:eastAsia="ru-RU"/>
        </w:rPr>
        <w:t xml:space="preserve">,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w:t>
      </w:r>
      <w:r w:rsidRPr="009C30F5">
        <w:rPr>
          <w:rFonts w:ascii="Times New Roman" w:eastAsia="Times New Roman" w:hAnsi="Times New Roman" w:cs="Times New Roman"/>
          <w:sz w:val="27"/>
          <w:szCs w:val="27"/>
          <w:lang w:eastAsia="ru-RU"/>
        </w:rPr>
        <w:lastRenderedPageBreak/>
        <w:t>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содержит три раздела: целевой, содержательный и организационный.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Общие подходы к организации внеурочной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Вариативность содержания внеурочной деятельности определяется профилями обучения (естественно-научный, гуманитарный, социально-экономический,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 </w:t>
      </w:r>
    </w:p>
    <w:p w:rsidR="009C30F5" w:rsidRPr="009C30F5" w:rsidRDefault="009C30F5" w:rsidP="009C30F5">
      <w:pPr>
        <w:shd w:val="clear" w:color="auto" w:fill="FFFFFF"/>
        <w:spacing w:after="0" w:line="362" w:lineRule="atLeast"/>
        <w:outlineLvl w:val="1"/>
        <w:rPr>
          <w:rFonts w:ascii="Times New Roman" w:eastAsia="Times New Roman" w:hAnsi="Times New Roman" w:cs="Times New Roman"/>
          <w:b/>
          <w:bCs/>
          <w:sz w:val="36"/>
          <w:szCs w:val="36"/>
          <w:lang w:eastAsia="ru-RU"/>
        </w:rPr>
      </w:pPr>
      <w:r w:rsidRPr="009C30F5">
        <w:rPr>
          <w:rFonts w:ascii="Times New Roman" w:eastAsia="Times New Roman" w:hAnsi="Times New Roman" w:cs="Times New Roman"/>
          <w:b/>
          <w:bCs/>
          <w:sz w:val="36"/>
          <w:szCs w:val="36"/>
          <w:lang w:eastAsia="ru-RU"/>
        </w:rPr>
        <w:t>I.2. Планируемые</w:t>
      </w:r>
      <w:r w:rsidRPr="009C30F5">
        <w:rPr>
          <w:rFonts w:ascii="Times New Roman" w:eastAsia="Times New Roman" w:hAnsi="Times New Roman" w:cs="Times New Roman"/>
          <w:b/>
          <w:bCs/>
          <w:sz w:val="36"/>
          <w:szCs w:val="36"/>
          <w:shd w:val="clear" w:color="auto" w:fill="FFFFFF"/>
          <w:lang w:eastAsia="ru-RU"/>
        </w:rPr>
        <w:t> </w:t>
      </w:r>
      <w:r w:rsidRPr="009C30F5">
        <w:rPr>
          <w:rFonts w:ascii="Times New Roman" w:eastAsia="Times New Roman" w:hAnsi="Times New Roman" w:cs="Times New Roman"/>
          <w:b/>
          <w:bCs/>
          <w:sz w:val="36"/>
          <w:szCs w:val="36"/>
          <w:lang w:eastAsia="ru-RU"/>
        </w:rPr>
        <w:t>результаты</w:t>
      </w:r>
      <w:r w:rsidRPr="009C30F5">
        <w:rPr>
          <w:rFonts w:ascii="Times New Roman" w:eastAsia="Times New Roman" w:hAnsi="Times New Roman" w:cs="Times New Roman"/>
          <w:b/>
          <w:bCs/>
          <w:sz w:val="36"/>
          <w:szCs w:val="36"/>
          <w:shd w:val="clear" w:color="auto" w:fill="FFFFFF"/>
          <w:lang w:eastAsia="ru-RU"/>
        </w:rPr>
        <w:t> освоения обучающимися основной образовательной программы среднего общего образования</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I.2.1. Планируемые личностные результаты освоения ООП</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Личностные результаты в сфере отношений обучающихся к себе, к своему здоровью, к познанию себя:</w:t>
      </w:r>
    </w:p>
    <w:p w:rsidR="009C30F5" w:rsidRPr="009C30F5" w:rsidRDefault="009C30F5" w:rsidP="009C30F5">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9C30F5" w:rsidRPr="009C30F5" w:rsidRDefault="009C30F5" w:rsidP="009C30F5">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9C30F5" w:rsidRPr="009C30F5" w:rsidRDefault="009C30F5" w:rsidP="009C30F5">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9C30F5" w:rsidRPr="009C30F5" w:rsidRDefault="009C30F5" w:rsidP="009C30F5">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9C30F5" w:rsidRPr="009C30F5" w:rsidRDefault="009C30F5" w:rsidP="009C30F5">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9C30F5" w:rsidRPr="009C30F5" w:rsidRDefault="009C30F5" w:rsidP="009C30F5">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неприятие вредных привычек: курения, употребления алкоголя, наркотиков.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Личностные результаты в сфере отношений обучающихся к России как к Родине (Отечеству):</w:t>
      </w:r>
    </w:p>
    <w:p w:rsidR="009C30F5" w:rsidRPr="009C30F5" w:rsidRDefault="009C30F5" w:rsidP="009C30F5">
      <w:pPr>
        <w:numPr>
          <w:ilvl w:val="0"/>
          <w:numId w:val="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9C30F5" w:rsidRPr="009C30F5" w:rsidRDefault="009C30F5" w:rsidP="009C30F5">
      <w:pPr>
        <w:numPr>
          <w:ilvl w:val="0"/>
          <w:numId w:val="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9C30F5" w:rsidRPr="009C30F5" w:rsidRDefault="009C30F5" w:rsidP="009C30F5">
      <w:pPr>
        <w:numPr>
          <w:ilvl w:val="0"/>
          <w:numId w:val="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9C30F5" w:rsidRPr="009C30F5" w:rsidRDefault="009C30F5" w:rsidP="009C30F5">
      <w:pPr>
        <w:numPr>
          <w:ilvl w:val="0"/>
          <w:numId w:val="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уважения к культуре, языкам, традициям и обычаям народов, проживающих в Российской Федерации.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Личностные результаты в сфере отношений обучающихся к закону, государству и к гражданскому обществу:</w:t>
      </w:r>
    </w:p>
    <w:p w:rsidR="009C30F5" w:rsidRPr="009C30F5" w:rsidRDefault="009C30F5" w:rsidP="009C30F5">
      <w:pPr>
        <w:numPr>
          <w:ilvl w:val="0"/>
          <w:numId w:val="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9C30F5" w:rsidRPr="009C30F5" w:rsidRDefault="009C30F5" w:rsidP="009C30F5">
      <w:pPr>
        <w:numPr>
          <w:ilvl w:val="0"/>
          <w:numId w:val="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9C30F5" w:rsidRPr="009C30F5" w:rsidRDefault="009C30F5" w:rsidP="009C30F5">
      <w:pPr>
        <w:numPr>
          <w:ilvl w:val="0"/>
          <w:numId w:val="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9C30F5" w:rsidRPr="009C30F5" w:rsidRDefault="009C30F5" w:rsidP="009C30F5">
      <w:pPr>
        <w:numPr>
          <w:ilvl w:val="0"/>
          <w:numId w:val="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9C30F5" w:rsidRPr="009C30F5" w:rsidRDefault="009C30F5" w:rsidP="009C30F5">
      <w:pPr>
        <w:numPr>
          <w:ilvl w:val="0"/>
          <w:numId w:val="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9C30F5" w:rsidRPr="009C30F5" w:rsidRDefault="009C30F5" w:rsidP="009C30F5">
      <w:pPr>
        <w:numPr>
          <w:ilvl w:val="0"/>
          <w:numId w:val="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w:t>
      </w:r>
    </w:p>
    <w:p w:rsidR="009C30F5" w:rsidRPr="009C30F5" w:rsidRDefault="009C30F5" w:rsidP="009C30F5">
      <w:pPr>
        <w:numPr>
          <w:ilvl w:val="0"/>
          <w:numId w:val="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оинству людей, их чувствам, религиозным убеждениям;</w:t>
      </w:r>
    </w:p>
    <w:p w:rsidR="009C30F5" w:rsidRPr="009C30F5" w:rsidRDefault="009C30F5" w:rsidP="009C30F5">
      <w:pPr>
        <w:numPr>
          <w:ilvl w:val="0"/>
          <w:numId w:val="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Личностные результаты в сфере отношений обучающихся с окружающими людьми:</w:t>
      </w:r>
    </w:p>
    <w:p w:rsidR="009C30F5" w:rsidRPr="009C30F5" w:rsidRDefault="009C30F5" w:rsidP="009C30F5">
      <w:pPr>
        <w:numPr>
          <w:ilvl w:val="0"/>
          <w:numId w:val="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9C30F5" w:rsidRPr="009C30F5" w:rsidRDefault="009C30F5" w:rsidP="009C30F5">
      <w:pPr>
        <w:numPr>
          <w:ilvl w:val="0"/>
          <w:numId w:val="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9C30F5" w:rsidRPr="009C30F5" w:rsidRDefault="009C30F5" w:rsidP="009C30F5">
      <w:pPr>
        <w:numPr>
          <w:ilvl w:val="0"/>
          <w:numId w:val="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9C30F5" w:rsidRPr="009C30F5" w:rsidRDefault="009C30F5" w:rsidP="009C30F5">
      <w:pPr>
        <w:numPr>
          <w:ilvl w:val="0"/>
          <w:numId w:val="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9C30F5" w:rsidRPr="009C30F5" w:rsidRDefault="009C30F5" w:rsidP="009C30F5">
      <w:pPr>
        <w:numPr>
          <w:ilvl w:val="0"/>
          <w:numId w:val="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Личностные результаты в сфере отношений обучающихся к окружающему миру, живой природе, художественной культуре:</w:t>
      </w:r>
    </w:p>
    <w:p w:rsidR="009C30F5" w:rsidRPr="009C30F5" w:rsidRDefault="009C30F5" w:rsidP="009C30F5">
      <w:pPr>
        <w:numPr>
          <w:ilvl w:val="0"/>
          <w:numId w:val="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9C30F5" w:rsidRPr="009C30F5" w:rsidRDefault="009C30F5" w:rsidP="009C30F5">
      <w:pPr>
        <w:numPr>
          <w:ilvl w:val="0"/>
          <w:numId w:val="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30F5" w:rsidRPr="009C30F5" w:rsidRDefault="009C30F5" w:rsidP="009C30F5">
      <w:pPr>
        <w:numPr>
          <w:ilvl w:val="0"/>
          <w:numId w:val="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9C30F5" w:rsidRPr="009C30F5" w:rsidRDefault="009C30F5" w:rsidP="009C30F5">
      <w:pPr>
        <w:numPr>
          <w:ilvl w:val="0"/>
          <w:numId w:val="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эстетическое отношения к миру, готовность к эстетическому обустройству собственного быта.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Личностные результаты в сфере отношений обучающихся к семье и родителям, в том числе подготовка к семейной жизни:</w:t>
      </w:r>
    </w:p>
    <w:p w:rsidR="009C30F5" w:rsidRPr="009C30F5" w:rsidRDefault="009C30F5" w:rsidP="009C30F5">
      <w:pPr>
        <w:numPr>
          <w:ilvl w:val="0"/>
          <w:numId w:val="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ответственное отношение к созданию семьи на основе осознанного принятия ценностей семейной жизни;</w:t>
      </w:r>
    </w:p>
    <w:p w:rsidR="009C30F5" w:rsidRPr="009C30F5" w:rsidRDefault="009C30F5" w:rsidP="009C30F5">
      <w:pPr>
        <w:numPr>
          <w:ilvl w:val="0"/>
          <w:numId w:val="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положительный образ семьи, родительства (отцовства и материнства), интериоризация традиционных семейных ценностей.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Личностные результаты в сфере отношения обучающихся к труду, в сфере социально-экономических отношений:</w:t>
      </w:r>
    </w:p>
    <w:p w:rsidR="009C30F5" w:rsidRPr="009C30F5" w:rsidRDefault="009C30F5" w:rsidP="009C30F5">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уважение ко всем формам собственности, готовность к защите своей собственности,</w:t>
      </w:r>
    </w:p>
    <w:p w:rsidR="009C30F5" w:rsidRPr="009C30F5" w:rsidRDefault="009C30F5" w:rsidP="009C30F5">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осознанный выбор будущей профессии как путь и способ реализации собственных жизненных планов;</w:t>
      </w:r>
    </w:p>
    <w:p w:rsidR="009C30F5" w:rsidRPr="009C30F5" w:rsidRDefault="009C30F5" w:rsidP="009C30F5">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9C30F5" w:rsidRPr="009C30F5" w:rsidRDefault="009C30F5" w:rsidP="009C30F5">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9C30F5" w:rsidRPr="009C30F5" w:rsidRDefault="009C30F5" w:rsidP="009C30F5">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готовность к самообслуживанию, включая обучение и выполнение домашних обязанностей.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Личностные результаты в сфере физического, психологического, социального и академического благополучия обучающихся:</w:t>
      </w:r>
    </w:p>
    <w:p w:rsidR="009C30F5" w:rsidRPr="009C30F5" w:rsidRDefault="009C30F5" w:rsidP="009C30F5">
      <w:pPr>
        <w:numPr>
          <w:ilvl w:val="0"/>
          <w:numId w:val="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I.2.2. Планируемые метапредметные результаты освоения ООП</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9C30F5" w:rsidRPr="009C30F5" w:rsidRDefault="009C30F5" w:rsidP="009C30F5">
      <w:pPr>
        <w:numPr>
          <w:ilvl w:val="0"/>
          <w:numId w:val="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Регулятивные универсальные учебные действия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научится:</w:t>
      </w:r>
    </w:p>
    <w:p w:rsidR="009C30F5" w:rsidRPr="009C30F5" w:rsidRDefault="009C30F5" w:rsidP="009C30F5">
      <w:pPr>
        <w:numPr>
          <w:ilvl w:val="0"/>
          <w:numId w:val="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самостоятельно определять цели, задавать параметры и критерии, по которым можно определить, что цель достигнута;</w:t>
      </w:r>
    </w:p>
    <w:p w:rsidR="009C30F5" w:rsidRPr="009C30F5" w:rsidRDefault="009C30F5" w:rsidP="009C30F5">
      <w:pPr>
        <w:numPr>
          <w:ilvl w:val="0"/>
          <w:numId w:val="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9C30F5" w:rsidRPr="009C30F5" w:rsidRDefault="009C30F5" w:rsidP="009C30F5">
      <w:pPr>
        <w:numPr>
          <w:ilvl w:val="0"/>
          <w:numId w:val="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ставить и формулировать собственные задачи в образовательной деятельности и жизненных ситуациях;</w:t>
      </w:r>
    </w:p>
    <w:p w:rsidR="009C30F5" w:rsidRPr="009C30F5" w:rsidRDefault="009C30F5" w:rsidP="009C30F5">
      <w:pPr>
        <w:numPr>
          <w:ilvl w:val="0"/>
          <w:numId w:val="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ресурсы, в том числе время и другие нематериальные ресурсы, необходимые для достижения поставленной цели;</w:t>
      </w:r>
    </w:p>
    <w:p w:rsidR="009C30F5" w:rsidRPr="009C30F5" w:rsidRDefault="009C30F5" w:rsidP="009C30F5">
      <w:pPr>
        <w:numPr>
          <w:ilvl w:val="0"/>
          <w:numId w:val="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выбирать путь достижения цели, планировать решение поставленных задач, оптимизируя материальные и нематериальные затраты;</w:t>
      </w:r>
    </w:p>
    <w:p w:rsidR="009C30F5" w:rsidRPr="009C30F5" w:rsidRDefault="009C30F5" w:rsidP="009C30F5">
      <w:pPr>
        <w:numPr>
          <w:ilvl w:val="0"/>
          <w:numId w:val="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организовывать эффективный поиск ресурсов, необходимых для достижения поставленной цели;</w:t>
      </w:r>
    </w:p>
    <w:p w:rsidR="009C30F5" w:rsidRPr="009C30F5" w:rsidRDefault="009C30F5" w:rsidP="009C30F5">
      <w:pPr>
        <w:numPr>
          <w:ilvl w:val="0"/>
          <w:numId w:val="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сопоставлять полученный результат деятельности с поставленной заранее целью.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2. Познавательные универсальные учебные действия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научится:</w:t>
      </w:r>
    </w:p>
    <w:p w:rsidR="009C30F5" w:rsidRPr="009C30F5" w:rsidRDefault="009C30F5" w:rsidP="009C30F5">
      <w:pPr>
        <w:numPr>
          <w:ilvl w:val="0"/>
          <w:numId w:val="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9C30F5" w:rsidRPr="009C30F5" w:rsidRDefault="009C30F5" w:rsidP="009C30F5">
      <w:pPr>
        <w:numPr>
          <w:ilvl w:val="0"/>
          <w:numId w:val="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критически оценивать и интерпретировать информацию с разных позиций, распознавать и фиксировать противоречия в информационных источниках;</w:t>
      </w:r>
    </w:p>
    <w:p w:rsidR="009C30F5" w:rsidRPr="009C30F5" w:rsidRDefault="009C30F5" w:rsidP="009C30F5">
      <w:pPr>
        <w:numPr>
          <w:ilvl w:val="0"/>
          <w:numId w:val="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9C30F5" w:rsidRPr="009C30F5" w:rsidRDefault="009C30F5" w:rsidP="009C30F5">
      <w:pPr>
        <w:numPr>
          <w:ilvl w:val="0"/>
          <w:numId w:val="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9C30F5" w:rsidRPr="009C30F5" w:rsidRDefault="009C30F5" w:rsidP="009C30F5">
      <w:pPr>
        <w:numPr>
          <w:ilvl w:val="0"/>
          <w:numId w:val="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9C30F5" w:rsidRPr="009C30F5" w:rsidRDefault="009C30F5" w:rsidP="009C30F5">
      <w:pPr>
        <w:numPr>
          <w:ilvl w:val="0"/>
          <w:numId w:val="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9C30F5" w:rsidRPr="009C30F5" w:rsidRDefault="009C30F5" w:rsidP="009C30F5">
      <w:pPr>
        <w:numPr>
          <w:ilvl w:val="0"/>
          <w:numId w:val="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менять и удерживать разные позиции в познавательной деятельности.</w:t>
      </w:r>
    </w:p>
    <w:p w:rsidR="009C30F5" w:rsidRPr="009C30F5" w:rsidRDefault="009C30F5" w:rsidP="009C30F5">
      <w:pPr>
        <w:numPr>
          <w:ilvl w:val="0"/>
          <w:numId w:val="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Коммуникативные универсальные учебные действия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научится:</w:t>
      </w:r>
    </w:p>
    <w:p w:rsidR="009C30F5" w:rsidRPr="009C30F5" w:rsidRDefault="009C30F5" w:rsidP="009C30F5">
      <w:pPr>
        <w:numPr>
          <w:ilvl w:val="0"/>
          <w:numId w:val="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9C30F5" w:rsidRPr="009C30F5" w:rsidRDefault="009C30F5" w:rsidP="009C30F5">
      <w:pPr>
        <w:numPr>
          <w:ilvl w:val="0"/>
          <w:numId w:val="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9C30F5" w:rsidRPr="009C30F5" w:rsidRDefault="009C30F5" w:rsidP="009C30F5">
      <w:pPr>
        <w:numPr>
          <w:ilvl w:val="0"/>
          <w:numId w:val="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координировать и выполнять работу в условиях реального, виртуального и комбинированного взаимодействия;</w:t>
      </w:r>
    </w:p>
    <w:p w:rsidR="009C30F5" w:rsidRPr="009C30F5" w:rsidRDefault="009C30F5" w:rsidP="009C30F5">
      <w:pPr>
        <w:numPr>
          <w:ilvl w:val="0"/>
          <w:numId w:val="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развернуто, логично и точно излагать свою точку зрения с использованием адекватных (устных и письменных) языковых средств;</w:t>
      </w:r>
    </w:p>
    <w:p w:rsidR="009C30F5" w:rsidRPr="009C30F5" w:rsidRDefault="009C30F5" w:rsidP="009C30F5">
      <w:pPr>
        <w:numPr>
          <w:ilvl w:val="0"/>
          <w:numId w:val="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I.2.3. Планируемые предметные результаты освоения ООП</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w:t>
      </w:r>
      <w:r w:rsidRPr="009C30F5">
        <w:rPr>
          <w:rFonts w:ascii="Times New Roman" w:eastAsia="Times New Roman" w:hAnsi="Times New Roman" w:cs="Times New Roman"/>
          <w:sz w:val="27"/>
          <w:szCs w:val="27"/>
          <w:lang w:eastAsia="ru-RU"/>
        </w:rPr>
        <w:lastRenderedPageBreak/>
        <w:t>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умение решать основные практические задачи, характерные для использования методов и инструментария данной предметной области;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осознание рамок изучаемой предметной области, ограниченности методов и инструментов, типичных связей с некоторыми другими областями знания.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w:t>
      </w:r>
      <w:r w:rsidRPr="009C30F5">
        <w:rPr>
          <w:rFonts w:ascii="Times New Roman" w:eastAsia="Times New Roman" w:hAnsi="Times New Roman" w:cs="Times New Roman"/>
          <w:b/>
          <w:bCs/>
          <w:sz w:val="27"/>
          <w:szCs w:val="27"/>
          <w:lang w:eastAsia="ru-RU"/>
        </w:rPr>
        <w:t>углубленного</w:t>
      </w:r>
      <w:r w:rsidRPr="009C30F5">
        <w:rPr>
          <w:rFonts w:ascii="Times New Roman" w:eastAsia="Times New Roman" w:hAnsi="Times New Roman" w:cs="Times New Roman"/>
          <w:sz w:val="27"/>
          <w:szCs w:val="27"/>
          <w:lang w:eastAsia="ru-RU"/>
        </w:rPr>
        <w:t>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9C30F5" w:rsidRPr="009C30F5" w:rsidRDefault="009C30F5" w:rsidP="009C30F5">
      <w:pPr>
        <w:shd w:val="clear" w:color="auto" w:fill="FFFFFF"/>
        <w:spacing w:after="0" w:line="242" w:lineRule="atLeast"/>
        <w:outlineLvl w:val="3"/>
        <w:rPr>
          <w:rFonts w:ascii="Times New Roman" w:eastAsia="Times New Roman" w:hAnsi="Times New Roman" w:cs="Times New Roman"/>
          <w:b/>
          <w:bCs/>
          <w:sz w:val="24"/>
          <w:szCs w:val="24"/>
          <w:lang w:eastAsia="ru-RU"/>
        </w:rPr>
      </w:pPr>
      <w:r w:rsidRPr="009C30F5">
        <w:rPr>
          <w:rFonts w:ascii="Times New Roman" w:eastAsia="Times New Roman" w:hAnsi="Times New Roman" w:cs="Times New Roman"/>
          <w:b/>
          <w:bCs/>
          <w:sz w:val="24"/>
          <w:szCs w:val="24"/>
          <w:lang w:eastAsia="ru-RU"/>
        </w:rPr>
        <w:t>Русский язык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 результате изучения учебного предмета «Русский язык»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научится:</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языковые средства адекватно цели общения и речевой ситуации;</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выстраивать композицию текста, используя знания о его структурных элементах;</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подбирать и использовать языковые средства в зависимости от типа текста и выбранного профиля обучения;</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правильно использовать лексические и грамматические средства связи предложений при построении текста;</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создавать устные и письменные тексты разных жанров в соответствии с функционально-стилевой принадлежностью текста;</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сознательно использовать изобразительно-выразительные средства языка при создании текста в соответствии с выбранным профилем обучения;</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извлекать необходимую информацию из различных источников и переводить ее в текстовый формат;</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преобразовывать текст в другие виды передачи информации;</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выбирать тему, определять цель и подбирать материал для публичного выступления;</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соблюдать культуру публичной речи;</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собственную и чужую речь с позиции соответствия языковым нормам;</w:t>
      </w:r>
    </w:p>
    <w:p w:rsidR="009C30F5" w:rsidRPr="009C30F5" w:rsidRDefault="009C30F5" w:rsidP="009C30F5">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получит возможность научиться:</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распознавать уровни и единицы языка в предъявленном тексте и видеть взаимосвязь между ними;</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комментировать авторские высказывания на различные темы (в том числе о богатстве и выразительности русского языка);</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отличать язык художественной литературы от других разновидностей современного русского языка;</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синонимические ресурсы русского языка для более точного выражения мысли и усиления выразительности речи;</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иметь представление об историческом развитии русского языка и истории русского языкознания;</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выражать согласие или несогласие с мнением собеседника в соответствии с правилами ведения диалогической речи;</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дифференцировать главную и второстепенную информацию, известную и неизвестную информацию в прослушанном тексте;</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проводить самостоятельный поиск текстовой и нетекстовой информации, отбирать и анализировать полученную информацию;</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сохранять стилевое единство при создании текста заданного функционального стиля;</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создавать отзывы и рецензии на предложенный текст;</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соблюдать культуру чтения, говорения, аудирования и письма;</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lastRenderedPageBreak/>
        <w:t>соблюдать культуру научного и делового общения в устной и письменной форме, в том числе при обсуждении дискуссионных проблем;</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соблюдать нормы речевого поведения в разговорной речи, а также в учебно-научной и официально-деловой сферах общения;</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осуществлять речевой самоконтроль;</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совершенствовать орфографические и пунктуационные умения и навыки на основе знаний о нормах русского литературного языка;</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основные нормативные словари и справочники для расширения словарного запаса и спектра используемых языковых средств;</w:t>
      </w:r>
    </w:p>
    <w:p w:rsidR="009C30F5" w:rsidRPr="009C30F5" w:rsidRDefault="009C30F5" w:rsidP="009C30F5">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оценивать эстетическую сторону речевого высказывания при анализе текстов (в том числе художественной литературы).</w:t>
      </w:r>
    </w:p>
    <w:p w:rsidR="009C30F5" w:rsidRPr="009C30F5" w:rsidRDefault="009C30F5" w:rsidP="009C30F5">
      <w:pPr>
        <w:shd w:val="clear" w:color="auto" w:fill="FFFFFF"/>
        <w:spacing w:after="0" w:line="242" w:lineRule="atLeast"/>
        <w:outlineLvl w:val="3"/>
        <w:rPr>
          <w:rFonts w:ascii="Times New Roman" w:eastAsia="Times New Roman" w:hAnsi="Times New Roman" w:cs="Times New Roman"/>
          <w:b/>
          <w:bCs/>
          <w:sz w:val="24"/>
          <w:szCs w:val="24"/>
          <w:lang w:eastAsia="ru-RU"/>
        </w:rPr>
      </w:pPr>
      <w:r w:rsidRPr="009C30F5">
        <w:rPr>
          <w:rFonts w:ascii="Times New Roman" w:eastAsia="Times New Roman" w:hAnsi="Times New Roman" w:cs="Times New Roman"/>
          <w:b/>
          <w:bCs/>
          <w:sz w:val="24"/>
          <w:szCs w:val="24"/>
          <w:lang w:eastAsia="ru-RU"/>
        </w:rPr>
        <w:t>Литература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 результате изучения учебного предмета «Литература»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научится:</w:t>
      </w:r>
    </w:p>
    <w:p w:rsidR="009C30F5" w:rsidRPr="009C30F5" w:rsidRDefault="009C30F5" w:rsidP="009C30F5">
      <w:pPr>
        <w:numPr>
          <w:ilvl w:val="0"/>
          <w:numId w:val="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9C30F5" w:rsidRPr="009C30F5" w:rsidRDefault="009C30F5" w:rsidP="009C30F5">
      <w:pPr>
        <w:numPr>
          <w:ilvl w:val="0"/>
          <w:numId w:val="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устной и письменной форме обобщать и анализировать свой читательский опыт, а именно: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9C30F5" w:rsidRPr="009C30F5" w:rsidRDefault="009C30F5" w:rsidP="009C30F5">
      <w:pPr>
        <w:numPr>
          <w:ilvl w:val="0"/>
          <w:numId w:val="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осуществлять следующую продуктивную деятельность: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lastRenderedPageBreak/>
        <w:t>• </w:t>
      </w:r>
      <w:r w:rsidRPr="009C30F5">
        <w:rPr>
          <w:rFonts w:ascii="Times New Roman" w:eastAsia="Times New Roman" w:hAnsi="Times New Roman" w:cs="Times New Roman"/>
          <w:sz w:val="27"/>
          <w:szCs w:val="27"/>
          <w:lang w:eastAsia="ru-RU"/>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получит возможность научиться:</w:t>
      </w:r>
    </w:p>
    <w:p w:rsidR="009C30F5" w:rsidRPr="009C30F5" w:rsidRDefault="009C30F5" w:rsidP="009C30F5">
      <w:pPr>
        <w:numPr>
          <w:ilvl w:val="0"/>
          <w:numId w:val="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9C30F5" w:rsidRPr="009C30F5" w:rsidRDefault="009C30F5" w:rsidP="009C30F5">
      <w:pPr>
        <w:numPr>
          <w:ilvl w:val="0"/>
          <w:numId w:val="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9C30F5" w:rsidRPr="009C30F5" w:rsidRDefault="009C30F5" w:rsidP="009C30F5">
      <w:pPr>
        <w:numPr>
          <w:ilvl w:val="0"/>
          <w:numId w:val="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9C30F5" w:rsidRPr="009C30F5" w:rsidRDefault="009C30F5" w:rsidP="009C30F5">
      <w:pPr>
        <w:numPr>
          <w:ilvl w:val="0"/>
          <w:numId w:val="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анализировать</w:t>
      </w:r>
      <w:r w:rsidRPr="009C30F5">
        <w:rPr>
          <w:rFonts w:ascii="Times New Roman" w:eastAsia="Times New Roman" w:hAnsi="Times New Roman" w:cs="Times New Roman"/>
          <w:i/>
          <w:iCs/>
          <w:sz w:val="27"/>
          <w:szCs w:val="27"/>
          <w:shd w:val="clear" w:color="auto" w:fill="FFFFFF"/>
          <w:lang w:eastAsia="ru-RU"/>
        </w:rPr>
        <w:t>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9C30F5">
        <w:rPr>
          <w:rFonts w:ascii="Times New Roman" w:eastAsia="Times New Roman" w:hAnsi="Times New Roman" w:cs="Times New Roman"/>
          <w:i/>
          <w:iCs/>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Выпускник на базовом уровне получит возможность узнать:</w:t>
      </w:r>
    </w:p>
    <w:p w:rsidR="009C30F5" w:rsidRPr="009C30F5" w:rsidRDefault="009C30F5" w:rsidP="009C30F5">
      <w:pPr>
        <w:numPr>
          <w:ilvl w:val="0"/>
          <w:numId w:val="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 месте и значении русской литературы в мировой литературе;</w:t>
      </w:r>
    </w:p>
    <w:p w:rsidR="009C30F5" w:rsidRPr="009C30F5" w:rsidRDefault="009C30F5" w:rsidP="009C30F5">
      <w:pPr>
        <w:numPr>
          <w:ilvl w:val="0"/>
          <w:numId w:val="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 произведениях новейшей отечественной и мировой литературы;</w:t>
      </w:r>
    </w:p>
    <w:p w:rsidR="009C30F5" w:rsidRPr="009C30F5" w:rsidRDefault="009C30F5" w:rsidP="009C30F5">
      <w:pPr>
        <w:numPr>
          <w:ilvl w:val="0"/>
          <w:numId w:val="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 важнейших литературных ресурсах, в том числе в сети Интернет;</w:t>
      </w:r>
    </w:p>
    <w:p w:rsidR="009C30F5" w:rsidRPr="009C30F5" w:rsidRDefault="009C30F5" w:rsidP="009C30F5">
      <w:pPr>
        <w:numPr>
          <w:ilvl w:val="0"/>
          <w:numId w:val="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об историко-культурном подходе в литературоведении;</w:t>
      </w:r>
    </w:p>
    <w:p w:rsidR="009C30F5" w:rsidRPr="009C30F5" w:rsidRDefault="009C30F5" w:rsidP="009C30F5">
      <w:pPr>
        <w:numPr>
          <w:ilvl w:val="0"/>
          <w:numId w:val="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об историко-литературном процессе XIX и XX веков;</w:t>
      </w:r>
    </w:p>
    <w:p w:rsidR="009C30F5" w:rsidRPr="009C30F5" w:rsidRDefault="009C30F5" w:rsidP="009C30F5">
      <w:pPr>
        <w:numPr>
          <w:ilvl w:val="0"/>
          <w:numId w:val="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 наиболее ярких или характерных чертах литературных направлений или течений;</w:t>
      </w:r>
    </w:p>
    <w:p w:rsidR="009C30F5" w:rsidRPr="009C30F5" w:rsidRDefault="009C30F5" w:rsidP="009C30F5">
      <w:pPr>
        <w:numPr>
          <w:ilvl w:val="0"/>
          <w:numId w:val="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9C30F5" w:rsidRPr="009C30F5" w:rsidRDefault="009C30F5" w:rsidP="009C30F5">
      <w:pPr>
        <w:numPr>
          <w:ilvl w:val="0"/>
          <w:numId w:val="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 соотношении и взаимосвязях литературы с историческим периодом, эпохой.</w:t>
      </w:r>
    </w:p>
    <w:p w:rsidR="009C30F5" w:rsidRPr="009C30F5" w:rsidRDefault="009C30F5" w:rsidP="009C30F5">
      <w:pPr>
        <w:shd w:val="clear" w:color="auto" w:fill="FFFFFF"/>
        <w:spacing w:after="0" w:line="242" w:lineRule="atLeast"/>
        <w:outlineLvl w:val="3"/>
        <w:rPr>
          <w:rFonts w:ascii="Times New Roman" w:eastAsia="Times New Roman" w:hAnsi="Times New Roman" w:cs="Times New Roman"/>
          <w:b/>
          <w:bCs/>
          <w:sz w:val="24"/>
          <w:szCs w:val="24"/>
          <w:lang w:eastAsia="ru-RU"/>
        </w:rPr>
      </w:pPr>
      <w:r w:rsidRPr="009C30F5">
        <w:rPr>
          <w:rFonts w:ascii="Times New Roman" w:eastAsia="Times New Roman" w:hAnsi="Times New Roman" w:cs="Times New Roman"/>
          <w:b/>
          <w:bCs/>
          <w:sz w:val="24"/>
          <w:szCs w:val="24"/>
          <w:lang w:eastAsia="ru-RU"/>
        </w:rPr>
        <w:t>Иностранный язык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 результате изучения учебного предмета «Иностранный язык» (английский)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научится: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Коммуникативные умения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Говорение, диалогическая речь</w:t>
      </w:r>
    </w:p>
    <w:p w:rsidR="009C30F5" w:rsidRPr="009C30F5" w:rsidRDefault="009C30F5" w:rsidP="009C30F5">
      <w:pPr>
        <w:numPr>
          <w:ilvl w:val="0"/>
          <w:numId w:val="2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Вести диалог/полилог в ситуациях неофициального общения в рамках изученной тематики;</w:t>
      </w:r>
    </w:p>
    <w:p w:rsidR="009C30F5" w:rsidRPr="009C30F5" w:rsidRDefault="009C30F5" w:rsidP="009C30F5">
      <w:pPr>
        <w:numPr>
          <w:ilvl w:val="0"/>
          <w:numId w:val="2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9C30F5" w:rsidRPr="009C30F5" w:rsidRDefault="009C30F5" w:rsidP="009C30F5">
      <w:pPr>
        <w:numPr>
          <w:ilvl w:val="0"/>
          <w:numId w:val="2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выражать и аргументировать личную точку зрения;</w:t>
      </w:r>
    </w:p>
    <w:p w:rsidR="009C30F5" w:rsidRPr="009C30F5" w:rsidRDefault="009C30F5" w:rsidP="009C30F5">
      <w:pPr>
        <w:numPr>
          <w:ilvl w:val="0"/>
          <w:numId w:val="2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запрашивать информацию и обмениваться информацией в пределах изученной тематики;</w:t>
      </w:r>
    </w:p>
    <w:p w:rsidR="009C30F5" w:rsidRPr="009C30F5" w:rsidRDefault="009C30F5" w:rsidP="009C30F5">
      <w:pPr>
        <w:numPr>
          <w:ilvl w:val="0"/>
          <w:numId w:val="2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обращаться за разъяснениями, уточняя интересующую информацию.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Говорение, монологическая речь</w:t>
      </w:r>
    </w:p>
    <w:p w:rsidR="009C30F5" w:rsidRPr="009C30F5" w:rsidRDefault="009C30F5" w:rsidP="009C30F5">
      <w:pPr>
        <w:numPr>
          <w:ilvl w:val="0"/>
          <w:numId w:val="2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9C30F5" w:rsidRPr="009C30F5" w:rsidRDefault="009C30F5" w:rsidP="009C30F5">
      <w:pPr>
        <w:numPr>
          <w:ilvl w:val="0"/>
          <w:numId w:val="2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передавать основное содержание прочитанного/</w:t>
      </w:r>
      <w:r w:rsidRPr="009C30F5">
        <w:rPr>
          <w:rFonts w:ascii="Times New Roman" w:eastAsia="Times New Roman" w:hAnsi="Times New Roman" w:cs="Times New Roman"/>
          <w:sz w:val="27"/>
          <w:szCs w:val="27"/>
          <w:lang w:eastAsia="ru-RU"/>
        </w:rPr>
        <w:br/>
        <w:t>увиденного/услышанного;</w:t>
      </w:r>
    </w:p>
    <w:p w:rsidR="009C30F5" w:rsidRPr="009C30F5" w:rsidRDefault="009C30F5" w:rsidP="009C30F5">
      <w:pPr>
        <w:numPr>
          <w:ilvl w:val="0"/>
          <w:numId w:val="2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давать краткие описания и/или комментарии с опорой на нелинейный текст (таблицы, графики);</w:t>
      </w:r>
    </w:p>
    <w:p w:rsidR="009C30F5" w:rsidRPr="009C30F5" w:rsidRDefault="009C30F5" w:rsidP="009C30F5">
      <w:pPr>
        <w:numPr>
          <w:ilvl w:val="0"/>
          <w:numId w:val="2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строить высказывание на основе изображения с опорой или без опоры на ключевые слова/план/вопросы.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Аудирование</w:t>
      </w:r>
    </w:p>
    <w:p w:rsidR="009C30F5" w:rsidRPr="009C30F5" w:rsidRDefault="009C30F5" w:rsidP="009C30F5">
      <w:pPr>
        <w:numPr>
          <w:ilvl w:val="0"/>
          <w:numId w:val="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9C30F5" w:rsidRPr="009C30F5" w:rsidRDefault="009C30F5" w:rsidP="009C30F5">
      <w:pPr>
        <w:numPr>
          <w:ilvl w:val="0"/>
          <w:numId w:val="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Чтение</w:t>
      </w:r>
    </w:p>
    <w:p w:rsidR="009C30F5" w:rsidRPr="009C30F5" w:rsidRDefault="009C30F5" w:rsidP="009C30F5">
      <w:pPr>
        <w:numPr>
          <w:ilvl w:val="0"/>
          <w:numId w:val="2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9C30F5" w:rsidRPr="009C30F5" w:rsidRDefault="009C30F5" w:rsidP="009C30F5">
      <w:pPr>
        <w:numPr>
          <w:ilvl w:val="0"/>
          <w:numId w:val="2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Письмо</w:t>
      </w:r>
    </w:p>
    <w:p w:rsidR="009C30F5" w:rsidRPr="009C30F5" w:rsidRDefault="009C30F5" w:rsidP="009C30F5">
      <w:pPr>
        <w:numPr>
          <w:ilvl w:val="0"/>
          <w:numId w:val="2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Писать несложные связные тексты по изученной тематике;</w:t>
      </w:r>
    </w:p>
    <w:p w:rsidR="009C30F5" w:rsidRPr="009C30F5" w:rsidRDefault="009C30F5" w:rsidP="009C30F5">
      <w:pPr>
        <w:numPr>
          <w:ilvl w:val="0"/>
          <w:numId w:val="2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9C30F5" w:rsidRPr="009C30F5" w:rsidRDefault="009C30F5" w:rsidP="009C30F5">
      <w:pPr>
        <w:numPr>
          <w:ilvl w:val="0"/>
          <w:numId w:val="2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Языковые навыки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Орфография и пунктуация</w:t>
      </w:r>
    </w:p>
    <w:p w:rsidR="009C30F5" w:rsidRPr="009C30F5" w:rsidRDefault="009C30F5" w:rsidP="009C30F5">
      <w:pPr>
        <w:numPr>
          <w:ilvl w:val="0"/>
          <w:numId w:val="2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Владеть орфографическими навыками в рамках тем, включенных в раздел «Предметное содержание речи»;</w:t>
      </w:r>
    </w:p>
    <w:p w:rsidR="009C30F5" w:rsidRPr="009C30F5" w:rsidRDefault="009C30F5" w:rsidP="009C30F5">
      <w:pPr>
        <w:numPr>
          <w:ilvl w:val="0"/>
          <w:numId w:val="2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расставлять в тексте знаки препинания в соответствии с нормами пунктуации.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Фонетическая сторона речи</w:t>
      </w:r>
    </w:p>
    <w:p w:rsidR="009C30F5" w:rsidRPr="009C30F5" w:rsidRDefault="009C30F5" w:rsidP="009C30F5">
      <w:pPr>
        <w:numPr>
          <w:ilvl w:val="0"/>
          <w:numId w:val="3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Владеть слухопроизносительными навыками в рамках тем, включенных в раздел «Предметное содержание речи»;</w:t>
      </w:r>
    </w:p>
    <w:p w:rsidR="009C30F5" w:rsidRPr="009C30F5" w:rsidRDefault="009C30F5" w:rsidP="009C30F5">
      <w:pPr>
        <w:numPr>
          <w:ilvl w:val="0"/>
          <w:numId w:val="3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владеть навыками ритмико-интонационного оформления речи в зависимости от коммуникативной ситуации.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Лексическая сторона речи</w:t>
      </w:r>
    </w:p>
    <w:p w:rsidR="009C30F5" w:rsidRPr="009C30F5" w:rsidRDefault="009C30F5" w:rsidP="009C30F5">
      <w:pPr>
        <w:numPr>
          <w:ilvl w:val="0"/>
          <w:numId w:val="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и употреблять в речи лексические единицы в рамках тем, включенных в раздел «Предметное содержание речи»;</w:t>
      </w:r>
    </w:p>
    <w:p w:rsidR="009C30F5" w:rsidRPr="009C30F5" w:rsidRDefault="009C30F5" w:rsidP="009C30F5">
      <w:pPr>
        <w:numPr>
          <w:ilvl w:val="0"/>
          <w:numId w:val="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и употреблять в речи наиболее распространенные фразовые глаголы;</w:t>
      </w:r>
    </w:p>
    <w:p w:rsidR="009C30F5" w:rsidRPr="009C30F5" w:rsidRDefault="009C30F5" w:rsidP="009C30F5">
      <w:pPr>
        <w:numPr>
          <w:ilvl w:val="0"/>
          <w:numId w:val="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принадлежность слов к частям речи по аффиксам;</w:t>
      </w:r>
    </w:p>
    <w:p w:rsidR="009C30F5" w:rsidRPr="009C30F5" w:rsidRDefault="009C30F5" w:rsidP="009C30F5">
      <w:pPr>
        <w:numPr>
          <w:ilvl w:val="0"/>
          <w:numId w:val="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догадываться о значении отдельных слов на основе сходства с родным языком, по словообразовательным элементам и контексту;</w:t>
      </w:r>
    </w:p>
    <w:p w:rsidR="009C30F5" w:rsidRPr="009C30F5" w:rsidRDefault="009C30F5" w:rsidP="009C30F5">
      <w:pPr>
        <w:numPr>
          <w:ilvl w:val="0"/>
          <w:numId w:val="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распознавать и употреблять различные средства связи в тексте для обеспечения его целостности (firstly, to begin with, however, as for me, finally, at last, etc.).</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Грамматическая сторона речи</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val="en-US" w:eastAsia="ru-RU"/>
        </w:rPr>
      </w:pPr>
      <w:r w:rsidRPr="009C30F5">
        <w:rPr>
          <w:rFonts w:ascii="Times New Roman" w:eastAsia="Times New Roman" w:hAnsi="Times New Roman" w:cs="Times New Roman"/>
          <w:sz w:val="27"/>
          <w:szCs w:val="27"/>
          <w:lang w:eastAsia="ru-RU"/>
        </w:rPr>
        <w:t>употреблять</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в</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речи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сложноподчиненные</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предложения</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с</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союзами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союзными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словами</w:t>
      </w:r>
      <w:r w:rsidRPr="009C30F5">
        <w:rPr>
          <w:rFonts w:ascii="Times New Roman" w:eastAsia="Times New Roman" w:hAnsi="Times New Roman" w:cs="Times New Roman"/>
          <w:sz w:val="27"/>
          <w:szCs w:val="27"/>
          <w:lang w:val="en-US" w:eastAsia="ru-RU"/>
        </w:rPr>
        <w:t> what, when, why, which, that, who, if, because, that’s why, than, so, for, since, during, so that, unless;</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употреблять в речи сложносочиненные предложения с сочинительными союзами and, but, or;</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val="en-US" w:eastAsia="ru-RU"/>
        </w:rPr>
      </w:pPr>
      <w:r w:rsidRPr="009C30F5">
        <w:rPr>
          <w:rFonts w:ascii="Times New Roman" w:eastAsia="Times New Roman" w:hAnsi="Times New Roman" w:cs="Times New Roman"/>
          <w:sz w:val="27"/>
          <w:szCs w:val="27"/>
          <w:lang w:eastAsia="ru-RU"/>
        </w:rPr>
        <w:t>употреблять</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в</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речи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условные</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предложения</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реального</w:t>
      </w:r>
      <w:r w:rsidRPr="009C30F5">
        <w:rPr>
          <w:rFonts w:ascii="Times New Roman" w:eastAsia="Times New Roman" w:hAnsi="Times New Roman" w:cs="Times New Roman"/>
          <w:sz w:val="27"/>
          <w:szCs w:val="27"/>
          <w:lang w:val="en-US" w:eastAsia="ru-RU"/>
        </w:rPr>
        <w:t> (Conditional I – If I see Jim, I’ll invite him to our school party) </w:t>
      </w:r>
      <w:r w:rsidRPr="009C30F5">
        <w:rPr>
          <w:rFonts w:ascii="Times New Roman" w:eastAsia="Times New Roman" w:hAnsi="Times New Roman" w:cs="Times New Roman"/>
          <w:sz w:val="27"/>
          <w:szCs w:val="27"/>
          <w:lang w:eastAsia="ru-RU"/>
        </w:rPr>
        <w:t>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нереального</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характера</w:t>
      </w:r>
      <w:r w:rsidRPr="009C30F5">
        <w:rPr>
          <w:rFonts w:ascii="Times New Roman" w:eastAsia="Times New Roman" w:hAnsi="Times New Roman" w:cs="Times New Roman"/>
          <w:sz w:val="27"/>
          <w:szCs w:val="27"/>
          <w:lang w:val="en-US" w:eastAsia="ru-RU"/>
        </w:rPr>
        <w:t> (Conditional II – If I were you, I would start learning French);</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употреблять в речи предложения с конструкцией I wish (I wish I had my own room);</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val="en-US" w:eastAsia="ru-RU"/>
        </w:rPr>
      </w:pPr>
      <w:r w:rsidRPr="009C30F5">
        <w:rPr>
          <w:rFonts w:ascii="Times New Roman" w:eastAsia="Times New Roman" w:hAnsi="Times New Roman" w:cs="Times New Roman"/>
          <w:sz w:val="27"/>
          <w:szCs w:val="27"/>
          <w:lang w:eastAsia="ru-RU"/>
        </w:rPr>
        <w:t>употреблять</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в</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речи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предложения</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с</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конструкцией</w:t>
      </w:r>
      <w:r w:rsidRPr="009C30F5">
        <w:rPr>
          <w:rFonts w:ascii="Times New Roman" w:eastAsia="Times New Roman" w:hAnsi="Times New Roman" w:cs="Times New Roman"/>
          <w:sz w:val="27"/>
          <w:szCs w:val="27"/>
          <w:lang w:val="en-US" w:eastAsia="ru-RU"/>
        </w:rPr>
        <w:t> so/such (I was so busy that I forgot to phone my parents);</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val="en-US" w:eastAsia="ru-RU"/>
        </w:rPr>
      </w:pPr>
      <w:r w:rsidRPr="009C30F5">
        <w:rPr>
          <w:rFonts w:ascii="Times New Roman" w:eastAsia="Times New Roman" w:hAnsi="Times New Roman" w:cs="Times New Roman"/>
          <w:sz w:val="27"/>
          <w:szCs w:val="27"/>
          <w:lang w:eastAsia="ru-RU"/>
        </w:rPr>
        <w:t>употреблять</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в</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речи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конструкции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с</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герундием</w:t>
      </w:r>
      <w:r w:rsidRPr="009C30F5">
        <w:rPr>
          <w:rFonts w:ascii="Times New Roman" w:eastAsia="Times New Roman" w:hAnsi="Times New Roman" w:cs="Times New Roman"/>
          <w:sz w:val="27"/>
          <w:szCs w:val="27"/>
          <w:lang w:val="en-US" w:eastAsia="ru-RU"/>
        </w:rPr>
        <w:t>: to love</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sz w:val="27"/>
          <w:szCs w:val="27"/>
          <w:lang w:val="en-US" w:eastAsia="ru-RU"/>
        </w:rPr>
        <w:t>/</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sz w:val="27"/>
          <w:szCs w:val="27"/>
          <w:lang w:val="en-US" w:eastAsia="ru-RU"/>
        </w:rPr>
        <w:t>hate doing something; stop talking;</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употреблять в речи конструкции с инфинитивом: want to do, learn to speak;</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val="en-US" w:eastAsia="ru-RU"/>
        </w:rPr>
      </w:pPr>
      <w:r w:rsidRPr="009C30F5">
        <w:rPr>
          <w:rFonts w:ascii="Times New Roman" w:eastAsia="Times New Roman" w:hAnsi="Times New Roman" w:cs="Times New Roman"/>
          <w:sz w:val="27"/>
          <w:szCs w:val="27"/>
          <w:lang w:eastAsia="ru-RU"/>
        </w:rPr>
        <w:t>употреблять</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в</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речи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инфинитив</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цели</w:t>
      </w:r>
      <w:r w:rsidRPr="009C30F5">
        <w:rPr>
          <w:rFonts w:ascii="Times New Roman" w:eastAsia="Times New Roman" w:hAnsi="Times New Roman" w:cs="Times New Roman"/>
          <w:sz w:val="27"/>
          <w:szCs w:val="27"/>
          <w:lang w:val="en-US" w:eastAsia="ru-RU"/>
        </w:rPr>
        <w:t> (I called to cancel our lesson);</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val="en-US" w:eastAsia="ru-RU"/>
        </w:rPr>
      </w:pPr>
      <w:r w:rsidRPr="009C30F5">
        <w:rPr>
          <w:rFonts w:ascii="Times New Roman" w:eastAsia="Times New Roman" w:hAnsi="Times New Roman" w:cs="Times New Roman"/>
          <w:sz w:val="27"/>
          <w:szCs w:val="27"/>
          <w:lang w:eastAsia="ru-RU"/>
        </w:rPr>
        <w:t>употреблять</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в</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речи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конструкцию</w:t>
      </w:r>
      <w:r w:rsidRPr="009C30F5">
        <w:rPr>
          <w:rFonts w:ascii="Times New Roman" w:eastAsia="Times New Roman" w:hAnsi="Times New Roman" w:cs="Times New Roman"/>
          <w:sz w:val="27"/>
          <w:szCs w:val="27"/>
          <w:lang w:val="en-US" w:eastAsia="ru-RU"/>
        </w:rPr>
        <w:t> it takes me … to do something;</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косвенную речь;</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val="en-US" w:eastAsia="ru-RU"/>
        </w:rPr>
      </w:pPr>
      <w:r w:rsidRPr="009C30F5">
        <w:rPr>
          <w:rFonts w:ascii="Times New Roman" w:eastAsia="Times New Roman" w:hAnsi="Times New Roman" w:cs="Times New Roman"/>
          <w:sz w:val="27"/>
          <w:szCs w:val="27"/>
          <w:lang w:eastAsia="ru-RU"/>
        </w:rPr>
        <w:t>использовать</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в</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речи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глаголы</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в</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наиболее</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употребляемых</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временных</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формах</w:t>
      </w:r>
      <w:r w:rsidRPr="009C30F5">
        <w:rPr>
          <w:rFonts w:ascii="Times New Roman" w:eastAsia="Times New Roman" w:hAnsi="Times New Roman" w:cs="Times New Roman"/>
          <w:sz w:val="27"/>
          <w:szCs w:val="27"/>
          <w:lang w:val="en-US" w:eastAsia="ru-RU"/>
        </w:rPr>
        <w:t>: Present Simple, Present Continuous, Future Simple, Past Simple, Past Continuous, Present Perfect, Present Perfect Continuous, Past Perfect;</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val="en-US" w:eastAsia="ru-RU"/>
        </w:rPr>
      </w:pPr>
      <w:r w:rsidRPr="009C30F5">
        <w:rPr>
          <w:rFonts w:ascii="Times New Roman" w:eastAsia="Times New Roman" w:hAnsi="Times New Roman" w:cs="Times New Roman"/>
          <w:sz w:val="27"/>
          <w:szCs w:val="27"/>
          <w:lang w:eastAsia="ru-RU"/>
        </w:rPr>
        <w:t>употреблять</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в</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речи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страдательный</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залог</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в</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формах</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наиболее</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используемых</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времен</w:t>
      </w:r>
      <w:r w:rsidRPr="009C30F5">
        <w:rPr>
          <w:rFonts w:ascii="Times New Roman" w:eastAsia="Times New Roman" w:hAnsi="Times New Roman" w:cs="Times New Roman"/>
          <w:sz w:val="27"/>
          <w:szCs w:val="27"/>
          <w:lang w:val="en-US" w:eastAsia="ru-RU"/>
        </w:rPr>
        <w:t>: Present Simple, Present Continuous, Past Simple, Present Perfect;</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употреблять в речи различные грамматические средства для выражения будущего времени – to be going to, Present Continuous; Present Simple;</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val="en-US" w:eastAsia="ru-RU"/>
        </w:rPr>
      </w:pPr>
      <w:r w:rsidRPr="009C30F5">
        <w:rPr>
          <w:rFonts w:ascii="Times New Roman" w:eastAsia="Times New Roman" w:hAnsi="Times New Roman" w:cs="Times New Roman"/>
          <w:sz w:val="27"/>
          <w:szCs w:val="27"/>
          <w:lang w:eastAsia="ru-RU"/>
        </w:rPr>
        <w:t>употреблять</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в</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речи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модальные</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глаголы</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и</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их</w:t>
      </w:r>
      <w:r w:rsidRPr="009C30F5">
        <w:rPr>
          <w:rFonts w:ascii="Times New Roman" w:eastAsia="Times New Roman" w:hAnsi="Times New Roman" w:cs="Times New Roman"/>
          <w:sz w:val="27"/>
          <w:szCs w:val="27"/>
          <w:lang w:val="en-US" w:eastAsia="ru-RU"/>
        </w:rPr>
        <w:t> </w:t>
      </w:r>
      <w:r w:rsidRPr="009C30F5">
        <w:rPr>
          <w:rFonts w:ascii="Times New Roman" w:eastAsia="Times New Roman" w:hAnsi="Times New Roman" w:cs="Times New Roman"/>
          <w:sz w:val="27"/>
          <w:szCs w:val="27"/>
          <w:lang w:eastAsia="ru-RU"/>
        </w:rPr>
        <w:t>эквиваленты</w:t>
      </w:r>
      <w:r w:rsidRPr="009C30F5">
        <w:rPr>
          <w:rFonts w:ascii="Times New Roman" w:eastAsia="Times New Roman" w:hAnsi="Times New Roman" w:cs="Times New Roman"/>
          <w:sz w:val="27"/>
          <w:szCs w:val="27"/>
          <w:lang w:val="en-US" w:eastAsia="ru-RU"/>
        </w:rPr>
        <w:t> (may, can/be able to, must/have to/should; need, shall, could, might, would);</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согласовывать времена в рамках сложного предложения в плане настоящего и прошлого;</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употреблять в речи имена существительные в единственном числе и во множественном числе, образованные по правилу, и исключения;</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употреблять в речи определенный/неопределенный/нулевой артикль;</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употреблять в речи личные, притяжательные, указательные, неопределенные, относительные, вопросительные местоимения;</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употреблять в речи имена прилагательные в положительной, сравнительной и превосходной степенях, образованные по правилу, и исключения;</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9C30F5" w:rsidRPr="009C30F5" w:rsidRDefault="009C30F5" w:rsidP="009C30F5">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употреблять предлоги, выражающие направление движения, время и место действия.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получит возможность научиться: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Коммуникативные умения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Говорение, диалогическая речь</w:t>
      </w:r>
    </w:p>
    <w:p w:rsidR="009C30F5" w:rsidRPr="009C30F5" w:rsidRDefault="009C30F5" w:rsidP="009C30F5">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Вести диалог/полилог в ситуациях официального общения в рамках изученной тематики; кратко комментировать точку зрения другого человека;</w:t>
      </w:r>
    </w:p>
    <w:p w:rsidR="009C30F5" w:rsidRPr="009C30F5" w:rsidRDefault="009C30F5" w:rsidP="009C30F5">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проводить подготовленное интервью, проверяя и получая подтверждение какой-либо информации;</w:t>
      </w:r>
    </w:p>
    <w:p w:rsidR="009C30F5" w:rsidRPr="009C30F5" w:rsidRDefault="009C30F5" w:rsidP="009C30F5">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обмениваться информацией, проверять и подтверждать собранную фактическую информацию.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Говорение, монологическая речь</w:t>
      </w:r>
    </w:p>
    <w:p w:rsidR="009C30F5" w:rsidRPr="009C30F5" w:rsidRDefault="009C30F5" w:rsidP="009C30F5">
      <w:pPr>
        <w:numPr>
          <w:ilvl w:val="0"/>
          <w:numId w:val="3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Резюмировать прослушанный/прочитанный текст;</w:t>
      </w:r>
    </w:p>
    <w:p w:rsidR="009C30F5" w:rsidRPr="009C30F5" w:rsidRDefault="009C30F5" w:rsidP="009C30F5">
      <w:pPr>
        <w:numPr>
          <w:ilvl w:val="0"/>
          <w:numId w:val="3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обобщать информацию на основе прочитанного/прослушанного текста.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Аудирование</w:t>
      </w:r>
    </w:p>
    <w:p w:rsidR="009C30F5" w:rsidRPr="009C30F5" w:rsidRDefault="009C30F5" w:rsidP="009C30F5">
      <w:pPr>
        <w:numPr>
          <w:ilvl w:val="0"/>
          <w:numId w:val="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Полно и точно воспринимать информацию в распространенных коммуникативных ситуациях;</w:t>
      </w:r>
    </w:p>
    <w:p w:rsidR="009C30F5" w:rsidRPr="009C30F5" w:rsidRDefault="009C30F5" w:rsidP="009C30F5">
      <w:pPr>
        <w:numPr>
          <w:ilvl w:val="0"/>
          <w:numId w:val="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обобщать прослушанную информацию и выявлять факты в соответствии с поставленной задачей/вопросом.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Чтение</w:t>
      </w:r>
    </w:p>
    <w:p w:rsidR="009C30F5" w:rsidRPr="009C30F5" w:rsidRDefault="009C30F5" w:rsidP="009C30F5">
      <w:pPr>
        <w:numPr>
          <w:ilvl w:val="0"/>
          <w:numId w:val="3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Читать и понимать несложные аутентичные тексты различных стилей и жанров и отвечать на ряд уточняющих вопросов.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Письмо</w:t>
      </w:r>
    </w:p>
    <w:p w:rsidR="009C30F5" w:rsidRPr="009C30F5" w:rsidRDefault="009C30F5" w:rsidP="009C30F5">
      <w:pPr>
        <w:numPr>
          <w:ilvl w:val="0"/>
          <w:numId w:val="3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Писать краткий отзыв на фильм, книгу или пьесу.</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Языковые навыки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Фонетическая сторона речи</w:t>
      </w:r>
    </w:p>
    <w:p w:rsidR="009C30F5" w:rsidRPr="009C30F5" w:rsidRDefault="009C30F5" w:rsidP="009C30F5">
      <w:pPr>
        <w:numPr>
          <w:ilvl w:val="0"/>
          <w:numId w:val="3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Произносить звуки английского языка четко, естественным произношением, не допуская ярко выраженного акцента.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Орфография и пунктуация</w:t>
      </w:r>
    </w:p>
    <w:p w:rsidR="009C30F5" w:rsidRPr="009C30F5" w:rsidRDefault="009C30F5" w:rsidP="009C30F5">
      <w:pPr>
        <w:numPr>
          <w:ilvl w:val="0"/>
          <w:numId w:val="3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Владеть орфографическими навыками;</w:t>
      </w:r>
    </w:p>
    <w:p w:rsidR="009C30F5" w:rsidRPr="009C30F5" w:rsidRDefault="009C30F5" w:rsidP="009C30F5">
      <w:pPr>
        <w:numPr>
          <w:ilvl w:val="0"/>
          <w:numId w:val="3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расставлять в тексте знаки препинания в соответствии с нормами пунктуации.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Лексическая сторона речи</w:t>
      </w:r>
    </w:p>
    <w:p w:rsidR="009C30F5" w:rsidRPr="009C30F5" w:rsidRDefault="009C30F5" w:rsidP="009C30F5">
      <w:pPr>
        <w:numPr>
          <w:ilvl w:val="0"/>
          <w:numId w:val="3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фразовые глаголы по широкому спектру тем, уместно употребляя их в соответствии со стилем речи;</w:t>
      </w:r>
    </w:p>
    <w:p w:rsidR="009C30F5" w:rsidRPr="009C30F5" w:rsidRDefault="009C30F5" w:rsidP="009C30F5">
      <w:pPr>
        <w:numPr>
          <w:ilvl w:val="0"/>
          <w:numId w:val="3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узнавать и использовать в речи устойчивые выражения и фразы (collocations).</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Грамматическая сторона речи</w:t>
      </w:r>
    </w:p>
    <w:p w:rsidR="009C30F5" w:rsidRPr="009C30F5" w:rsidRDefault="009C30F5" w:rsidP="009C30F5">
      <w:pPr>
        <w:numPr>
          <w:ilvl w:val="0"/>
          <w:numId w:val="4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в речи модальные глаголы для выражения возможности или вероятности в прошедшем времени (could + have done; might + have done);</w:t>
      </w:r>
    </w:p>
    <w:p w:rsidR="009C30F5" w:rsidRPr="009C30F5" w:rsidRDefault="009C30F5" w:rsidP="009C30F5">
      <w:pPr>
        <w:numPr>
          <w:ilvl w:val="0"/>
          <w:numId w:val="4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употреблять в речи структуру have/get + something + Participle II (causative form) как эквивалент страдательного залога;</w:t>
      </w:r>
    </w:p>
    <w:p w:rsidR="009C30F5" w:rsidRPr="009C30F5" w:rsidRDefault="009C30F5" w:rsidP="009C30F5">
      <w:pPr>
        <w:numPr>
          <w:ilvl w:val="0"/>
          <w:numId w:val="40"/>
        </w:numPr>
        <w:shd w:val="clear" w:color="auto" w:fill="FFFFFF"/>
        <w:spacing w:after="0" w:line="294" w:lineRule="atLeast"/>
        <w:ind w:left="0"/>
        <w:rPr>
          <w:rFonts w:ascii="Times New Roman" w:eastAsia="Times New Roman" w:hAnsi="Times New Roman" w:cs="Times New Roman"/>
          <w:sz w:val="24"/>
          <w:szCs w:val="24"/>
          <w:lang w:val="en-US" w:eastAsia="ru-RU"/>
        </w:rPr>
      </w:pPr>
      <w:r w:rsidRPr="009C30F5">
        <w:rPr>
          <w:rFonts w:ascii="Times New Roman" w:eastAsia="Times New Roman" w:hAnsi="Times New Roman" w:cs="Times New Roman"/>
          <w:i/>
          <w:iCs/>
          <w:sz w:val="27"/>
          <w:szCs w:val="27"/>
          <w:lang w:eastAsia="ru-RU"/>
        </w:rPr>
        <w:t>употреблять в речи эмфатические конструкции типа It’s him who… </w:t>
      </w:r>
      <w:r w:rsidRPr="009C30F5">
        <w:rPr>
          <w:rFonts w:ascii="Times New Roman" w:eastAsia="Times New Roman" w:hAnsi="Times New Roman" w:cs="Times New Roman"/>
          <w:i/>
          <w:iCs/>
          <w:sz w:val="27"/>
          <w:szCs w:val="27"/>
          <w:lang w:val="en-US" w:eastAsia="ru-RU"/>
        </w:rPr>
        <w:t>It’s time you did smth;</w:t>
      </w:r>
    </w:p>
    <w:p w:rsidR="009C30F5" w:rsidRPr="009C30F5" w:rsidRDefault="009C30F5" w:rsidP="009C30F5">
      <w:pPr>
        <w:numPr>
          <w:ilvl w:val="0"/>
          <w:numId w:val="4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употреблять в речи все формы страдательного залога;</w:t>
      </w:r>
    </w:p>
    <w:p w:rsidR="009C30F5" w:rsidRPr="009C30F5" w:rsidRDefault="009C30F5" w:rsidP="009C30F5">
      <w:pPr>
        <w:numPr>
          <w:ilvl w:val="0"/>
          <w:numId w:val="40"/>
        </w:numPr>
        <w:shd w:val="clear" w:color="auto" w:fill="FFFFFF"/>
        <w:spacing w:after="0" w:line="294" w:lineRule="atLeast"/>
        <w:ind w:left="0"/>
        <w:rPr>
          <w:rFonts w:ascii="Times New Roman" w:eastAsia="Times New Roman" w:hAnsi="Times New Roman" w:cs="Times New Roman"/>
          <w:sz w:val="24"/>
          <w:szCs w:val="24"/>
          <w:lang w:val="en-US" w:eastAsia="ru-RU"/>
        </w:rPr>
      </w:pPr>
      <w:r w:rsidRPr="009C30F5">
        <w:rPr>
          <w:rFonts w:ascii="Times New Roman" w:eastAsia="Times New Roman" w:hAnsi="Times New Roman" w:cs="Times New Roman"/>
          <w:i/>
          <w:iCs/>
          <w:sz w:val="27"/>
          <w:szCs w:val="27"/>
          <w:lang w:eastAsia="ru-RU"/>
        </w:rPr>
        <w:t>употреблять</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в</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речи</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времена</w:t>
      </w:r>
      <w:r w:rsidRPr="009C30F5">
        <w:rPr>
          <w:rFonts w:ascii="Times New Roman" w:eastAsia="Times New Roman" w:hAnsi="Times New Roman" w:cs="Times New Roman"/>
          <w:i/>
          <w:iCs/>
          <w:sz w:val="27"/>
          <w:szCs w:val="27"/>
          <w:lang w:val="en-US" w:eastAsia="ru-RU"/>
        </w:rPr>
        <w:t> Past Perfect </w:t>
      </w:r>
      <w:r w:rsidRPr="009C30F5">
        <w:rPr>
          <w:rFonts w:ascii="Times New Roman" w:eastAsia="Times New Roman" w:hAnsi="Times New Roman" w:cs="Times New Roman"/>
          <w:i/>
          <w:iCs/>
          <w:sz w:val="27"/>
          <w:szCs w:val="27"/>
          <w:lang w:eastAsia="ru-RU"/>
        </w:rPr>
        <w:t>и</w:t>
      </w:r>
      <w:r w:rsidRPr="009C30F5">
        <w:rPr>
          <w:rFonts w:ascii="Times New Roman" w:eastAsia="Times New Roman" w:hAnsi="Times New Roman" w:cs="Times New Roman"/>
          <w:i/>
          <w:iCs/>
          <w:sz w:val="27"/>
          <w:szCs w:val="27"/>
          <w:lang w:val="en-US" w:eastAsia="ru-RU"/>
        </w:rPr>
        <w:t> Past Perfect Continuous;</w:t>
      </w:r>
    </w:p>
    <w:p w:rsidR="009C30F5" w:rsidRPr="009C30F5" w:rsidRDefault="009C30F5" w:rsidP="009C30F5">
      <w:pPr>
        <w:numPr>
          <w:ilvl w:val="0"/>
          <w:numId w:val="4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употреблять в речи условные предложения нереального характера (Conditional 3);</w:t>
      </w:r>
    </w:p>
    <w:p w:rsidR="009C30F5" w:rsidRPr="009C30F5" w:rsidRDefault="009C30F5" w:rsidP="009C30F5">
      <w:pPr>
        <w:numPr>
          <w:ilvl w:val="0"/>
          <w:numId w:val="40"/>
        </w:numPr>
        <w:shd w:val="clear" w:color="auto" w:fill="FFFFFF"/>
        <w:spacing w:after="0" w:line="294" w:lineRule="atLeast"/>
        <w:ind w:left="0"/>
        <w:rPr>
          <w:rFonts w:ascii="Times New Roman" w:eastAsia="Times New Roman" w:hAnsi="Times New Roman" w:cs="Times New Roman"/>
          <w:sz w:val="24"/>
          <w:szCs w:val="24"/>
          <w:lang w:val="en-US" w:eastAsia="ru-RU"/>
        </w:rPr>
      </w:pPr>
      <w:r w:rsidRPr="009C30F5">
        <w:rPr>
          <w:rFonts w:ascii="Times New Roman" w:eastAsia="Times New Roman" w:hAnsi="Times New Roman" w:cs="Times New Roman"/>
          <w:i/>
          <w:iCs/>
          <w:sz w:val="27"/>
          <w:szCs w:val="27"/>
          <w:lang w:eastAsia="ru-RU"/>
        </w:rPr>
        <w:t>употреблять</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в</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речи</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структуру</w:t>
      </w:r>
      <w:r w:rsidRPr="009C30F5">
        <w:rPr>
          <w:rFonts w:ascii="Times New Roman" w:eastAsia="Times New Roman" w:hAnsi="Times New Roman" w:cs="Times New Roman"/>
          <w:i/>
          <w:iCs/>
          <w:sz w:val="27"/>
          <w:szCs w:val="27"/>
          <w:lang w:val="en-US" w:eastAsia="ru-RU"/>
        </w:rPr>
        <w:t> to be/get + used to + verb;</w:t>
      </w:r>
    </w:p>
    <w:p w:rsidR="009C30F5" w:rsidRPr="009C30F5" w:rsidRDefault="009C30F5" w:rsidP="009C30F5">
      <w:pPr>
        <w:numPr>
          <w:ilvl w:val="0"/>
          <w:numId w:val="4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употреблять в речи структуру used to / would + verb для обозначения регулярных действий в прошлом;</w:t>
      </w:r>
    </w:p>
    <w:p w:rsidR="009C30F5" w:rsidRPr="009C30F5" w:rsidRDefault="009C30F5" w:rsidP="009C30F5">
      <w:pPr>
        <w:numPr>
          <w:ilvl w:val="0"/>
          <w:numId w:val="40"/>
        </w:numPr>
        <w:shd w:val="clear" w:color="auto" w:fill="FFFFFF"/>
        <w:spacing w:after="0" w:line="294" w:lineRule="atLeast"/>
        <w:ind w:left="0"/>
        <w:rPr>
          <w:rFonts w:ascii="Times New Roman" w:eastAsia="Times New Roman" w:hAnsi="Times New Roman" w:cs="Times New Roman"/>
          <w:sz w:val="24"/>
          <w:szCs w:val="24"/>
          <w:lang w:val="en-US" w:eastAsia="ru-RU"/>
        </w:rPr>
      </w:pPr>
      <w:r w:rsidRPr="009C30F5">
        <w:rPr>
          <w:rFonts w:ascii="Times New Roman" w:eastAsia="Times New Roman" w:hAnsi="Times New Roman" w:cs="Times New Roman"/>
          <w:i/>
          <w:iCs/>
          <w:sz w:val="27"/>
          <w:szCs w:val="27"/>
          <w:lang w:eastAsia="ru-RU"/>
        </w:rPr>
        <w:lastRenderedPageBreak/>
        <w:t>употреблять</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в</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речи</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предложения</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с</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конструкциями</w:t>
      </w:r>
      <w:r w:rsidRPr="009C30F5">
        <w:rPr>
          <w:rFonts w:ascii="Times New Roman" w:eastAsia="Times New Roman" w:hAnsi="Times New Roman" w:cs="Times New Roman"/>
          <w:i/>
          <w:iCs/>
          <w:sz w:val="27"/>
          <w:szCs w:val="27"/>
          <w:lang w:val="en-US" w:eastAsia="ru-RU"/>
        </w:rPr>
        <w:t> as … as; not so … as; either … or; neither … nor;</w:t>
      </w:r>
    </w:p>
    <w:p w:rsidR="009C30F5" w:rsidRPr="009C30F5" w:rsidRDefault="009C30F5" w:rsidP="009C30F5">
      <w:pPr>
        <w:numPr>
          <w:ilvl w:val="0"/>
          <w:numId w:val="4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широкий спектр союзов для выражения противопоставления и различия в сложных предложениях.</w:t>
      </w:r>
    </w:p>
    <w:p w:rsidR="009C30F5" w:rsidRPr="009C30F5" w:rsidRDefault="009C30F5" w:rsidP="009C30F5">
      <w:pPr>
        <w:shd w:val="clear" w:color="auto" w:fill="FFFFFF"/>
        <w:spacing w:after="0" w:line="242" w:lineRule="atLeast"/>
        <w:outlineLvl w:val="3"/>
        <w:rPr>
          <w:rFonts w:ascii="Times New Roman" w:eastAsia="Times New Roman" w:hAnsi="Times New Roman" w:cs="Times New Roman"/>
          <w:b/>
          <w:bCs/>
          <w:sz w:val="24"/>
          <w:szCs w:val="24"/>
          <w:lang w:eastAsia="ru-RU"/>
        </w:rPr>
      </w:pPr>
      <w:r w:rsidRPr="009C30F5">
        <w:rPr>
          <w:rFonts w:ascii="Times New Roman" w:eastAsia="Times New Roman" w:hAnsi="Times New Roman" w:cs="Times New Roman"/>
          <w:b/>
          <w:bCs/>
          <w:sz w:val="24"/>
          <w:szCs w:val="24"/>
          <w:lang w:eastAsia="ru-RU"/>
        </w:rPr>
        <w:t>История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 результате изучения учебного предмета «История»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научится:</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рассматривать историю России как неотъемлемую часть мирового исторического процесса;</w:t>
      </w:r>
      <w:r w:rsidRPr="009C30F5">
        <w:rPr>
          <w:rFonts w:ascii="Times New Roman" w:eastAsia="Times New Roman" w:hAnsi="Times New Roman" w:cs="Times New Roman"/>
          <w:sz w:val="27"/>
          <w:szCs w:val="27"/>
          <w:lang w:eastAsia="ru-RU"/>
        </w:rPr>
        <w:t> </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знать основные даты и временные периоды всеобщей и отечественной истории из раздела дидактических единиц;</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последовательность и длительность исторических событий, явлений, процессов;</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место, обстоятельства, участников, результаты важнейших исторических событий;</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представлять культурное наследие России и других стран;</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работать с историческими документами;</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сравнивать различные исторические документы, давать им общую характеристику;</w:t>
      </w:r>
      <w:r w:rsidRPr="009C30F5">
        <w:rPr>
          <w:rFonts w:ascii="Times New Roman" w:eastAsia="Times New Roman" w:hAnsi="Times New Roman" w:cs="Times New Roman"/>
          <w:sz w:val="27"/>
          <w:szCs w:val="27"/>
          <w:lang w:eastAsia="ru-RU"/>
        </w:rPr>
        <w:t> </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критически анализировать информацию из различных источников;</w:t>
      </w:r>
      <w:r w:rsidRPr="009C30F5">
        <w:rPr>
          <w:rFonts w:ascii="Times New Roman" w:eastAsia="Times New Roman" w:hAnsi="Times New Roman" w:cs="Times New Roman"/>
          <w:sz w:val="27"/>
          <w:szCs w:val="27"/>
          <w:lang w:eastAsia="ru-RU"/>
        </w:rPr>
        <w:t> </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соотносить иллюстративный материал с историческими событиями, явлениями, процессами, персоналиями;</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статистическую (информационную) таблицу, график, диаграмму как источники информации;</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аудиовизуальный ряд как источник информации;</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составлять описание исторических объектов и памятников на основе текста, иллюстраций, макетов, интернет-ресурсов;</w:t>
      </w:r>
      <w:r w:rsidRPr="009C30F5">
        <w:rPr>
          <w:rFonts w:ascii="Times New Roman" w:eastAsia="Times New Roman" w:hAnsi="Times New Roman" w:cs="Times New Roman"/>
          <w:sz w:val="27"/>
          <w:szCs w:val="27"/>
          <w:lang w:eastAsia="ru-RU"/>
        </w:rPr>
        <w:t> </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работать с хронологическими таблицами, картами и схемами;</w:t>
      </w:r>
      <w:r w:rsidRPr="009C30F5">
        <w:rPr>
          <w:rFonts w:ascii="Times New Roman" w:eastAsia="Times New Roman" w:hAnsi="Times New Roman" w:cs="Times New Roman"/>
          <w:sz w:val="27"/>
          <w:szCs w:val="27"/>
          <w:lang w:eastAsia="ru-RU"/>
        </w:rPr>
        <w:t> </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читать легенду исторической карты;</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владеть основной современной терминологией исторической науки, предусмотренной программой;</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демонстрировать умение вести диалог, участвовать в дискуссии по исторической тематике;</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оценивать роль личности в отечественной истории ХХ века;</w:t>
      </w:r>
    </w:p>
    <w:p w:rsidR="009C30F5" w:rsidRPr="009C30F5" w:rsidRDefault="009C30F5" w:rsidP="009C30F5">
      <w:pPr>
        <w:numPr>
          <w:ilvl w:val="0"/>
          <w:numId w:val="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ориентироваться в дискуссионных вопросах российской истории ХХ века и существующих в науке их современных версиях и трактовках.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получит возможность научиться:</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shd w:val="clear" w:color="auto" w:fill="FFFFFF"/>
          <w:lang w:eastAsia="ru-RU"/>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shd w:val="clear" w:color="auto" w:fill="FFFFFF"/>
          <w:lang w:eastAsia="ru-RU"/>
        </w:rPr>
        <w:t>устанавливать аналогии и оценивать вклад разных стран в сокровищницу мировой культуры;</w:t>
      </w:r>
      <w:r w:rsidRPr="009C30F5">
        <w:rPr>
          <w:rFonts w:ascii="Times New Roman" w:eastAsia="Times New Roman" w:hAnsi="Times New Roman" w:cs="Times New Roman"/>
          <w:i/>
          <w:iCs/>
          <w:sz w:val="27"/>
          <w:szCs w:val="27"/>
          <w:lang w:eastAsia="ru-RU"/>
        </w:rPr>
        <w:t> </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shd w:val="clear" w:color="auto" w:fill="FFFFFF"/>
          <w:lang w:eastAsia="ru-RU"/>
        </w:rPr>
        <w:t>определять место и время создания исторических документов;</w:t>
      </w:r>
      <w:r w:rsidRPr="009C30F5">
        <w:rPr>
          <w:rFonts w:ascii="Times New Roman" w:eastAsia="Times New Roman" w:hAnsi="Times New Roman" w:cs="Times New Roman"/>
          <w:i/>
          <w:iCs/>
          <w:sz w:val="27"/>
          <w:szCs w:val="27"/>
          <w:lang w:eastAsia="ru-RU"/>
        </w:rPr>
        <w:t> </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shd w:val="clear" w:color="auto" w:fill="FFFFFF"/>
          <w:lang w:eastAsia="ru-RU"/>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9C30F5">
        <w:rPr>
          <w:rFonts w:ascii="Times New Roman" w:eastAsia="Times New Roman" w:hAnsi="Times New Roman" w:cs="Times New Roman"/>
          <w:i/>
          <w:iCs/>
          <w:sz w:val="27"/>
          <w:szCs w:val="27"/>
          <w:lang w:eastAsia="ru-RU"/>
        </w:rPr>
        <w:t> </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lastRenderedPageBreak/>
        <w:t>характеризовать современные версии и трактовки важнейших проблем отечественной и всемирной истории;</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shd w:val="clear" w:color="auto" w:fill="FFFFFF"/>
          <w:lang w:eastAsia="ru-RU"/>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9C30F5">
        <w:rPr>
          <w:rFonts w:ascii="Times New Roman" w:eastAsia="Times New Roman" w:hAnsi="Times New Roman" w:cs="Times New Roman"/>
          <w:i/>
          <w:iCs/>
          <w:sz w:val="27"/>
          <w:szCs w:val="27"/>
          <w:lang w:eastAsia="ru-RU"/>
        </w:rPr>
        <w:t> </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shd w:val="clear" w:color="auto" w:fill="FFFFFF"/>
          <w:lang w:eastAsia="ru-RU"/>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9C30F5">
        <w:rPr>
          <w:rFonts w:ascii="Times New Roman" w:eastAsia="Times New Roman" w:hAnsi="Times New Roman" w:cs="Times New Roman"/>
          <w:i/>
          <w:iCs/>
          <w:sz w:val="27"/>
          <w:szCs w:val="27"/>
          <w:lang w:eastAsia="ru-RU"/>
        </w:rPr>
        <w:t> </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представлять историческую информацию в виде таблиц, схем, графиков и др., заполнять контурную карту;</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shd w:val="clear" w:color="auto" w:fill="FFFFFF"/>
          <w:lang w:eastAsia="ru-RU"/>
        </w:rPr>
        <w:t>соотносить историческое время, исторические события, действия и поступки исторических личностей ХХ века;</w:t>
      </w:r>
      <w:r w:rsidRPr="009C30F5">
        <w:rPr>
          <w:rFonts w:ascii="Times New Roman" w:eastAsia="Times New Roman" w:hAnsi="Times New Roman" w:cs="Times New Roman"/>
          <w:i/>
          <w:iCs/>
          <w:sz w:val="27"/>
          <w:szCs w:val="27"/>
          <w:lang w:eastAsia="ru-RU"/>
        </w:rPr>
        <w:t> </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shd w:val="clear" w:color="auto" w:fill="FFFFFF"/>
          <w:lang w:eastAsia="ru-RU"/>
        </w:rPr>
        <w:t>анализировать и оценивать исторические события местного масштаба в контексте общероссийской и мировой истории ХХ века;</w:t>
      </w:r>
      <w:r w:rsidRPr="009C30F5">
        <w:rPr>
          <w:rFonts w:ascii="Times New Roman" w:eastAsia="Times New Roman" w:hAnsi="Times New Roman" w:cs="Times New Roman"/>
          <w:i/>
          <w:iCs/>
          <w:sz w:val="27"/>
          <w:szCs w:val="27"/>
          <w:lang w:eastAsia="ru-RU"/>
        </w:rPr>
        <w:t> </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shd w:val="clear" w:color="auto" w:fill="FFFFFF"/>
          <w:lang w:eastAsia="ru-RU"/>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9C30F5">
        <w:rPr>
          <w:rFonts w:ascii="Times New Roman" w:eastAsia="Times New Roman" w:hAnsi="Times New Roman" w:cs="Times New Roman"/>
          <w:i/>
          <w:iCs/>
          <w:sz w:val="27"/>
          <w:szCs w:val="27"/>
          <w:lang w:eastAsia="ru-RU"/>
        </w:rPr>
        <w:t> </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shd w:val="clear" w:color="auto" w:fill="FFFFFF"/>
          <w:lang w:eastAsia="ru-RU"/>
        </w:rPr>
        <w:t>приводить аргументы и примеры в защиту своей точки зрения;</w:t>
      </w:r>
      <w:r w:rsidRPr="009C30F5">
        <w:rPr>
          <w:rFonts w:ascii="Times New Roman" w:eastAsia="Times New Roman" w:hAnsi="Times New Roman" w:cs="Times New Roman"/>
          <w:i/>
          <w:iCs/>
          <w:sz w:val="27"/>
          <w:szCs w:val="27"/>
          <w:lang w:eastAsia="ru-RU"/>
        </w:rPr>
        <w:t> </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применять полученные знания при анализе современной политики России;</w:t>
      </w:r>
    </w:p>
    <w:p w:rsidR="009C30F5" w:rsidRPr="009C30F5" w:rsidRDefault="009C30F5" w:rsidP="009C30F5">
      <w:pPr>
        <w:numPr>
          <w:ilvl w:val="0"/>
          <w:numId w:val="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владеть элементами проектной деятельности.</w:t>
      </w:r>
    </w:p>
    <w:p w:rsidR="009C30F5" w:rsidRPr="009C30F5" w:rsidRDefault="009C30F5" w:rsidP="009C30F5">
      <w:pPr>
        <w:shd w:val="clear" w:color="auto" w:fill="FFFFFF"/>
        <w:spacing w:after="0" w:line="242" w:lineRule="atLeast"/>
        <w:outlineLvl w:val="3"/>
        <w:rPr>
          <w:rFonts w:ascii="Times New Roman" w:eastAsia="Times New Roman" w:hAnsi="Times New Roman" w:cs="Times New Roman"/>
          <w:b/>
          <w:bCs/>
          <w:sz w:val="24"/>
          <w:szCs w:val="24"/>
          <w:lang w:eastAsia="ru-RU"/>
        </w:rPr>
      </w:pPr>
      <w:r w:rsidRPr="009C30F5">
        <w:rPr>
          <w:rFonts w:ascii="Times New Roman" w:eastAsia="Times New Roman" w:hAnsi="Times New Roman" w:cs="Times New Roman"/>
          <w:b/>
          <w:bCs/>
          <w:sz w:val="24"/>
          <w:szCs w:val="24"/>
          <w:lang w:eastAsia="ru-RU"/>
        </w:rPr>
        <w:t>География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 результате изучения учебного предмета «География»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научится:</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понимать значение географии как науки и объяснять ее роль в решении проблем человечества;</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сравнивать географические объекты между собой по заданным критериям;</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причинно-следственные связи природно-хозяйственных явлений и процессов;</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выделять и объяснять существенные признаки географических объектов и явлений;</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выявлять и объяснять географические аспекты различных текущих событий и ситуаций;</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изменения геосистем в результате природных и антропогенных воздействий;</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решать задачи по определению состояния окружающей среды, ее пригодности для жизни человека;</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демографическую ситуацию, процессы урбанизации, миграции в странах и регионах мира;</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объяснять состав, структуру и закономерности размещения населения мира, регионов, стран и их частей;</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географию рынка труда;</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рассчитывать численность населения с учетом естественного движения и миграции населения стран, регионов мира;</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анализировать факторы и объяснять закономерности размещения отраслей хозяйства отдельных стран и регионов мира;</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отраслевую структуру хозяйства отдельных стран и регионов мира;</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объясняющие географическое разделение труда;</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принадлежность стран к одному из уровней экономического развития, используя показатель внутреннего валового продукта;</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место отдельных стран и регионов в мировом хозяйстве;</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роль России в мировом хозяйстве, системе международных финансово-экономических и политических отношений;</w:t>
      </w:r>
    </w:p>
    <w:p w:rsidR="009C30F5" w:rsidRPr="009C30F5" w:rsidRDefault="009C30F5" w:rsidP="009C30F5">
      <w:pPr>
        <w:numPr>
          <w:ilvl w:val="0"/>
          <w:numId w:val="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влияние глобальных проблем человечества на жизнь населения и развитие мирового хозяйства.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получит возможность научиться:</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характеризовать процессы, происходящие в географической среде; сравнивать процессы между собой, делать выводы на основе сравнения;</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составлять географические описания населения, хозяйства и экологической обстановки отдельных стран и регионов мира;</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делать прогнозы развития географических систем и комплексов в результате изменения их компонентов;</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выделять наиболее важные экологические, социально-экономические проблемы;</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давать научное объяснение процессам, явлениям, закономерностям, протекающим в географической оболочке;</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понимать и характеризовать причины возникновения процессов и явлений, влияющих на безопасность окружающей среды;</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раскрывать сущность интеграционных процессов в мировом сообществе;</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прогнозировать и оценивать изменения политической карты мира под влиянием международных отношений;</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оценивать социально-экономические последствия изменения современной политической карты мира;</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оценивать геополитические риски, вызванные социально-экономическими и геоэкологическими процессами, происходящими в мире;</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оценивать изменение отраслевой структуры отдельных стран и регионов мира;</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оценивать влияние отдельных стран и регионов на мировое хозяйство;</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анализировать региональную политику отдельных стран и регионов;</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анализировать основные направления международных исследований малоизученных территорий;</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lastRenderedPageBreak/>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9C30F5" w:rsidRPr="009C30F5" w:rsidRDefault="009C30F5" w:rsidP="009C30F5">
      <w:pPr>
        <w:numPr>
          <w:ilvl w:val="0"/>
          <w:numId w:val="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давать оценку международной деятельности, направленной на решение глобальных проблем человечества.</w:t>
      </w:r>
    </w:p>
    <w:p w:rsidR="009C30F5" w:rsidRPr="009C30F5" w:rsidRDefault="009C30F5" w:rsidP="009C30F5">
      <w:pPr>
        <w:shd w:val="clear" w:color="auto" w:fill="FFFFFF"/>
        <w:spacing w:after="0" w:line="242" w:lineRule="atLeast"/>
        <w:outlineLvl w:val="3"/>
        <w:rPr>
          <w:rFonts w:ascii="Times New Roman" w:eastAsia="Times New Roman" w:hAnsi="Times New Roman" w:cs="Times New Roman"/>
          <w:b/>
          <w:bCs/>
          <w:sz w:val="24"/>
          <w:szCs w:val="24"/>
          <w:lang w:eastAsia="ru-RU"/>
        </w:rPr>
      </w:pPr>
      <w:r w:rsidRPr="009C30F5">
        <w:rPr>
          <w:rFonts w:ascii="Times New Roman" w:eastAsia="Times New Roman" w:hAnsi="Times New Roman" w:cs="Times New Roman"/>
          <w:b/>
          <w:bCs/>
          <w:sz w:val="24"/>
          <w:szCs w:val="24"/>
          <w:lang w:eastAsia="ru-RU"/>
        </w:rPr>
        <w:t>Обществознание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 результате изучения учебного предмета «Обществознание»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научится: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shd w:val="clear" w:color="auto" w:fill="FFFFFF"/>
          <w:lang w:eastAsia="ru-RU"/>
        </w:rPr>
        <w:t>Человек. Человек в системе общественных отношений</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Выделять черты социальной сущности человека;</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роль духовных ценностей в обществе;</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формы культуры по их признакам, иллюстрировать их примерами;</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виды искусства;</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соотносить поступки и отношения с принятыми нормами морали;</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выявлять сущностные характеристики религии и ее роль в культурной жизни;</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выявлять роль агентов социализации на основных этапах социализации индивида;</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связь между мышлением и деятельностью;</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виды деятельности, приводить примеры основных видов деятельности;</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выявлять и соотносить цели, средства и результаты деятельности;</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анализировать различные ситуации свободного выбора, выявлять его основания и последствия;</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формы чувственного и рационального познания, поясняя их примерами;</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выявлять особенности научного познания;</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абсолютную и относительную истины;</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иллюстрировать конкретными примерами роль мировоззрения в жизни человека;</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9C30F5" w:rsidRPr="009C30F5" w:rsidRDefault="009C30F5" w:rsidP="009C30F5">
      <w:pPr>
        <w:numPr>
          <w:ilvl w:val="0"/>
          <w:numId w:val="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выражать и аргументировать собственное отношение к роли образования и самообразования в жизни человека.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Общество как сложная динамическая система</w:t>
      </w:r>
    </w:p>
    <w:p w:rsidR="009C30F5" w:rsidRPr="009C30F5" w:rsidRDefault="009C30F5" w:rsidP="009C30F5">
      <w:pPr>
        <w:numPr>
          <w:ilvl w:val="0"/>
          <w:numId w:val="4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общество как целостную развивающуюся (динамическую) систему в единстве и взаимодействии его основных сфер и институтов;</w:t>
      </w:r>
    </w:p>
    <w:p w:rsidR="009C30F5" w:rsidRPr="009C30F5" w:rsidRDefault="009C30F5" w:rsidP="009C30F5">
      <w:pPr>
        <w:numPr>
          <w:ilvl w:val="0"/>
          <w:numId w:val="4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выявлять, анализировать, систематизировать и оценивать информацию, иллюстрирующую многообразие и противоречивость социального развития;</w:t>
      </w:r>
    </w:p>
    <w:p w:rsidR="009C30F5" w:rsidRPr="009C30F5" w:rsidRDefault="009C30F5" w:rsidP="009C30F5">
      <w:pPr>
        <w:numPr>
          <w:ilvl w:val="0"/>
          <w:numId w:val="4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прогрессивных и регрессивных общественных изменений, аргументировать свои суждения, выводы;</w:t>
      </w:r>
    </w:p>
    <w:p w:rsidR="009C30F5" w:rsidRPr="009C30F5" w:rsidRDefault="009C30F5" w:rsidP="009C30F5">
      <w:pPr>
        <w:numPr>
          <w:ilvl w:val="0"/>
          <w:numId w:val="4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Экономика</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взаимосвязь экономики с другими сферами жизни общества;</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конкретизировать примерами основные факторы производства и факторные доходы;</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механизм свободного ценообразования, приводить примеры действия законов спроса и предложения;</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оценивать влияние конкуренции и монополии на экономическую жизнь, поведение основных участников экономики;</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формы бизнеса;</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извлекать социальную информацию из источников различного типа о тенденциях развития современной рыночной экономики;</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экономические и бухгалтерские издержки;</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постоянных и переменных издержек производства;</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формы, виды проявления инфляции, оценивать последствия инфляции для экономики в целом и для различных социальных групп;</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выделять объекты спроса и предложения на рынке труда, описывать механизм их взаимодействия;</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причины безработицы, различать ее виды;</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высказывать обоснованные суждения о направлениях государственной политики в области занятости;</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анализировать практические ситуации, связанные с реализацией гражданами своих экономических интересов;</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участия государства в регулировании рыночной экономики;</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9C30F5" w:rsidRPr="009C30F5" w:rsidRDefault="009C30F5" w:rsidP="009C30F5">
      <w:pPr>
        <w:numPr>
          <w:ilvl w:val="0"/>
          <w:numId w:val="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и сравнивать пути достижения экономического роста.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Социальные отношения</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Выделять критерии социальной стратификации;</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анализировать социальную информацию из адаптированных источников о структуре общества и направлениях ее изменения;</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выделять особенности молодежи как социально-демографической группы, раскрывать на примерах социальные роли юношества;</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высказывать обоснованное суждение о факторах, обеспечивающих успешность самореализации молодежи в условиях современного рынка труда;</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выявлять причины социальных конфликтов, моделировать ситуации разрешения конфликтов;</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конкретизировать примерами виды социальных норм;</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виды социального контроля и их социальную роль, различать санкции социального контроля;</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позитивные и негативные девиации, раскрывать на примерах последствия отклоняющегося поведения для человека и общества;</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и оценивать возможную модель собственного поведения в конкретной ситуации с точки зрения социальных норм;</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виды социальной мобильности, конкретизировать примерами;</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выделять причины и последствия этносоциальных конфликтов, приводить примеры способов их разрешения;</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характеризовать основные принципы национальной политики России на современном этапе;</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социальные институты семьи и брака; раскрывать факторы, влияющие на формирование института современной семьи;</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семью как социальный институт, раскрывать роль семьи в современном обществе;</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высказывать обоснованные суждения о факторах, влияющих на демографическую ситуацию в стране;</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rsidR="009C30F5" w:rsidRPr="009C30F5" w:rsidRDefault="009C30F5" w:rsidP="009C30F5">
      <w:pPr>
        <w:numPr>
          <w:ilvl w:val="0"/>
          <w:numId w:val="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собственные отношения и взаимодействие с другими людьми с позиций толерантности.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Политика</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Выделять субъектов политической деятельности и объекты политического воздействия;</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политическую власть и другие виды власти;</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устанавливать связи между социальными интересами, целями и методами политической деятельности;</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высказывать аргументированные суждения о соотношении средств и целей в политике;</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роль и функции политической системы;</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государство как центральный институт политической системы;</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типы политических режимов, давать оценку роли политических режимов различных типов в общественном развитии;</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обобщать и систематизировать информацию о сущности (ценностях, принципах, признаках, роли в общественном развитии) демократии;</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демократическую избирательную систему;</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мажоритарную, пропорциональную, смешанную избирательные системы;</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устанавливать взаимосвязь правового государства и гражданского общества, раскрывать ценностный смысл правового государства;</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роль политической элиты и политического лидера в современном обществе;</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конкретизировать примерами роль политической идеологии;</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на примерах функционирование различных партийных систем;</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формулировать суждение о значении многопартийности и идеологического плюрализма в современном обществе;</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роль СМИ в современной политической жизни;</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иллюстрировать примерами основные этапы политического процесса;</w:t>
      </w:r>
    </w:p>
    <w:p w:rsidR="009C30F5" w:rsidRPr="009C30F5" w:rsidRDefault="009C30F5" w:rsidP="009C30F5">
      <w:pPr>
        <w:numPr>
          <w:ilvl w:val="0"/>
          <w:numId w:val="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shd w:val="clear" w:color="auto" w:fill="FFFFFF"/>
          <w:lang w:eastAsia="ru-RU"/>
        </w:rPr>
        <w:t>Правовое регулирование общественных отношений</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Сравнивать правовые нормы с другими социальными нормами;</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выделять основные элементы системы права;</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выстраивать иерархию нормативных актов;</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выделять основные стадии законотворческого процесса в Российской Федерации;</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аргументировать важность соблюдения норм экологического права и характеризовать способы защиты экологических прав;</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содержание гражданских правоотношений;</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применять полученные знания о нормах гражданского права в практических ситуациях, прогнозируя последствия принимаемых решений;</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организационно-правовые формы предприятий;</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порядок рассмотрения гражданских споров;</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условия заключения, изменения и расторжения трудового договора;</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иллюстрировать примерами виды социальной защиты и социального обеспечения;</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извлекать и анализировать информацию по заданной теме в адаптированных источниках различного типа (Конституция РФ, ГПК РФ, АПК РФ, УПК РФ);</w:t>
      </w:r>
    </w:p>
    <w:p w:rsidR="009C30F5" w:rsidRPr="009C30F5" w:rsidRDefault="009C30F5" w:rsidP="009C30F5">
      <w:pPr>
        <w:numPr>
          <w:ilvl w:val="0"/>
          <w:numId w:val="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основные идеи международных документов, направленных на защиту прав человека.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получит возможность научиться: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shd w:val="clear" w:color="auto" w:fill="FFFFFF"/>
          <w:lang w:eastAsia="ru-RU"/>
        </w:rPr>
        <w:t>Человек. Человек в системе общественных отношений</w:t>
      </w:r>
    </w:p>
    <w:p w:rsidR="009C30F5" w:rsidRPr="009C30F5" w:rsidRDefault="009C30F5" w:rsidP="009C30F5">
      <w:pPr>
        <w:numPr>
          <w:ilvl w:val="0"/>
          <w:numId w:val="5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полученные знания о социальных ценностях и нормах в повседневной жизни, прогнозировать последствия принимаемых решений;</w:t>
      </w:r>
    </w:p>
    <w:p w:rsidR="009C30F5" w:rsidRPr="009C30F5" w:rsidRDefault="009C30F5" w:rsidP="009C30F5">
      <w:pPr>
        <w:numPr>
          <w:ilvl w:val="0"/>
          <w:numId w:val="5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применять знания о методах познания социальных явлений и процессов в учебной деятельности и повседневной жизни;</w:t>
      </w:r>
    </w:p>
    <w:p w:rsidR="009C30F5" w:rsidRPr="009C30F5" w:rsidRDefault="009C30F5" w:rsidP="009C30F5">
      <w:pPr>
        <w:numPr>
          <w:ilvl w:val="0"/>
          <w:numId w:val="5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оценивать разнообразные явления и процессы общественного развития;</w:t>
      </w:r>
    </w:p>
    <w:p w:rsidR="009C30F5" w:rsidRPr="009C30F5" w:rsidRDefault="009C30F5" w:rsidP="009C30F5">
      <w:pPr>
        <w:numPr>
          <w:ilvl w:val="0"/>
          <w:numId w:val="5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характеризовать основные методы научного познания;</w:t>
      </w:r>
    </w:p>
    <w:p w:rsidR="009C30F5" w:rsidRPr="009C30F5" w:rsidRDefault="009C30F5" w:rsidP="009C30F5">
      <w:pPr>
        <w:numPr>
          <w:ilvl w:val="0"/>
          <w:numId w:val="5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выявлять особенности социального познания;</w:t>
      </w:r>
    </w:p>
    <w:p w:rsidR="009C30F5" w:rsidRPr="009C30F5" w:rsidRDefault="009C30F5" w:rsidP="009C30F5">
      <w:pPr>
        <w:numPr>
          <w:ilvl w:val="0"/>
          <w:numId w:val="5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различать типы мировоззрений;</w:t>
      </w:r>
    </w:p>
    <w:p w:rsidR="009C30F5" w:rsidRPr="009C30F5" w:rsidRDefault="009C30F5" w:rsidP="009C30F5">
      <w:pPr>
        <w:numPr>
          <w:ilvl w:val="0"/>
          <w:numId w:val="5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объяснять специфику взаимовлияния двух миров социального и природного в понимании природы человека и его мировоззрения;</w:t>
      </w:r>
    </w:p>
    <w:p w:rsidR="009C30F5" w:rsidRPr="009C30F5" w:rsidRDefault="009C30F5" w:rsidP="009C30F5">
      <w:pPr>
        <w:numPr>
          <w:ilvl w:val="0"/>
          <w:numId w:val="5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выражать собственную позицию по вопросу познаваемости мира и аргументировать ее.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Общество как сложная динамическая система</w:t>
      </w:r>
    </w:p>
    <w:p w:rsidR="009C30F5" w:rsidRPr="009C30F5" w:rsidRDefault="009C30F5" w:rsidP="009C30F5">
      <w:pPr>
        <w:numPr>
          <w:ilvl w:val="0"/>
          <w:numId w:val="5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Устанавливать причинно-следственные связи между состоянием различных сфер жизни общества и общественным развитием в целом;</w:t>
      </w:r>
    </w:p>
    <w:p w:rsidR="009C30F5" w:rsidRPr="009C30F5" w:rsidRDefault="009C30F5" w:rsidP="009C30F5">
      <w:pPr>
        <w:numPr>
          <w:ilvl w:val="0"/>
          <w:numId w:val="5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выявлять, опираясь на теоретические положения и материалы СМИ, тенденции и перспективы общественного развития;</w:t>
      </w:r>
    </w:p>
    <w:p w:rsidR="009C30F5" w:rsidRPr="009C30F5" w:rsidRDefault="009C30F5" w:rsidP="009C30F5">
      <w:pPr>
        <w:numPr>
          <w:ilvl w:val="0"/>
          <w:numId w:val="5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Экономика</w:t>
      </w:r>
    </w:p>
    <w:p w:rsidR="009C30F5" w:rsidRPr="009C30F5" w:rsidRDefault="009C30F5" w:rsidP="009C30F5">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Выделять и формулировать характерные особенности рыночных структур;</w:t>
      </w:r>
    </w:p>
    <w:p w:rsidR="009C30F5" w:rsidRPr="009C30F5" w:rsidRDefault="009C30F5" w:rsidP="009C30F5">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lastRenderedPageBreak/>
        <w:t>выявлять противоречия рынка;</w:t>
      </w:r>
    </w:p>
    <w:p w:rsidR="009C30F5" w:rsidRPr="009C30F5" w:rsidRDefault="009C30F5" w:rsidP="009C30F5">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раскрывать роль и место фондового рынка в рыночных структурах;</w:t>
      </w:r>
    </w:p>
    <w:p w:rsidR="009C30F5" w:rsidRPr="009C30F5" w:rsidRDefault="009C30F5" w:rsidP="009C30F5">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раскрывать возможности финансирования малых и крупных фирм;</w:t>
      </w:r>
    </w:p>
    <w:p w:rsidR="009C30F5" w:rsidRPr="009C30F5" w:rsidRDefault="009C30F5" w:rsidP="009C30F5">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обосновывать выбор форм бизнеса в конкретных ситуациях;</w:t>
      </w:r>
    </w:p>
    <w:p w:rsidR="009C30F5" w:rsidRPr="009C30F5" w:rsidRDefault="009C30F5" w:rsidP="009C30F5">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различать источники финансирования малых и крупных предприятий;</w:t>
      </w:r>
    </w:p>
    <w:p w:rsidR="009C30F5" w:rsidRPr="009C30F5" w:rsidRDefault="009C30F5" w:rsidP="009C30F5">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определять практическое назначение основных функций менеджмента;</w:t>
      </w:r>
    </w:p>
    <w:p w:rsidR="009C30F5" w:rsidRPr="009C30F5" w:rsidRDefault="009C30F5" w:rsidP="009C30F5">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определять место маркетинга в деятельности организации;</w:t>
      </w:r>
    </w:p>
    <w:p w:rsidR="009C30F5" w:rsidRPr="009C30F5" w:rsidRDefault="009C30F5" w:rsidP="009C30F5">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применять полученные знания для выполнения социальных ролей работника и производителя;</w:t>
      </w:r>
    </w:p>
    <w:p w:rsidR="009C30F5" w:rsidRPr="009C30F5" w:rsidRDefault="009C30F5" w:rsidP="009C30F5">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оценивать свои возможности трудоустройства в условиях рынка труда;</w:t>
      </w:r>
    </w:p>
    <w:p w:rsidR="009C30F5" w:rsidRPr="009C30F5" w:rsidRDefault="009C30F5" w:rsidP="009C30F5">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раскрывать фазы экономического цикла;</w:t>
      </w:r>
    </w:p>
    <w:p w:rsidR="009C30F5" w:rsidRPr="009C30F5" w:rsidRDefault="009C30F5" w:rsidP="009C30F5">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9C30F5" w:rsidRPr="009C30F5" w:rsidRDefault="009C30F5" w:rsidP="009C30F5">
      <w:pPr>
        <w:numPr>
          <w:ilvl w:val="0"/>
          <w:numId w:val="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Социальные отношения</w:t>
      </w:r>
    </w:p>
    <w:p w:rsidR="009C30F5" w:rsidRPr="009C30F5" w:rsidRDefault="009C30F5" w:rsidP="009C30F5">
      <w:pPr>
        <w:numPr>
          <w:ilvl w:val="0"/>
          <w:numId w:val="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Выделять причины социального неравенства в истории и современном обществе;</w:t>
      </w:r>
    </w:p>
    <w:p w:rsidR="009C30F5" w:rsidRPr="009C30F5" w:rsidRDefault="009C30F5" w:rsidP="009C30F5">
      <w:pPr>
        <w:numPr>
          <w:ilvl w:val="0"/>
          <w:numId w:val="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высказывать обоснованное суждение о факторах, обеспечивающих успешность самореализации молодежи в современных условиях;</w:t>
      </w:r>
    </w:p>
    <w:p w:rsidR="009C30F5" w:rsidRPr="009C30F5" w:rsidRDefault="009C30F5" w:rsidP="009C30F5">
      <w:pPr>
        <w:numPr>
          <w:ilvl w:val="0"/>
          <w:numId w:val="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анализировать ситуации, связанные с различными способами разрешения социальных конфликтов;</w:t>
      </w:r>
    </w:p>
    <w:p w:rsidR="009C30F5" w:rsidRPr="009C30F5" w:rsidRDefault="009C30F5" w:rsidP="009C30F5">
      <w:pPr>
        <w:numPr>
          <w:ilvl w:val="0"/>
          <w:numId w:val="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выражать собственное отношение к различным способам разрешения социальных конфликтов;</w:t>
      </w:r>
    </w:p>
    <w:p w:rsidR="009C30F5" w:rsidRPr="009C30F5" w:rsidRDefault="009C30F5" w:rsidP="009C30F5">
      <w:pPr>
        <w:numPr>
          <w:ilvl w:val="0"/>
          <w:numId w:val="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9C30F5" w:rsidRPr="009C30F5" w:rsidRDefault="009C30F5" w:rsidP="009C30F5">
      <w:pPr>
        <w:numPr>
          <w:ilvl w:val="0"/>
          <w:numId w:val="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находить и анализировать социальную информацию о тенденциях развития семьи в современном обществе;</w:t>
      </w:r>
    </w:p>
    <w:p w:rsidR="009C30F5" w:rsidRPr="009C30F5" w:rsidRDefault="009C30F5" w:rsidP="009C30F5">
      <w:pPr>
        <w:numPr>
          <w:ilvl w:val="0"/>
          <w:numId w:val="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w:t>
      </w:r>
    </w:p>
    <w:p w:rsidR="009C30F5" w:rsidRPr="009C30F5" w:rsidRDefault="009C30F5" w:rsidP="009C30F5">
      <w:pPr>
        <w:numPr>
          <w:ilvl w:val="0"/>
          <w:numId w:val="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9C30F5" w:rsidRPr="009C30F5" w:rsidRDefault="009C30F5" w:rsidP="009C30F5">
      <w:pPr>
        <w:numPr>
          <w:ilvl w:val="0"/>
          <w:numId w:val="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анализировать численность населения и динамику ее изменений в мире и в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Политика</w:t>
      </w:r>
    </w:p>
    <w:p w:rsidR="009C30F5" w:rsidRPr="009C30F5" w:rsidRDefault="009C30F5" w:rsidP="009C30F5">
      <w:pPr>
        <w:numPr>
          <w:ilvl w:val="0"/>
          <w:numId w:val="5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9C30F5" w:rsidRPr="009C30F5" w:rsidRDefault="009C30F5" w:rsidP="009C30F5">
      <w:pPr>
        <w:numPr>
          <w:ilvl w:val="0"/>
          <w:numId w:val="5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выделять основные этапы избирательной кампании;</w:t>
      </w:r>
    </w:p>
    <w:p w:rsidR="009C30F5" w:rsidRPr="009C30F5" w:rsidRDefault="009C30F5" w:rsidP="009C30F5">
      <w:pPr>
        <w:numPr>
          <w:ilvl w:val="0"/>
          <w:numId w:val="5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перспективе осознанно участвовать в избирательных кампаниях;</w:t>
      </w:r>
    </w:p>
    <w:p w:rsidR="009C30F5" w:rsidRPr="009C30F5" w:rsidRDefault="009C30F5" w:rsidP="009C30F5">
      <w:pPr>
        <w:numPr>
          <w:ilvl w:val="0"/>
          <w:numId w:val="5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отбирать и систематизировать информацию СМИ о функциях и значении местного самоуправления;</w:t>
      </w:r>
    </w:p>
    <w:p w:rsidR="009C30F5" w:rsidRPr="009C30F5" w:rsidRDefault="009C30F5" w:rsidP="009C30F5">
      <w:pPr>
        <w:numPr>
          <w:ilvl w:val="0"/>
          <w:numId w:val="5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самостоятельно давать аргументированную оценку личных качеств и деятельности политических лидеров;</w:t>
      </w:r>
    </w:p>
    <w:p w:rsidR="009C30F5" w:rsidRPr="009C30F5" w:rsidRDefault="009C30F5" w:rsidP="009C30F5">
      <w:pPr>
        <w:numPr>
          <w:ilvl w:val="0"/>
          <w:numId w:val="5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характеризовать особенности политического процесса в России;</w:t>
      </w:r>
    </w:p>
    <w:p w:rsidR="009C30F5" w:rsidRPr="009C30F5" w:rsidRDefault="009C30F5" w:rsidP="009C30F5">
      <w:pPr>
        <w:numPr>
          <w:ilvl w:val="0"/>
          <w:numId w:val="5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анализировать основные тенденции современного политического процесса.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Правовое регулирование общественных отношений</w:t>
      </w:r>
    </w:p>
    <w:p w:rsidR="009C30F5" w:rsidRPr="009C30F5" w:rsidRDefault="009C30F5" w:rsidP="009C30F5">
      <w:pPr>
        <w:numPr>
          <w:ilvl w:val="0"/>
          <w:numId w:val="5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lastRenderedPageBreak/>
        <w:t>Действовать в пределах правовых норм для успешного решения жизненных задач в разных сферах общественных отношений;</w:t>
      </w:r>
    </w:p>
    <w:p w:rsidR="009C30F5" w:rsidRPr="009C30F5" w:rsidRDefault="009C30F5" w:rsidP="009C30F5">
      <w:pPr>
        <w:numPr>
          <w:ilvl w:val="0"/>
          <w:numId w:val="5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перечислять участников законотворческого процесса и раскрывать их функции;</w:t>
      </w:r>
    </w:p>
    <w:p w:rsidR="009C30F5" w:rsidRPr="009C30F5" w:rsidRDefault="009C30F5" w:rsidP="009C30F5">
      <w:pPr>
        <w:numPr>
          <w:ilvl w:val="0"/>
          <w:numId w:val="5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характеризовать механизм судебной защиты прав человека и гражданина в РФ;</w:t>
      </w:r>
    </w:p>
    <w:p w:rsidR="009C30F5" w:rsidRPr="009C30F5" w:rsidRDefault="009C30F5" w:rsidP="009C30F5">
      <w:pPr>
        <w:numPr>
          <w:ilvl w:val="0"/>
          <w:numId w:val="5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ориентироваться в предпринимательских правоотношениях;</w:t>
      </w:r>
    </w:p>
    <w:p w:rsidR="009C30F5" w:rsidRPr="009C30F5" w:rsidRDefault="009C30F5" w:rsidP="009C30F5">
      <w:pPr>
        <w:numPr>
          <w:ilvl w:val="0"/>
          <w:numId w:val="5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выявлять общественную опасность коррупции для гражданина, общества и государства;</w:t>
      </w:r>
    </w:p>
    <w:p w:rsidR="009C30F5" w:rsidRPr="009C30F5" w:rsidRDefault="009C30F5" w:rsidP="009C30F5">
      <w:pPr>
        <w:numPr>
          <w:ilvl w:val="0"/>
          <w:numId w:val="5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применять знание основных норм права в ситуациях повседневной жизни, прогнозировать последствия принимаемых решений;</w:t>
      </w:r>
    </w:p>
    <w:p w:rsidR="009C30F5" w:rsidRPr="009C30F5" w:rsidRDefault="009C30F5" w:rsidP="009C30F5">
      <w:pPr>
        <w:numPr>
          <w:ilvl w:val="0"/>
          <w:numId w:val="5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оценивать происходящие события и поведение людей с точки зрения соответствия закону;</w:t>
      </w:r>
    </w:p>
    <w:p w:rsidR="009C30F5" w:rsidRPr="009C30F5" w:rsidRDefault="009C30F5" w:rsidP="009C30F5">
      <w:pPr>
        <w:numPr>
          <w:ilvl w:val="0"/>
          <w:numId w:val="5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9C30F5" w:rsidRPr="009C30F5" w:rsidRDefault="009C30F5" w:rsidP="009C30F5">
      <w:pPr>
        <w:shd w:val="clear" w:color="auto" w:fill="FFFFFF"/>
        <w:spacing w:after="0" w:line="242" w:lineRule="atLeast"/>
        <w:outlineLvl w:val="3"/>
        <w:rPr>
          <w:rFonts w:ascii="Times New Roman" w:eastAsia="Times New Roman" w:hAnsi="Times New Roman" w:cs="Times New Roman"/>
          <w:b/>
          <w:bCs/>
          <w:sz w:val="24"/>
          <w:szCs w:val="24"/>
          <w:lang w:eastAsia="ru-RU"/>
        </w:rPr>
      </w:pPr>
      <w:r w:rsidRPr="009C30F5">
        <w:rPr>
          <w:rFonts w:ascii="Times New Roman" w:eastAsia="Times New Roman" w:hAnsi="Times New Roman" w:cs="Times New Roman"/>
          <w:b/>
          <w:bCs/>
          <w:sz w:val="24"/>
          <w:szCs w:val="24"/>
          <w:lang w:eastAsia="ru-RU"/>
        </w:rPr>
        <w:t>Математика: алгебра и начала математического анализа, геометрия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Базовый уровень</w:t>
      </w:r>
    </w:p>
    <w:p w:rsidR="009C30F5" w:rsidRPr="009C30F5" w:rsidRDefault="009C30F5" w:rsidP="009C30F5">
      <w:pPr>
        <w:shd w:val="clear" w:color="auto" w:fill="FFFFFF"/>
        <w:spacing w:after="0" w:line="240" w:lineRule="auto"/>
        <w:jc w:val="center"/>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«Проблемно-функциональные результаты»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Раздел</w:t>
      </w:r>
    </w:p>
    <w:p w:rsidR="009C30F5" w:rsidRPr="009C30F5" w:rsidRDefault="009C30F5" w:rsidP="009C30F5">
      <w:pPr>
        <w:shd w:val="clear" w:color="auto" w:fill="FFFFFF"/>
        <w:spacing w:after="0" w:line="240" w:lineRule="auto"/>
        <w:jc w:val="center"/>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I. Выпускник научится</w:t>
      </w:r>
    </w:p>
    <w:p w:rsidR="009C30F5" w:rsidRPr="009C30F5" w:rsidRDefault="009C30F5" w:rsidP="009C30F5">
      <w:pPr>
        <w:shd w:val="clear" w:color="auto" w:fill="FFFFFF"/>
        <w:spacing w:after="0" w:line="240" w:lineRule="auto"/>
        <w:jc w:val="center"/>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III. Выпускник получит возможность научиться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Цели освоения предмета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Для развития мышления, использования в повседневной жизни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 обеспечения возможности успешного продолжения образования по специальностям, не связанным с прикладным использованием математики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jc w:val="center"/>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Требования к результатам</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4"/>
          <w:szCs w:val="24"/>
          <w:lang w:eastAsia="ru-RU"/>
        </w:rPr>
        <w:t>Элементы теории множеств и математической логики</w:t>
      </w:r>
    </w:p>
    <w:p w:rsidR="009C30F5" w:rsidRPr="009C30F5" w:rsidRDefault="009C30F5" w:rsidP="009C30F5">
      <w:pPr>
        <w:numPr>
          <w:ilvl w:val="0"/>
          <w:numId w:val="57"/>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на базовом уровне</w:t>
      </w:r>
      <w:hyperlink r:id="rId85" w:history="1">
        <w:r w:rsidRPr="009C30F5">
          <w:rPr>
            <w:rFonts w:ascii="Times New Roman" w:eastAsia="Times New Roman" w:hAnsi="Times New Roman" w:cs="Times New Roman"/>
            <w:color w:val="0066FF"/>
            <w:sz w:val="27"/>
            <w:szCs w:val="27"/>
            <w:u w:val="single"/>
            <w:vertAlign w:val="superscript"/>
            <w:lang w:eastAsia="ru-RU"/>
          </w:rPr>
          <w:t>3</w:t>
        </w:r>
      </w:hyperlink>
      <w:r w:rsidRPr="009C30F5">
        <w:rPr>
          <w:rFonts w:ascii="Times New Roman" w:eastAsia="Times New Roman" w:hAnsi="Times New Roman" w:cs="Times New Roman"/>
          <w:sz w:val="27"/>
          <w:szCs w:val="27"/>
          <w:lang w:eastAsia="ru-RU"/>
        </w:rPr>
        <w:t>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p>
    <w:p w:rsidR="009C30F5" w:rsidRPr="009C30F5" w:rsidRDefault="009C30F5" w:rsidP="009C30F5">
      <w:pPr>
        <w:numPr>
          <w:ilvl w:val="0"/>
          <w:numId w:val="57"/>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9C30F5" w:rsidRPr="009C30F5" w:rsidRDefault="009C30F5" w:rsidP="009C30F5">
      <w:pPr>
        <w:numPr>
          <w:ilvl w:val="0"/>
          <w:numId w:val="57"/>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находить пересечение и объединение двух множеств, представленных графически на числовой прямой;</w:t>
      </w:r>
    </w:p>
    <w:p w:rsidR="009C30F5" w:rsidRPr="009C30F5" w:rsidRDefault="009C30F5" w:rsidP="009C30F5">
      <w:pPr>
        <w:numPr>
          <w:ilvl w:val="0"/>
          <w:numId w:val="57"/>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строить на числовой прямой подмножество числового множества, заданное простейшими условиями;</w:t>
      </w:r>
    </w:p>
    <w:p w:rsidR="009C30F5" w:rsidRPr="009C30F5" w:rsidRDefault="009C30F5" w:rsidP="009C30F5">
      <w:pPr>
        <w:numPr>
          <w:ilvl w:val="0"/>
          <w:numId w:val="57"/>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ложные утверждения, ошибки в рассуждениях, в том числе с использованием контрпримеров.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предметов:</w:t>
      </w:r>
    </w:p>
    <w:p w:rsidR="009C30F5" w:rsidRPr="009C30F5" w:rsidRDefault="009C30F5" w:rsidP="009C30F5">
      <w:pPr>
        <w:numPr>
          <w:ilvl w:val="0"/>
          <w:numId w:val="58"/>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числовые множества на координатной прямой для описания реальных процессов и явлений;</w:t>
      </w:r>
    </w:p>
    <w:p w:rsidR="009C30F5" w:rsidRPr="009C30F5" w:rsidRDefault="009C30F5" w:rsidP="009C30F5">
      <w:pPr>
        <w:numPr>
          <w:ilvl w:val="0"/>
          <w:numId w:val="58"/>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проводить логические рассуждения в ситуациях повседневной жизни</w:t>
      </w:r>
    </w:p>
    <w:p w:rsidR="009C30F5" w:rsidRPr="009C30F5" w:rsidRDefault="009C30F5" w:rsidP="009C30F5">
      <w:pPr>
        <w:numPr>
          <w:ilvl w:val="0"/>
          <w:numId w:val="5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Оперировать</w:t>
      </w:r>
      <w:hyperlink r:id="rId86" w:history="1">
        <w:r w:rsidRPr="009C30F5">
          <w:rPr>
            <w:rFonts w:ascii="Times New Roman" w:eastAsia="Times New Roman" w:hAnsi="Times New Roman" w:cs="Times New Roman"/>
            <w:i/>
            <w:iCs/>
            <w:color w:val="0066FF"/>
            <w:sz w:val="27"/>
            <w:szCs w:val="27"/>
            <w:u w:val="single"/>
            <w:vertAlign w:val="superscript"/>
            <w:lang w:eastAsia="ru-RU"/>
          </w:rPr>
          <w:t>4</w:t>
        </w:r>
      </w:hyperlink>
      <w:r w:rsidRPr="009C30F5">
        <w:rPr>
          <w:rFonts w:ascii="Times New Roman" w:eastAsia="Times New Roman" w:hAnsi="Times New Roman" w:cs="Times New Roman"/>
          <w:i/>
          <w:iCs/>
          <w:sz w:val="27"/>
          <w:szCs w:val="27"/>
          <w:lang w:eastAsia="ru-RU"/>
        </w:rPr>
        <w:t> понятиями: конечное множество, элемент множества, подмножество, пересечение и объединение множеств, ч</w:t>
      </w:r>
      <w:r w:rsidRPr="009C30F5">
        <w:rPr>
          <w:rFonts w:ascii="Times New Roman" w:eastAsia="Times New Roman" w:hAnsi="Times New Roman" w:cs="Times New Roman"/>
          <w:i/>
          <w:iCs/>
          <w:color w:val="000000"/>
          <w:sz w:val="27"/>
          <w:szCs w:val="27"/>
          <w:lang w:eastAsia="ru-RU"/>
        </w:rPr>
        <w:t>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9C30F5" w:rsidRPr="009C30F5" w:rsidRDefault="009C30F5" w:rsidP="009C30F5">
      <w:pPr>
        <w:numPr>
          <w:ilvl w:val="0"/>
          <w:numId w:val="5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9C30F5" w:rsidRPr="009C30F5" w:rsidRDefault="009C30F5" w:rsidP="009C30F5">
      <w:pPr>
        <w:numPr>
          <w:ilvl w:val="0"/>
          <w:numId w:val="5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проверять принадлежность элемента множеству;</w:t>
      </w:r>
    </w:p>
    <w:p w:rsidR="009C30F5" w:rsidRPr="009C30F5" w:rsidRDefault="009C30F5" w:rsidP="009C30F5">
      <w:pPr>
        <w:numPr>
          <w:ilvl w:val="0"/>
          <w:numId w:val="5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находить пересечение и объединение множеств, в том числе представленных графически на числовой прямой и на координатной плоскости;</w:t>
      </w:r>
    </w:p>
    <w:p w:rsidR="009C30F5" w:rsidRPr="009C30F5" w:rsidRDefault="009C30F5" w:rsidP="009C30F5">
      <w:pPr>
        <w:numPr>
          <w:ilvl w:val="0"/>
          <w:numId w:val="5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проводить доказательные рассуждения для обоснования истинности утверждений.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предметов:</w:t>
      </w:r>
    </w:p>
    <w:p w:rsidR="009C30F5" w:rsidRPr="009C30F5" w:rsidRDefault="009C30F5" w:rsidP="009C30F5">
      <w:pPr>
        <w:numPr>
          <w:ilvl w:val="0"/>
          <w:numId w:val="6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числовые множества на координатной прямой и на координатной плоскости для описания реальных процессов и явлений;</w:t>
      </w:r>
    </w:p>
    <w:p w:rsidR="009C30F5" w:rsidRPr="009C30F5" w:rsidRDefault="009C30F5" w:rsidP="009C30F5">
      <w:pPr>
        <w:numPr>
          <w:ilvl w:val="0"/>
          <w:numId w:val="6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проводить доказательные рассуждения в ситуациях повседневной жизни, при решении задач из других предметов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4"/>
          <w:szCs w:val="24"/>
          <w:lang w:eastAsia="ru-RU"/>
        </w:rPr>
        <w:t>Числа и выражения</w:t>
      </w:r>
    </w:p>
    <w:p w:rsidR="009C30F5" w:rsidRPr="009C30F5" w:rsidRDefault="009C30F5" w:rsidP="009C30F5">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9C30F5" w:rsidRPr="009C30F5" w:rsidRDefault="009C30F5" w:rsidP="009C30F5">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9C30F5" w:rsidRPr="009C30F5" w:rsidRDefault="009C30F5" w:rsidP="009C30F5">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арифметические действия с целыми и рациональными числами</w:t>
      </w:r>
      <w:r w:rsidRPr="009C30F5">
        <w:rPr>
          <w:rFonts w:ascii="Times New Roman" w:eastAsia="Times New Roman" w:hAnsi="Times New Roman" w:cs="Times New Roman"/>
          <w:color w:val="000000"/>
          <w:sz w:val="27"/>
          <w:szCs w:val="27"/>
          <w:lang w:eastAsia="ru-RU"/>
        </w:rPr>
        <w:t>;</w:t>
      </w:r>
    </w:p>
    <w:p w:rsidR="009C30F5" w:rsidRPr="009C30F5" w:rsidRDefault="009C30F5" w:rsidP="009C30F5">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несложные преобразования числовых выражений, содержащих степени чисел, либо корни из чисел, либо логарифмы чисел;</w:t>
      </w:r>
    </w:p>
    <w:p w:rsidR="009C30F5" w:rsidRPr="009C30F5" w:rsidRDefault="009C30F5" w:rsidP="009C30F5">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сравнивать рациональные числа между собой;</w:t>
      </w:r>
    </w:p>
    <w:p w:rsidR="009C30F5" w:rsidRPr="009C30F5" w:rsidRDefault="009C30F5" w:rsidP="009C30F5">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9C30F5">
        <w:rPr>
          <w:rFonts w:ascii="Times New Roman" w:eastAsia="Times New Roman" w:hAnsi="Times New Roman" w:cs="Times New Roman"/>
          <w:color w:val="000000"/>
          <w:sz w:val="27"/>
          <w:szCs w:val="27"/>
          <w:lang w:eastAsia="ru-RU"/>
        </w:rPr>
        <w:t>;</w:t>
      </w:r>
    </w:p>
    <w:p w:rsidR="009C30F5" w:rsidRPr="009C30F5" w:rsidRDefault="009C30F5" w:rsidP="009C30F5">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изображать точками на числовой прямой целые и рациональные числа</w:t>
      </w:r>
      <w:r w:rsidRPr="009C30F5">
        <w:rPr>
          <w:rFonts w:ascii="Times New Roman" w:eastAsia="Times New Roman" w:hAnsi="Times New Roman" w:cs="Times New Roman"/>
          <w:color w:val="000000"/>
          <w:sz w:val="27"/>
          <w:szCs w:val="27"/>
          <w:lang w:eastAsia="ru-RU"/>
        </w:rPr>
        <w:t>;</w:t>
      </w:r>
    </w:p>
    <w:p w:rsidR="009C30F5" w:rsidRPr="009C30F5" w:rsidRDefault="009C30F5" w:rsidP="009C30F5">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изображать точками на числовой прямой целые </w:t>
      </w:r>
      <w:r w:rsidRPr="009C30F5">
        <w:rPr>
          <w:rFonts w:ascii="Times New Roman" w:eastAsia="Times New Roman" w:hAnsi="Times New Roman" w:cs="Times New Roman"/>
          <w:color w:val="000000"/>
          <w:sz w:val="27"/>
          <w:szCs w:val="27"/>
          <w:lang w:eastAsia="ru-RU"/>
        </w:rPr>
        <w:t>степени чисел, корни натуральной степени из чисел, логарифмы чисел в простых случаях;</w:t>
      </w:r>
    </w:p>
    <w:p w:rsidR="009C30F5" w:rsidRPr="009C30F5" w:rsidRDefault="009C30F5" w:rsidP="009C30F5">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несложные преобразования целых и дробно-рациональных буквенных выражений</w:t>
      </w:r>
      <w:r w:rsidRPr="009C30F5">
        <w:rPr>
          <w:rFonts w:ascii="Times New Roman" w:eastAsia="Times New Roman" w:hAnsi="Times New Roman" w:cs="Times New Roman"/>
          <w:color w:val="000000"/>
          <w:sz w:val="27"/>
          <w:szCs w:val="27"/>
          <w:lang w:eastAsia="ru-RU"/>
        </w:rPr>
        <w:t>;</w:t>
      </w:r>
    </w:p>
    <w:p w:rsidR="009C30F5" w:rsidRPr="009C30F5" w:rsidRDefault="009C30F5" w:rsidP="009C30F5">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выражать в простейших случаях из равенства одну переменную через другие;</w:t>
      </w:r>
    </w:p>
    <w:p w:rsidR="009C30F5" w:rsidRPr="009C30F5" w:rsidRDefault="009C30F5" w:rsidP="009C30F5">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вычислять в простых случаях значения числовых и буквенных выражений, осуществляя необходимые подстановки и преобразования;</w:t>
      </w:r>
    </w:p>
    <w:p w:rsidR="009C30F5" w:rsidRPr="009C30F5" w:rsidRDefault="009C30F5" w:rsidP="009C30F5">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изображать схематически угол, величина которого выражена в градусах;</w:t>
      </w:r>
    </w:p>
    <w:p w:rsidR="009C30F5" w:rsidRPr="009C30F5" w:rsidRDefault="009C30F5" w:rsidP="009C30F5">
      <w:pPr>
        <w:numPr>
          <w:ilvl w:val="0"/>
          <w:numId w:val="6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знаки синуса, косинуса, тангенса, котангенса конкретных углов.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учебных предметов:</w:t>
      </w:r>
    </w:p>
    <w:p w:rsidR="009C30F5" w:rsidRPr="009C30F5" w:rsidRDefault="009C30F5" w:rsidP="009C30F5">
      <w:pPr>
        <w:numPr>
          <w:ilvl w:val="0"/>
          <w:numId w:val="6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вычисления при решении задач практического характера</w:t>
      </w:r>
      <w:r w:rsidRPr="009C30F5">
        <w:rPr>
          <w:rFonts w:ascii="Times New Roman" w:eastAsia="Times New Roman" w:hAnsi="Times New Roman" w:cs="Times New Roman"/>
          <w:color w:val="000000"/>
          <w:sz w:val="27"/>
          <w:szCs w:val="27"/>
          <w:lang w:eastAsia="ru-RU"/>
        </w:rPr>
        <w:t>;</w:t>
      </w:r>
    </w:p>
    <w:p w:rsidR="009C30F5" w:rsidRPr="009C30F5" w:rsidRDefault="009C30F5" w:rsidP="009C30F5">
      <w:pPr>
        <w:numPr>
          <w:ilvl w:val="0"/>
          <w:numId w:val="6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практические расчеты с использованием при необходимости справочных материалов и вычислительных устройств;</w:t>
      </w:r>
    </w:p>
    <w:p w:rsidR="009C30F5" w:rsidRPr="009C30F5" w:rsidRDefault="009C30F5" w:rsidP="009C30F5">
      <w:pPr>
        <w:numPr>
          <w:ilvl w:val="0"/>
          <w:numId w:val="6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соотносить реальные величины, характеристики объектов окружающего мира с их конкретными числовыми значениями;</w:t>
      </w:r>
    </w:p>
    <w:p w:rsidR="009C30F5" w:rsidRPr="009C30F5" w:rsidRDefault="009C30F5" w:rsidP="009C30F5">
      <w:pPr>
        <w:numPr>
          <w:ilvl w:val="0"/>
          <w:numId w:val="6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методы округления, приближения и прикидки при решении практических задач повседневной жизни</w:t>
      </w:r>
    </w:p>
    <w:p w:rsidR="009C30F5" w:rsidRPr="009C30F5" w:rsidRDefault="009C30F5" w:rsidP="009C30F5">
      <w:pPr>
        <w:numPr>
          <w:ilvl w:val="0"/>
          <w:numId w:val="6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9C30F5" w:rsidRPr="009C30F5" w:rsidRDefault="009C30F5" w:rsidP="009C30F5">
      <w:pPr>
        <w:numPr>
          <w:ilvl w:val="0"/>
          <w:numId w:val="6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приводить примеры чисел с заданными свойствами делимости;</w:t>
      </w:r>
    </w:p>
    <w:p w:rsidR="009C30F5" w:rsidRPr="009C30F5" w:rsidRDefault="009C30F5" w:rsidP="009C30F5">
      <w:pPr>
        <w:numPr>
          <w:ilvl w:val="0"/>
          <w:numId w:val="6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9C30F5">
        <w:rPr>
          <w:rFonts w:ascii="Times New Roman" w:eastAsia="Times New Roman" w:hAnsi="Times New Roman" w:cs="Times New Roman"/>
          <w:i/>
          <w:iCs/>
          <w:color w:val="000000"/>
          <w:sz w:val="27"/>
          <w:szCs w:val="27"/>
          <w:lang w:eastAsia="ru-RU"/>
        </w:rPr>
        <w:t>е и π;</w:t>
      </w:r>
    </w:p>
    <w:p w:rsidR="009C30F5" w:rsidRPr="009C30F5" w:rsidRDefault="009C30F5" w:rsidP="009C30F5">
      <w:pPr>
        <w:numPr>
          <w:ilvl w:val="0"/>
          <w:numId w:val="6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выполнять арифметические действия, сочетая устные и письменные приемы, применяя при необходимости вычислительные устройства;</w:t>
      </w:r>
    </w:p>
    <w:p w:rsidR="009C30F5" w:rsidRPr="009C30F5" w:rsidRDefault="009C30F5" w:rsidP="009C30F5">
      <w:pPr>
        <w:numPr>
          <w:ilvl w:val="0"/>
          <w:numId w:val="6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находить значения корня натуральной степени, степени с рациональным показателем, логарифма, используя при необходимости вычислительные устройства;</w:t>
      </w:r>
    </w:p>
    <w:p w:rsidR="009C30F5" w:rsidRPr="009C30F5" w:rsidRDefault="009C30F5" w:rsidP="009C30F5">
      <w:pPr>
        <w:numPr>
          <w:ilvl w:val="0"/>
          <w:numId w:val="6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пользоваться оценкой и прикидкой при практических расчетах;</w:t>
      </w:r>
    </w:p>
    <w:p w:rsidR="009C30F5" w:rsidRPr="009C30F5" w:rsidRDefault="009C30F5" w:rsidP="009C30F5">
      <w:pPr>
        <w:numPr>
          <w:ilvl w:val="0"/>
          <w:numId w:val="6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9C30F5" w:rsidRPr="009C30F5" w:rsidRDefault="009C30F5" w:rsidP="009C30F5">
      <w:pPr>
        <w:numPr>
          <w:ilvl w:val="0"/>
          <w:numId w:val="6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находить значения числовых и буквенных выражений, осуществляя необходимые подстановки и преобразования;</w:t>
      </w:r>
    </w:p>
    <w:p w:rsidR="009C30F5" w:rsidRPr="009C30F5" w:rsidRDefault="009C30F5" w:rsidP="009C30F5">
      <w:pPr>
        <w:numPr>
          <w:ilvl w:val="0"/>
          <w:numId w:val="6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изображать схематически угол, величина которого выражена в градусах или радианах;</w:t>
      </w:r>
    </w:p>
    <w:p w:rsidR="009C30F5" w:rsidRPr="009C30F5" w:rsidRDefault="009C30F5" w:rsidP="009C30F5">
      <w:pPr>
        <w:numPr>
          <w:ilvl w:val="0"/>
          <w:numId w:val="6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при решении задач табличные значения тригонометрических функций углов;</w:t>
      </w:r>
    </w:p>
    <w:p w:rsidR="009C30F5" w:rsidRPr="009C30F5" w:rsidRDefault="009C30F5" w:rsidP="009C30F5">
      <w:pPr>
        <w:numPr>
          <w:ilvl w:val="0"/>
          <w:numId w:val="6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выполнять перевод величины угла из радианной меры в градусную и обратно.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учебных предметов:</w:t>
      </w:r>
    </w:p>
    <w:p w:rsidR="009C30F5" w:rsidRPr="009C30F5" w:rsidRDefault="009C30F5" w:rsidP="009C30F5">
      <w:pPr>
        <w:numPr>
          <w:ilvl w:val="0"/>
          <w:numId w:val="65"/>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9C30F5" w:rsidRPr="009C30F5" w:rsidRDefault="009C30F5" w:rsidP="009C30F5">
      <w:pPr>
        <w:numPr>
          <w:ilvl w:val="0"/>
          <w:numId w:val="65"/>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4"/>
          <w:szCs w:val="24"/>
          <w:lang w:eastAsia="ru-RU"/>
        </w:rPr>
        <w:t>Уравнения и неравенства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numPr>
          <w:ilvl w:val="0"/>
          <w:numId w:val="6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Решать линейные уравнения и неравенства, квадратные уравнения;</w:t>
      </w:r>
    </w:p>
    <w:p w:rsidR="009C30F5" w:rsidRPr="009C30F5" w:rsidRDefault="009C30F5" w:rsidP="009C30F5">
      <w:pPr>
        <w:numPr>
          <w:ilvl w:val="0"/>
          <w:numId w:val="6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решать логарифмические уравнения вида log </w:t>
      </w:r>
      <w:r w:rsidRPr="009C30F5">
        <w:rPr>
          <w:rFonts w:ascii="Times New Roman" w:eastAsia="Times New Roman" w:hAnsi="Times New Roman" w:cs="Times New Roman"/>
          <w:i/>
          <w:iCs/>
          <w:sz w:val="27"/>
          <w:szCs w:val="27"/>
          <w:vertAlign w:val="subscript"/>
          <w:lang w:eastAsia="ru-RU"/>
        </w:rPr>
        <w:t>a</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bx</w:t>
      </w:r>
      <w:r w:rsidRPr="009C30F5">
        <w:rPr>
          <w:rFonts w:ascii="Times New Roman" w:eastAsia="Times New Roman" w:hAnsi="Times New Roman" w:cs="Times New Roman"/>
          <w:sz w:val="27"/>
          <w:szCs w:val="27"/>
          <w:lang w:eastAsia="ru-RU"/>
        </w:rPr>
        <w:t> + </w:t>
      </w:r>
      <w:r w:rsidRPr="009C30F5">
        <w:rPr>
          <w:rFonts w:ascii="Times New Roman" w:eastAsia="Times New Roman" w:hAnsi="Times New Roman" w:cs="Times New Roman"/>
          <w:i/>
          <w:iCs/>
          <w:sz w:val="27"/>
          <w:szCs w:val="27"/>
          <w:lang w:eastAsia="ru-RU"/>
        </w:rPr>
        <w:t>c</w:t>
      </w:r>
      <w:r w:rsidRPr="009C30F5">
        <w:rPr>
          <w:rFonts w:ascii="Times New Roman" w:eastAsia="Times New Roman" w:hAnsi="Times New Roman" w:cs="Times New Roman"/>
          <w:sz w:val="27"/>
          <w:szCs w:val="27"/>
          <w:lang w:eastAsia="ru-RU"/>
        </w:rPr>
        <w:t>) = </w:t>
      </w:r>
      <w:r w:rsidRPr="009C30F5">
        <w:rPr>
          <w:rFonts w:ascii="Times New Roman" w:eastAsia="Times New Roman" w:hAnsi="Times New Roman" w:cs="Times New Roman"/>
          <w:i/>
          <w:iCs/>
          <w:sz w:val="27"/>
          <w:szCs w:val="27"/>
          <w:lang w:eastAsia="ru-RU"/>
        </w:rPr>
        <w:t>d</w:t>
      </w:r>
      <w:r w:rsidRPr="009C30F5">
        <w:rPr>
          <w:rFonts w:ascii="Times New Roman" w:eastAsia="Times New Roman" w:hAnsi="Times New Roman" w:cs="Times New Roman"/>
          <w:sz w:val="27"/>
          <w:szCs w:val="27"/>
          <w:lang w:eastAsia="ru-RU"/>
        </w:rPr>
        <w:t> и простейшие неравенства вида log </w:t>
      </w:r>
      <w:r w:rsidRPr="009C30F5">
        <w:rPr>
          <w:rFonts w:ascii="Times New Roman" w:eastAsia="Times New Roman" w:hAnsi="Times New Roman" w:cs="Times New Roman"/>
          <w:i/>
          <w:iCs/>
          <w:sz w:val="27"/>
          <w:szCs w:val="27"/>
          <w:vertAlign w:val="subscript"/>
          <w:lang w:eastAsia="ru-RU"/>
        </w:rPr>
        <w:t>a</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x</w:t>
      </w:r>
      <w:r w:rsidRPr="009C30F5">
        <w:rPr>
          <w:rFonts w:ascii="Times New Roman" w:eastAsia="Times New Roman" w:hAnsi="Times New Roman" w:cs="Times New Roman"/>
          <w:sz w:val="27"/>
          <w:szCs w:val="27"/>
          <w:lang w:eastAsia="ru-RU"/>
        </w:rPr>
        <w:t> &lt; </w:t>
      </w:r>
      <w:r w:rsidRPr="009C30F5">
        <w:rPr>
          <w:rFonts w:ascii="Times New Roman" w:eastAsia="Times New Roman" w:hAnsi="Times New Roman" w:cs="Times New Roman"/>
          <w:i/>
          <w:iCs/>
          <w:sz w:val="27"/>
          <w:szCs w:val="27"/>
          <w:lang w:eastAsia="ru-RU"/>
        </w:rPr>
        <w:t>d</w:t>
      </w:r>
      <w:r w:rsidRPr="009C30F5">
        <w:rPr>
          <w:rFonts w:ascii="Times New Roman" w:eastAsia="Times New Roman" w:hAnsi="Times New Roman" w:cs="Times New Roman"/>
          <w:sz w:val="27"/>
          <w:szCs w:val="27"/>
          <w:lang w:eastAsia="ru-RU"/>
        </w:rPr>
        <w:t>;</w:t>
      </w:r>
    </w:p>
    <w:p w:rsidR="009C30F5" w:rsidRPr="009C30F5" w:rsidRDefault="009C30F5" w:rsidP="009C30F5">
      <w:pPr>
        <w:numPr>
          <w:ilvl w:val="0"/>
          <w:numId w:val="6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решать показательные уравнения, вида </w:t>
      </w:r>
      <w:r w:rsidRPr="009C30F5">
        <w:rPr>
          <w:rFonts w:ascii="Times New Roman" w:eastAsia="Times New Roman" w:hAnsi="Times New Roman" w:cs="Times New Roman"/>
          <w:i/>
          <w:iCs/>
          <w:sz w:val="27"/>
          <w:szCs w:val="27"/>
          <w:lang w:eastAsia="ru-RU"/>
        </w:rPr>
        <w:t>a</w:t>
      </w:r>
      <w:r w:rsidRPr="009C30F5">
        <w:rPr>
          <w:rFonts w:ascii="Times New Roman" w:eastAsia="Times New Roman" w:hAnsi="Times New Roman" w:cs="Times New Roman"/>
          <w:i/>
          <w:iCs/>
          <w:sz w:val="27"/>
          <w:szCs w:val="27"/>
          <w:vertAlign w:val="superscript"/>
          <w:lang w:eastAsia="ru-RU"/>
        </w:rPr>
        <w:t>bx+c</w:t>
      </w:r>
      <w:r w:rsidRPr="009C30F5">
        <w:rPr>
          <w:rFonts w:ascii="Times New Roman" w:eastAsia="Times New Roman" w:hAnsi="Times New Roman" w:cs="Times New Roman"/>
          <w:i/>
          <w:iCs/>
          <w:sz w:val="27"/>
          <w:szCs w:val="27"/>
          <w:lang w:eastAsia="ru-RU"/>
        </w:rPr>
        <w:t>= d</w:t>
      </w:r>
      <w:r w:rsidRPr="009C30F5">
        <w:rPr>
          <w:rFonts w:ascii="Times New Roman" w:eastAsia="Times New Roman" w:hAnsi="Times New Roman" w:cs="Times New Roman"/>
          <w:sz w:val="27"/>
          <w:szCs w:val="27"/>
          <w:lang w:eastAsia="ru-RU"/>
        </w:rPr>
        <w:t> (где </w:t>
      </w:r>
      <w:r w:rsidRPr="009C30F5">
        <w:rPr>
          <w:rFonts w:ascii="Times New Roman" w:eastAsia="Times New Roman" w:hAnsi="Times New Roman" w:cs="Times New Roman"/>
          <w:i/>
          <w:iCs/>
          <w:sz w:val="27"/>
          <w:szCs w:val="27"/>
          <w:lang w:eastAsia="ru-RU"/>
        </w:rPr>
        <w:t>d</w:t>
      </w:r>
      <w:r w:rsidRPr="009C30F5">
        <w:rPr>
          <w:rFonts w:ascii="Times New Roman" w:eastAsia="Times New Roman" w:hAnsi="Times New Roman" w:cs="Times New Roman"/>
          <w:sz w:val="27"/>
          <w:szCs w:val="27"/>
          <w:lang w:eastAsia="ru-RU"/>
        </w:rPr>
        <w:t> можно представить в виде степени с основанием </w:t>
      </w:r>
      <w:r w:rsidRPr="009C30F5">
        <w:rPr>
          <w:rFonts w:ascii="Times New Roman" w:eastAsia="Times New Roman" w:hAnsi="Times New Roman" w:cs="Times New Roman"/>
          <w:i/>
          <w:iCs/>
          <w:sz w:val="27"/>
          <w:szCs w:val="27"/>
          <w:lang w:eastAsia="ru-RU"/>
        </w:rPr>
        <w:t>a</w:t>
      </w:r>
      <w:r w:rsidRPr="009C30F5">
        <w:rPr>
          <w:rFonts w:ascii="Times New Roman" w:eastAsia="Times New Roman" w:hAnsi="Times New Roman" w:cs="Times New Roman"/>
          <w:sz w:val="27"/>
          <w:szCs w:val="27"/>
          <w:lang w:eastAsia="ru-RU"/>
        </w:rPr>
        <w:t>) и простейшие неравенства вида </w:t>
      </w:r>
      <w:r w:rsidRPr="009C30F5">
        <w:rPr>
          <w:rFonts w:ascii="Times New Roman" w:eastAsia="Times New Roman" w:hAnsi="Times New Roman" w:cs="Times New Roman"/>
          <w:i/>
          <w:iCs/>
          <w:sz w:val="27"/>
          <w:szCs w:val="27"/>
          <w:lang w:eastAsia="ru-RU"/>
        </w:rPr>
        <w:t>a</w:t>
      </w:r>
      <w:r w:rsidRPr="009C30F5">
        <w:rPr>
          <w:rFonts w:ascii="Times New Roman" w:eastAsia="Times New Roman" w:hAnsi="Times New Roman" w:cs="Times New Roman"/>
          <w:i/>
          <w:iCs/>
          <w:sz w:val="27"/>
          <w:szCs w:val="27"/>
          <w:vertAlign w:val="superscript"/>
          <w:lang w:eastAsia="ru-RU"/>
        </w:rPr>
        <w:t>x </w:t>
      </w:r>
      <w:r w:rsidRPr="009C30F5">
        <w:rPr>
          <w:rFonts w:ascii="Times New Roman" w:eastAsia="Times New Roman" w:hAnsi="Times New Roman" w:cs="Times New Roman"/>
          <w:i/>
          <w:iCs/>
          <w:sz w:val="27"/>
          <w:szCs w:val="27"/>
          <w:lang w:eastAsia="ru-RU"/>
        </w:rPr>
        <w:t>&lt; d</w:t>
      </w:r>
      <w:r w:rsidRPr="009C30F5">
        <w:rPr>
          <w:rFonts w:ascii="Times New Roman" w:eastAsia="Times New Roman" w:hAnsi="Times New Roman" w:cs="Times New Roman"/>
          <w:sz w:val="27"/>
          <w:szCs w:val="27"/>
          <w:lang w:eastAsia="ru-RU"/>
        </w:rPr>
        <w:t> (где </w:t>
      </w:r>
      <w:r w:rsidRPr="009C30F5">
        <w:rPr>
          <w:rFonts w:ascii="Times New Roman" w:eastAsia="Times New Roman" w:hAnsi="Times New Roman" w:cs="Times New Roman"/>
          <w:i/>
          <w:iCs/>
          <w:sz w:val="27"/>
          <w:szCs w:val="27"/>
          <w:lang w:eastAsia="ru-RU"/>
        </w:rPr>
        <w:t>d</w:t>
      </w:r>
      <w:r w:rsidRPr="009C30F5">
        <w:rPr>
          <w:rFonts w:ascii="Times New Roman" w:eastAsia="Times New Roman" w:hAnsi="Times New Roman" w:cs="Times New Roman"/>
          <w:sz w:val="27"/>
          <w:szCs w:val="27"/>
          <w:lang w:eastAsia="ru-RU"/>
        </w:rPr>
        <w:t> можно представить в виде степени с основанием </w:t>
      </w:r>
      <w:r w:rsidRPr="009C30F5">
        <w:rPr>
          <w:rFonts w:ascii="Times New Roman" w:eastAsia="Times New Roman" w:hAnsi="Times New Roman" w:cs="Times New Roman"/>
          <w:i/>
          <w:iCs/>
          <w:sz w:val="27"/>
          <w:szCs w:val="27"/>
          <w:lang w:eastAsia="ru-RU"/>
        </w:rPr>
        <w:t>a</w:t>
      </w:r>
      <w:r w:rsidRPr="009C30F5">
        <w:rPr>
          <w:rFonts w:ascii="Times New Roman" w:eastAsia="Times New Roman" w:hAnsi="Times New Roman" w:cs="Times New Roman"/>
          <w:sz w:val="27"/>
          <w:szCs w:val="27"/>
          <w:lang w:eastAsia="ru-RU"/>
        </w:rPr>
        <w:t>)</w:t>
      </w:r>
      <w:r w:rsidRPr="009C30F5">
        <w:rPr>
          <w:rFonts w:ascii="Times New Roman" w:eastAsia="Times New Roman" w:hAnsi="Times New Roman" w:cs="Times New Roman"/>
          <w:color w:val="FF0000"/>
          <w:sz w:val="27"/>
          <w:szCs w:val="27"/>
          <w:lang w:eastAsia="ru-RU"/>
        </w:rPr>
        <w:t>;</w:t>
      </w:r>
      <w:r w:rsidRPr="009C30F5">
        <w:rPr>
          <w:rFonts w:ascii="Times New Roman" w:eastAsia="Times New Roman" w:hAnsi="Times New Roman" w:cs="Times New Roman"/>
          <w:sz w:val="27"/>
          <w:szCs w:val="27"/>
          <w:lang w:eastAsia="ru-RU"/>
        </w:rPr>
        <w:t>.</w:t>
      </w:r>
    </w:p>
    <w:p w:rsidR="009C30F5" w:rsidRPr="009C30F5" w:rsidRDefault="009C30F5" w:rsidP="009C30F5">
      <w:pPr>
        <w:numPr>
          <w:ilvl w:val="0"/>
          <w:numId w:val="6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приводить несколько примеров корней простейшего тригонометрического уравнения вида: sin </w:t>
      </w:r>
      <w:r w:rsidRPr="009C30F5">
        <w:rPr>
          <w:rFonts w:ascii="Times New Roman" w:eastAsia="Times New Roman" w:hAnsi="Times New Roman" w:cs="Times New Roman"/>
          <w:i/>
          <w:iCs/>
          <w:color w:val="000000"/>
          <w:sz w:val="27"/>
          <w:szCs w:val="27"/>
          <w:lang w:eastAsia="ru-RU"/>
        </w:rPr>
        <w:t>x</w:t>
      </w:r>
      <w:r w:rsidRPr="009C30F5">
        <w:rPr>
          <w:rFonts w:ascii="Times New Roman" w:eastAsia="Times New Roman" w:hAnsi="Times New Roman" w:cs="Times New Roman"/>
          <w:color w:val="000000"/>
          <w:sz w:val="27"/>
          <w:szCs w:val="27"/>
          <w:lang w:eastAsia="ru-RU"/>
        </w:rPr>
        <w:t> = </w:t>
      </w:r>
      <w:r w:rsidRPr="009C30F5">
        <w:rPr>
          <w:rFonts w:ascii="Times New Roman" w:eastAsia="Times New Roman" w:hAnsi="Times New Roman" w:cs="Times New Roman"/>
          <w:i/>
          <w:iCs/>
          <w:color w:val="000000"/>
          <w:sz w:val="27"/>
          <w:szCs w:val="27"/>
          <w:lang w:eastAsia="ru-RU"/>
        </w:rPr>
        <w:t>a, </w:t>
      </w:r>
      <w:r w:rsidRPr="009C30F5">
        <w:rPr>
          <w:rFonts w:ascii="Times New Roman" w:eastAsia="Times New Roman" w:hAnsi="Times New Roman" w:cs="Times New Roman"/>
          <w:color w:val="000000"/>
          <w:sz w:val="27"/>
          <w:szCs w:val="27"/>
          <w:lang w:eastAsia="ru-RU"/>
        </w:rPr>
        <w:t>cos </w:t>
      </w:r>
      <w:r w:rsidRPr="009C30F5">
        <w:rPr>
          <w:rFonts w:ascii="Times New Roman" w:eastAsia="Times New Roman" w:hAnsi="Times New Roman" w:cs="Times New Roman"/>
          <w:i/>
          <w:iCs/>
          <w:color w:val="000000"/>
          <w:sz w:val="27"/>
          <w:szCs w:val="27"/>
          <w:lang w:eastAsia="ru-RU"/>
        </w:rPr>
        <w:t>x</w:t>
      </w:r>
      <w:r w:rsidRPr="009C30F5">
        <w:rPr>
          <w:rFonts w:ascii="Times New Roman" w:eastAsia="Times New Roman" w:hAnsi="Times New Roman" w:cs="Times New Roman"/>
          <w:color w:val="000000"/>
          <w:sz w:val="27"/>
          <w:szCs w:val="27"/>
          <w:lang w:eastAsia="ru-RU"/>
        </w:rPr>
        <w:t> = </w:t>
      </w:r>
      <w:r w:rsidRPr="009C30F5">
        <w:rPr>
          <w:rFonts w:ascii="Times New Roman" w:eastAsia="Times New Roman" w:hAnsi="Times New Roman" w:cs="Times New Roman"/>
          <w:i/>
          <w:iCs/>
          <w:color w:val="000000"/>
          <w:sz w:val="27"/>
          <w:szCs w:val="27"/>
          <w:lang w:eastAsia="ru-RU"/>
        </w:rPr>
        <w:t>a, </w:t>
      </w:r>
      <w:r w:rsidRPr="009C30F5">
        <w:rPr>
          <w:rFonts w:ascii="Times New Roman" w:eastAsia="Times New Roman" w:hAnsi="Times New Roman" w:cs="Times New Roman"/>
          <w:color w:val="000000"/>
          <w:sz w:val="27"/>
          <w:szCs w:val="27"/>
          <w:lang w:eastAsia="ru-RU"/>
        </w:rPr>
        <w:t>tg </w:t>
      </w:r>
      <w:r w:rsidRPr="009C30F5">
        <w:rPr>
          <w:rFonts w:ascii="Times New Roman" w:eastAsia="Times New Roman" w:hAnsi="Times New Roman" w:cs="Times New Roman"/>
          <w:i/>
          <w:iCs/>
          <w:color w:val="000000"/>
          <w:sz w:val="27"/>
          <w:szCs w:val="27"/>
          <w:lang w:eastAsia="ru-RU"/>
        </w:rPr>
        <w:t>x</w:t>
      </w:r>
      <w:r w:rsidRPr="009C30F5">
        <w:rPr>
          <w:rFonts w:ascii="Times New Roman" w:eastAsia="Times New Roman" w:hAnsi="Times New Roman" w:cs="Times New Roman"/>
          <w:color w:val="000000"/>
          <w:sz w:val="27"/>
          <w:szCs w:val="27"/>
          <w:lang w:eastAsia="ru-RU"/>
        </w:rPr>
        <w:t> = </w:t>
      </w:r>
      <w:r w:rsidRPr="009C30F5">
        <w:rPr>
          <w:rFonts w:ascii="Times New Roman" w:eastAsia="Times New Roman" w:hAnsi="Times New Roman" w:cs="Times New Roman"/>
          <w:i/>
          <w:iCs/>
          <w:color w:val="000000"/>
          <w:sz w:val="27"/>
          <w:szCs w:val="27"/>
          <w:lang w:eastAsia="ru-RU"/>
        </w:rPr>
        <w:t>a,</w:t>
      </w:r>
      <w:r w:rsidRPr="009C30F5">
        <w:rPr>
          <w:rFonts w:ascii="Times New Roman" w:eastAsia="Times New Roman" w:hAnsi="Times New Roman" w:cs="Times New Roman"/>
          <w:color w:val="000000"/>
          <w:sz w:val="27"/>
          <w:szCs w:val="27"/>
          <w:lang w:eastAsia="ru-RU"/>
        </w:rPr>
        <w:t> ctg </w:t>
      </w:r>
      <w:r w:rsidRPr="009C30F5">
        <w:rPr>
          <w:rFonts w:ascii="Times New Roman" w:eastAsia="Times New Roman" w:hAnsi="Times New Roman" w:cs="Times New Roman"/>
          <w:i/>
          <w:iCs/>
          <w:color w:val="000000"/>
          <w:sz w:val="27"/>
          <w:szCs w:val="27"/>
          <w:lang w:eastAsia="ru-RU"/>
        </w:rPr>
        <w:t>x</w:t>
      </w:r>
      <w:r w:rsidRPr="009C30F5">
        <w:rPr>
          <w:rFonts w:ascii="Times New Roman" w:eastAsia="Times New Roman" w:hAnsi="Times New Roman" w:cs="Times New Roman"/>
          <w:color w:val="000000"/>
          <w:sz w:val="27"/>
          <w:szCs w:val="27"/>
          <w:lang w:eastAsia="ru-RU"/>
        </w:rPr>
        <w:t> = </w:t>
      </w:r>
      <w:r w:rsidRPr="009C30F5">
        <w:rPr>
          <w:rFonts w:ascii="Times New Roman" w:eastAsia="Times New Roman" w:hAnsi="Times New Roman" w:cs="Times New Roman"/>
          <w:i/>
          <w:iCs/>
          <w:color w:val="000000"/>
          <w:sz w:val="27"/>
          <w:szCs w:val="27"/>
          <w:lang w:eastAsia="ru-RU"/>
        </w:rPr>
        <w:t>a, </w:t>
      </w:r>
      <w:r w:rsidRPr="009C30F5">
        <w:rPr>
          <w:rFonts w:ascii="Times New Roman" w:eastAsia="Times New Roman" w:hAnsi="Times New Roman" w:cs="Times New Roman"/>
          <w:color w:val="000000"/>
          <w:sz w:val="27"/>
          <w:szCs w:val="27"/>
          <w:lang w:eastAsia="ru-RU"/>
        </w:rPr>
        <w:t>где </w:t>
      </w:r>
      <w:r w:rsidRPr="009C30F5">
        <w:rPr>
          <w:rFonts w:ascii="Times New Roman" w:eastAsia="Times New Roman" w:hAnsi="Times New Roman" w:cs="Times New Roman"/>
          <w:i/>
          <w:iCs/>
          <w:color w:val="000000"/>
          <w:sz w:val="27"/>
          <w:szCs w:val="27"/>
          <w:lang w:eastAsia="ru-RU"/>
        </w:rPr>
        <w:t>a</w:t>
      </w:r>
      <w:r w:rsidRPr="009C30F5">
        <w:rPr>
          <w:rFonts w:ascii="Times New Roman" w:eastAsia="Times New Roman" w:hAnsi="Times New Roman" w:cs="Times New Roman"/>
          <w:color w:val="000000"/>
          <w:sz w:val="27"/>
          <w:szCs w:val="27"/>
          <w:lang w:eastAsia="ru-RU"/>
        </w:rPr>
        <w:t> – табличное значение соответствующей тригонометрической функции.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предметов:</w:t>
      </w:r>
    </w:p>
    <w:p w:rsidR="009C30F5" w:rsidRPr="009C30F5" w:rsidRDefault="009C30F5" w:rsidP="009C30F5">
      <w:pPr>
        <w:numPr>
          <w:ilvl w:val="0"/>
          <w:numId w:val="67"/>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составлять и решать уравнения и системы уравнений при решении несложных практических задач</w:t>
      </w:r>
    </w:p>
    <w:p w:rsidR="009C30F5" w:rsidRPr="009C30F5" w:rsidRDefault="009C30F5" w:rsidP="009C30F5">
      <w:pPr>
        <w:numPr>
          <w:ilvl w:val="0"/>
          <w:numId w:val="68"/>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9C30F5" w:rsidRPr="009C30F5" w:rsidRDefault="009C30F5" w:rsidP="009C30F5">
      <w:pPr>
        <w:numPr>
          <w:ilvl w:val="0"/>
          <w:numId w:val="6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методы решения уравнений: приведение к виду «произведение равно нулю» или «частное равно нулю», замена переменных;</w:t>
      </w:r>
    </w:p>
    <w:p w:rsidR="009C30F5" w:rsidRPr="009C30F5" w:rsidRDefault="009C30F5" w:rsidP="009C30F5">
      <w:pPr>
        <w:numPr>
          <w:ilvl w:val="0"/>
          <w:numId w:val="6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метод интервалов для решения неравенств;</w:t>
      </w:r>
    </w:p>
    <w:p w:rsidR="009C30F5" w:rsidRPr="009C30F5" w:rsidRDefault="009C30F5" w:rsidP="009C30F5">
      <w:pPr>
        <w:numPr>
          <w:ilvl w:val="0"/>
          <w:numId w:val="7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графический метод для приближенного решения уравнений и неравенств;</w:t>
      </w:r>
    </w:p>
    <w:p w:rsidR="009C30F5" w:rsidRPr="009C30F5" w:rsidRDefault="009C30F5" w:rsidP="009C30F5">
      <w:pPr>
        <w:numPr>
          <w:ilvl w:val="0"/>
          <w:numId w:val="7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изображать на тригонометрической окружности множество решений простейших тригонометрических уравнений и неравенств;</w:t>
      </w:r>
    </w:p>
    <w:p w:rsidR="009C30F5" w:rsidRPr="009C30F5" w:rsidRDefault="009C30F5" w:rsidP="009C30F5">
      <w:pPr>
        <w:numPr>
          <w:ilvl w:val="0"/>
          <w:numId w:val="7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выполнять отбор корней уравнений или решений неравенств в соответствии с дополнительными условиями и ограничениями.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учебных предметов:</w:t>
      </w:r>
    </w:p>
    <w:p w:rsidR="009C30F5" w:rsidRPr="009C30F5" w:rsidRDefault="009C30F5" w:rsidP="009C30F5">
      <w:pPr>
        <w:numPr>
          <w:ilvl w:val="0"/>
          <w:numId w:val="7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составлять и решать уравнения, системы уравнений и неравенства при решении задач других учебных предметов;</w:t>
      </w:r>
    </w:p>
    <w:p w:rsidR="009C30F5" w:rsidRPr="009C30F5" w:rsidRDefault="009C30F5" w:rsidP="009C30F5">
      <w:pPr>
        <w:numPr>
          <w:ilvl w:val="0"/>
          <w:numId w:val="7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9C30F5" w:rsidRPr="009C30F5" w:rsidRDefault="009C30F5" w:rsidP="009C30F5">
      <w:pPr>
        <w:numPr>
          <w:ilvl w:val="0"/>
          <w:numId w:val="7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4"/>
          <w:szCs w:val="24"/>
          <w:lang w:eastAsia="ru-RU"/>
        </w:rPr>
        <w:t>Функции</w:t>
      </w:r>
    </w:p>
    <w:p w:rsidR="009C30F5" w:rsidRPr="009C30F5" w:rsidRDefault="009C30F5" w:rsidP="009C30F5">
      <w:pPr>
        <w:numPr>
          <w:ilvl w:val="0"/>
          <w:numId w:val="7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9C30F5" w:rsidRPr="009C30F5" w:rsidRDefault="009C30F5" w:rsidP="009C30F5">
      <w:pPr>
        <w:numPr>
          <w:ilvl w:val="0"/>
          <w:numId w:val="7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p>
    <w:p w:rsidR="009C30F5" w:rsidRPr="009C30F5" w:rsidRDefault="009C30F5" w:rsidP="009C30F5">
      <w:pPr>
        <w:numPr>
          <w:ilvl w:val="0"/>
          <w:numId w:val="7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9C30F5" w:rsidRPr="009C30F5" w:rsidRDefault="009C30F5" w:rsidP="009C30F5">
      <w:pPr>
        <w:numPr>
          <w:ilvl w:val="0"/>
          <w:numId w:val="7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9C30F5" w:rsidRPr="009C30F5" w:rsidRDefault="009C30F5" w:rsidP="009C30F5">
      <w:pPr>
        <w:numPr>
          <w:ilvl w:val="0"/>
          <w:numId w:val="7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находить по графику приближённо значения функции в заданных точках;</w:t>
      </w:r>
    </w:p>
    <w:p w:rsidR="009C30F5" w:rsidRPr="009C30F5" w:rsidRDefault="009C30F5" w:rsidP="009C30F5">
      <w:pPr>
        <w:numPr>
          <w:ilvl w:val="0"/>
          <w:numId w:val="7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по графику свойства функции (нули, промежутки знакопостоянства, промежутки монотонности, наибольшие и наименьшие значения и т.п.);</w:t>
      </w:r>
    </w:p>
    <w:p w:rsidR="009C30F5" w:rsidRPr="009C30F5" w:rsidRDefault="009C30F5" w:rsidP="009C30F5">
      <w:pPr>
        <w:numPr>
          <w:ilvl w:val="0"/>
          <w:numId w:val="7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и т.д.).</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предметов:</w:t>
      </w:r>
    </w:p>
    <w:p w:rsidR="009C30F5" w:rsidRPr="009C30F5" w:rsidRDefault="009C30F5" w:rsidP="009C30F5">
      <w:pPr>
        <w:numPr>
          <w:ilvl w:val="0"/>
          <w:numId w:val="7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w:t>
      </w:r>
    </w:p>
    <w:p w:rsidR="009C30F5" w:rsidRPr="009C30F5" w:rsidRDefault="009C30F5" w:rsidP="009C30F5">
      <w:pPr>
        <w:numPr>
          <w:ilvl w:val="0"/>
          <w:numId w:val="7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интерпретировать свойства в контексте конкретной практической ситуации</w:t>
      </w:r>
    </w:p>
    <w:p w:rsidR="009C30F5" w:rsidRPr="009C30F5" w:rsidRDefault="009C30F5" w:rsidP="009C30F5">
      <w:pPr>
        <w:numPr>
          <w:ilvl w:val="0"/>
          <w:numId w:val="7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9C30F5" w:rsidRPr="009C30F5" w:rsidRDefault="009C30F5" w:rsidP="009C30F5">
      <w:pPr>
        <w:numPr>
          <w:ilvl w:val="0"/>
          <w:numId w:val="7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p>
    <w:p w:rsidR="009C30F5" w:rsidRPr="009C30F5" w:rsidRDefault="009C30F5" w:rsidP="009C30F5">
      <w:pPr>
        <w:numPr>
          <w:ilvl w:val="0"/>
          <w:numId w:val="75"/>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определять значение функции по значению аргумента при различных способах задания функции;</w:t>
      </w:r>
    </w:p>
    <w:p w:rsidR="009C30F5" w:rsidRPr="009C30F5" w:rsidRDefault="009C30F5" w:rsidP="009C30F5">
      <w:pPr>
        <w:numPr>
          <w:ilvl w:val="0"/>
          <w:numId w:val="75"/>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строить графики изученных функций;</w:t>
      </w:r>
    </w:p>
    <w:p w:rsidR="009C30F5" w:rsidRPr="009C30F5" w:rsidRDefault="009C30F5" w:rsidP="009C30F5">
      <w:pPr>
        <w:numPr>
          <w:ilvl w:val="0"/>
          <w:numId w:val="7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C30F5" w:rsidRPr="009C30F5" w:rsidRDefault="009C30F5" w:rsidP="009C30F5">
      <w:pPr>
        <w:numPr>
          <w:ilvl w:val="0"/>
          <w:numId w:val="7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и т.д.);</w:t>
      </w:r>
    </w:p>
    <w:p w:rsidR="009C30F5" w:rsidRPr="009C30F5" w:rsidRDefault="009C30F5" w:rsidP="009C30F5">
      <w:pPr>
        <w:numPr>
          <w:ilvl w:val="0"/>
          <w:numId w:val="7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решать уравнения, простейшие системы уравнений, используя свойства функций и их графиков.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учебных предметов:</w:t>
      </w:r>
    </w:p>
    <w:p w:rsidR="009C30F5" w:rsidRPr="009C30F5" w:rsidRDefault="009C30F5" w:rsidP="009C30F5">
      <w:pPr>
        <w:numPr>
          <w:ilvl w:val="0"/>
          <w:numId w:val="77"/>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w:t>
      </w:r>
    </w:p>
    <w:p w:rsidR="009C30F5" w:rsidRPr="009C30F5" w:rsidRDefault="009C30F5" w:rsidP="009C30F5">
      <w:pPr>
        <w:numPr>
          <w:ilvl w:val="0"/>
          <w:numId w:val="77"/>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интерпретировать свойства в контексте конкретной практической ситуации;</w:t>
      </w:r>
    </w:p>
    <w:p w:rsidR="009C30F5" w:rsidRPr="009C30F5" w:rsidRDefault="009C30F5" w:rsidP="009C30F5">
      <w:pPr>
        <w:numPr>
          <w:ilvl w:val="0"/>
          <w:numId w:val="77"/>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4"/>
          <w:szCs w:val="24"/>
          <w:lang w:eastAsia="ru-RU"/>
        </w:rPr>
        <w:t>Элементы математического анализа</w:t>
      </w:r>
    </w:p>
    <w:p w:rsidR="009C30F5" w:rsidRPr="009C30F5" w:rsidRDefault="009C30F5" w:rsidP="009C30F5">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на базовом уровне понятиями: производная функции в точке, касательная к графику функции, производная функции;</w:t>
      </w:r>
    </w:p>
    <w:p w:rsidR="009C30F5" w:rsidRPr="009C30F5" w:rsidRDefault="009C30F5" w:rsidP="009C30F5">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значение производной функции в точке по изображению касательной к графику, проведенной в этой точке;</w:t>
      </w:r>
    </w:p>
    <w:p w:rsidR="009C30F5" w:rsidRPr="009C30F5" w:rsidRDefault="009C30F5" w:rsidP="009C30F5">
      <w:pPr>
        <w:numPr>
          <w:ilvl w:val="0"/>
          <w:numId w:val="78"/>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 изучении других</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предметов:</w:t>
      </w:r>
    </w:p>
    <w:p w:rsidR="009C30F5" w:rsidRPr="009C30F5" w:rsidRDefault="009C30F5" w:rsidP="009C30F5">
      <w:pPr>
        <w:numPr>
          <w:ilvl w:val="0"/>
          <w:numId w:val="7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9C30F5" w:rsidRPr="009C30F5" w:rsidRDefault="009C30F5" w:rsidP="009C30F5">
      <w:pPr>
        <w:numPr>
          <w:ilvl w:val="0"/>
          <w:numId w:val="7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9C30F5" w:rsidRPr="009C30F5" w:rsidRDefault="009C30F5" w:rsidP="009C30F5">
      <w:pPr>
        <w:numPr>
          <w:ilvl w:val="0"/>
          <w:numId w:val="7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использовать графики реальных процессов для решения несложных прикладных задач, в том числе определяя по графику скорость хода процесса</w:t>
      </w:r>
    </w:p>
    <w:p w:rsidR="009C30F5" w:rsidRPr="009C30F5" w:rsidRDefault="009C30F5" w:rsidP="009C30F5">
      <w:pPr>
        <w:numPr>
          <w:ilvl w:val="0"/>
          <w:numId w:val="8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Оперировать понятиями: производная функции в точке, касательная к графику функции, производная функции;</w:t>
      </w:r>
    </w:p>
    <w:p w:rsidR="009C30F5" w:rsidRPr="009C30F5" w:rsidRDefault="009C30F5" w:rsidP="009C30F5">
      <w:pPr>
        <w:numPr>
          <w:ilvl w:val="0"/>
          <w:numId w:val="8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вычислять производную одночлена, многочлена, квадратного корня, производную суммы функций;</w:t>
      </w:r>
    </w:p>
    <w:p w:rsidR="009C30F5" w:rsidRPr="009C30F5" w:rsidRDefault="009C30F5" w:rsidP="009C30F5">
      <w:pPr>
        <w:numPr>
          <w:ilvl w:val="0"/>
          <w:numId w:val="8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вычислять производные элементарных функций и их комбинаций, используя справочные материалы;</w:t>
      </w:r>
    </w:p>
    <w:p w:rsidR="009C30F5" w:rsidRPr="009C30F5" w:rsidRDefault="009C30F5" w:rsidP="009C30F5">
      <w:pPr>
        <w:numPr>
          <w:ilvl w:val="0"/>
          <w:numId w:val="8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учебных предметов:</w:t>
      </w:r>
    </w:p>
    <w:p w:rsidR="009C30F5" w:rsidRPr="009C30F5" w:rsidRDefault="009C30F5" w:rsidP="009C30F5">
      <w:pPr>
        <w:numPr>
          <w:ilvl w:val="0"/>
          <w:numId w:val="8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9C30F5" w:rsidRPr="009C30F5" w:rsidRDefault="009C30F5" w:rsidP="009C30F5">
      <w:pPr>
        <w:numPr>
          <w:ilvl w:val="0"/>
          <w:numId w:val="8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интерпретировать полученные результаты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4"/>
          <w:szCs w:val="24"/>
          <w:lang w:eastAsia="ru-RU"/>
        </w:rPr>
        <w:t>Статистика и теория вероятностей, логика и комбинаторика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numPr>
          <w:ilvl w:val="0"/>
          <w:numId w:val="8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9C30F5" w:rsidRPr="009C30F5" w:rsidRDefault="009C30F5" w:rsidP="009C30F5">
      <w:pPr>
        <w:numPr>
          <w:ilvl w:val="0"/>
          <w:numId w:val="8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на базовом уровне понятиями: частота и вероятность события, случайный выбор, опыты с равновозможными элементарными событиями;</w:t>
      </w:r>
    </w:p>
    <w:p w:rsidR="009C30F5" w:rsidRPr="009C30F5" w:rsidRDefault="009C30F5" w:rsidP="009C30F5">
      <w:pPr>
        <w:numPr>
          <w:ilvl w:val="0"/>
          <w:numId w:val="8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вычислять вероятности событий на основе подсчета числа исходов.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предметов:</w:t>
      </w:r>
    </w:p>
    <w:p w:rsidR="009C30F5" w:rsidRPr="009C30F5" w:rsidRDefault="009C30F5" w:rsidP="009C30F5">
      <w:pPr>
        <w:numPr>
          <w:ilvl w:val="0"/>
          <w:numId w:val="85"/>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и сравнивать в простых случаях вероятности событий в реальной жизни;</w:t>
      </w:r>
    </w:p>
    <w:p w:rsidR="009C30F5" w:rsidRPr="009C30F5" w:rsidRDefault="009C30F5" w:rsidP="009C30F5">
      <w:pPr>
        <w:numPr>
          <w:ilvl w:val="0"/>
          <w:numId w:val="85"/>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читать, сопоставлять, сравнивать, интерпретировать в простых случаях реальные данные, представленные в виде таблиц, диаграмм, графиков</w:t>
      </w:r>
    </w:p>
    <w:p w:rsidR="009C30F5" w:rsidRPr="009C30F5" w:rsidRDefault="009C30F5" w:rsidP="009C30F5">
      <w:pPr>
        <w:numPr>
          <w:ilvl w:val="0"/>
          <w:numId w:val="8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Иметь представление о дискретных и непрерывных случайных величинах и распределениях, о независимости случайных величин;</w:t>
      </w:r>
    </w:p>
    <w:p w:rsidR="009C30F5" w:rsidRPr="009C30F5" w:rsidRDefault="009C30F5" w:rsidP="009C30F5">
      <w:pPr>
        <w:numPr>
          <w:ilvl w:val="0"/>
          <w:numId w:val="8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иметь представление о математическом ожидании и дисперсии случайных величин;</w:t>
      </w:r>
    </w:p>
    <w:p w:rsidR="009C30F5" w:rsidRPr="009C30F5" w:rsidRDefault="009C30F5" w:rsidP="009C30F5">
      <w:pPr>
        <w:numPr>
          <w:ilvl w:val="0"/>
          <w:numId w:val="8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иметь представление о нормальном распределении и примерах нормально распределенных случайных величин;</w:t>
      </w:r>
    </w:p>
    <w:p w:rsidR="009C30F5" w:rsidRPr="009C30F5" w:rsidRDefault="009C30F5" w:rsidP="009C30F5">
      <w:pPr>
        <w:numPr>
          <w:ilvl w:val="0"/>
          <w:numId w:val="87"/>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понимать суть закона больших чисел и выборочного метода измерения вероятностей;</w:t>
      </w:r>
    </w:p>
    <w:p w:rsidR="009C30F5" w:rsidRPr="009C30F5" w:rsidRDefault="009C30F5" w:rsidP="009C30F5">
      <w:pPr>
        <w:numPr>
          <w:ilvl w:val="0"/>
          <w:numId w:val="87"/>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иметь представление об условной вероятности и о полной вероятности, применять их в решении задач;</w:t>
      </w:r>
    </w:p>
    <w:p w:rsidR="009C30F5" w:rsidRPr="009C30F5" w:rsidRDefault="009C30F5" w:rsidP="009C30F5">
      <w:pPr>
        <w:numPr>
          <w:ilvl w:val="0"/>
          <w:numId w:val="87"/>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иметь представление о важных частных видах распределений и применять их в решении задач;</w:t>
      </w:r>
    </w:p>
    <w:p w:rsidR="009C30F5" w:rsidRPr="009C30F5" w:rsidRDefault="009C30F5" w:rsidP="009C30F5">
      <w:pPr>
        <w:numPr>
          <w:ilvl w:val="0"/>
          <w:numId w:val="88"/>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иметь представление о корреляции случайных величин, о линейной регрессии.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предметов:</w:t>
      </w:r>
    </w:p>
    <w:p w:rsidR="009C30F5" w:rsidRPr="009C30F5" w:rsidRDefault="009C30F5" w:rsidP="009C30F5">
      <w:pPr>
        <w:numPr>
          <w:ilvl w:val="0"/>
          <w:numId w:val="8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вычислять или оценивать вероятности событий в реальной жизни;</w:t>
      </w:r>
    </w:p>
    <w:p w:rsidR="009C30F5" w:rsidRPr="009C30F5" w:rsidRDefault="009C30F5" w:rsidP="009C30F5">
      <w:pPr>
        <w:numPr>
          <w:ilvl w:val="0"/>
          <w:numId w:val="8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выбирать подходящие методы представления и обработки данных;</w:t>
      </w:r>
    </w:p>
    <w:p w:rsidR="009C30F5" w:rsidRPr="009C30F5" w:rsidRDefault="009C30F5" w:rsidP="009C30F5">
      <w:pPr>
        <w:numPr>
          <w:ilvl w:val="0"/>
          <w:numId w:val="8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4"/>
          <w:szCs w:val="24"/>
          <w:lang w:eastAsia="ru-RU"/>
        </w:rPr>
        <w:lastRenderedPageBreak/>
        <w:t>Текстовые задачи</w:t>
      </w:r>
    </w:p>
    <w:p w:rsidR="009C30F5" w:rsidRPr="009C30F5" w:rsidRDefault="009C30F5" w:rsidP="009C30F5">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Решать несложные текстовые задачи разных типов;</w:t>
      </w:r>
    </w:p>
    <w:p w:rsidR="009C30F5" w:rsidRPr="009C30F5" w:rsidRDefault="009C30F5" w:rsidP="009C30F5">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анализировать условие задачи, при необходимости строить для ее решения математическую модель;</w:t>
      </w:r>
    </w:p>
    <w:p w:rsidR="009C30F5" w:rsidRPr="009C30F5" w:rsidRDefault="009C30F5" w:rsidP="009C30F5">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9C30F5" w:rsidRPr="009C30F5" w:rsidRDefault="009C30F5" w:rsidP="009C30F5">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действовать по алгоритму, содержащемуся в условии задачи;</w:t>
      </w:r>
    </w:p>
    <w:p w:rsidR="009C30F5" w:rsidRPr="009C30F5" w:rsidRDefault="009C30F5" w:rsidP="009C30F5">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логические рассуждения при решении задачи;</w:t>
      </w:r>
    </w:p>
    <w:p w:rsidR="009C30F5" w:rsidRPr="009C30F5" w:rsidRDefault="009C30F5" w:rsidP="009C30F5">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работать с избыточными условиями, выбирая из всей информации, данные, необходимые для решения задачи;</w:t>
      </w:r>
    </w:p>
    <w:p w:rsidR="009C30F5" w:rsidRPr="009C30F5" w:rsidRDefault="009C30F5" w:rsidP="009C30F5">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осуществлять несложный перебор возможных решений, выбирая из них оптимальное по критериям, сформулированным в условии;</w:t>
      </w:r>
    </w:p>
    <w:p w:rsidR="009C30F5" w:rsidRPr="009C30F5" w:rsidRDefault="009C30F5" w:rsidP="009C30F5">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анализировать и интерпретировать полученные решения в контексте условия задачи, выбирать решения, не противоречащие контексту;</w:t>
      </w:r>
    </w:p>
    <w:p w:rsidR="009C30F5" w:rsidRPr="009C30F5" w:rsidRDefault="009C30F5" w:rsidP="009C30F5">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решать задачи на расчет стоимости покупок, услуг, поездок и т.п.;</w:t>
      </w:r>
    </w:p>
    <w:p w:rsidR="009C30F5" w:rsidRPr="009C30F5" w:rsidRDefault="009C30F5" w:rsidP="009C30F5">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решать несложные задачи, связанные с долевым участием во владении фирмой, предприятием, недвижимостью;</w:t>
      </w:r>
    </w:p>
    <w:p w:rsidR="009C30F5" w:rsidRPr="009C30F5" w:rsidRDefault="009C30F5" w:rsidP="009C30F5">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9C30F5" w:rsidRPr="009C30F5" w:rsidRDefault="009C30F5" w:rsidP="009C30F5">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9C30F5" w:rsidRPr="009C30F5" w:rsidRDefault="009C30F5" w:rsidP="009C30F5">
      <w:pPr>
        <w:numPr>
          <w:ilvl w:val="0"/>
          <w:numId w:val="9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предметов:</w:t>
      </w:r>
    </w:p>
    <w:p w:rsidR="009C30F5" w:rsidRPr="009C30F5" w:rsidRDefault="009C30F5" w:rsidP="009C30F5">
      <w:pPr>
        <w:numPr>
          <w:ilvl w:val="0"/>
          <w:numId w:val="9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решать несложные практические задачи, возникающие в ситуациях повседневной жизни</w:t>
      </w:r>
    </w:p>
    <w:p w:rsidR="009C30F5" w:rsidRPr="009C30F5" w:rsidRDefault="009C30F5" w:rsidP="009C30F5">
      <w:pPr>
        <w:numPr>
          <w:ilvl w:val="0"/>
          <w:numId w:val="9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Решать задачи разных типов, в том числе задачи повышенной трудности;</w:t>
      </w:r>
    </w:p>
    <w:p w:rsidR="009C30F5" w:rsidRPr="009C30F5" w:rsidRDefault="009C30F5" w:rsidP="009C30F5">
      <w:pPr>
        <w:numPr>
          <w:ilvl w:val="0"/>
          <w:numId w:val="9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выбирать оптимальный метод решения задачи, рассматривая различные методы;</w:t>
      </w:r>
    </w:p>
    <w:p w:rsidR="009C30F5" w:rsidRPr="009C30F5" w:rsidRDefault="009C30F5" w:rsidP="009C30F5">
      <w:pPr>
        <w:numPr>
          <w:ilvl w:val="0"/>
          <w:numId w:val="9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строить модель решения задачи, проводить доказательные рассуждения;</w:t>
      </w:r>
    </w:p>
    <w:p w:rsidR="009C30F5" w:rsidRPr="009C30F5" w:rsidRDefault="009C30F5" w:rsidP="009C30F5">
      <w:pPr>
        <w:numPr>
          <w:ilvl w:val="0"/>
          <w:numId w:val="9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решать задачи, требующие перебора вариантов, проверки условий, выбора оптимального результата;</w:t>
      </w:r>
    </w:p>
    <w:p w:rsidR="009C30F5" w:rsidRPr="009C30F5" w:rsidRDefault="009C30F5" w:rsidP="009C30F5">
      <w:pPr>
        <w:numPr>
          <w:ilvl w:val="0"/>
          <w:numId w:val="9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color w:val="000000"/>
          <w:sz w:val="27"/>
          <w:szCs w:val="27"/>
          <w:lang w:eastAsia="ru-RU"/>
        </w:rPr>
        <w:t>анализировать и интерпретировать результаты в контексте условия задачи, выбирать решения, не противоречащие контексту;</w:t>
      </w:r>
    </w:p>
    <w:p w:rsidR="009C30F5" w:rsidRPr="009C30F5" w:rsidRDefault="009C30F5" w:rsidP="009C30F5">
      <w:pPr>
        <w:numPr>
          <w:ilvl w:val="0"/>
          <w:numId w:val="9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переводить при решении задачи информацию из одной формы в другую, используя при необходимости схемы, таблицы, графики, диаграммы;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предметов:</w:t>
      </w:r>
    </w:p>
    <w:p w:rsidR="009C30F5" w:rsidRPr="009C30F5" w:rsidRDefault="009C30F5" w:rsidP="009C30F5">
      <w:pPr>
        <w:numPr>
          <w:ilvl w:val="0"/>
          <w:numId w:val="9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решать практические задачи и задачи из других предметов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4"/>
          <w:szCs w:val="24"/>
          <w:lang w:eastAsia="ru-RU"/>
        </w:rPr>
        <w:t>Геометрия</w:t>
      </w:r>
    </w:p>
    <w:p w:rsidR="009C30F5" w:rsidRPr="009C30F5" w:rsidRDefault="009C30F5" w:rsidP="009C30F5">
      <w:pPr>
        <w:numPr>
          <w:ilvl w:val="0"/>
          <w:numId w:val="9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9C30F5" w:rsidRPr="009C30F5" w:rsidRDefault="009C30F5" w:rsidP="009C30F5">
      <w:pPr>
        <w:numPr>
          <w:ilvl w:val="0"/>
          <w:numId w:val="9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основные виды многогранников (призма, пирамида, прямоугольный параллелепипед, куб);</w:t>
      </w:r>
    </w:p>
    <w:p w:rsidR="009C30F5" w:rsidRPr="009C30F5" w:rsidRDefault="009C30F5" w:rsidP="009C30F5">
      <w:pPr>
        <w:numPr>
          <w:ilvl w:val="0"/>
          <w:numId w:val="9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изображать изучаемые фигуры от руки и с применением простых чертежных инструментов;</w:t>
      </w:r>
    </w:p>
    <w:p w:rsidR="009C30F5" w:rsidRPr="009C30F5" w:rsidRDefault="009C30F5" w:rsidP="009C30F5">
      <w:pPr>
        <w:numPr>
          <w:ilvl w:val="0"/>
          <w:numId w:val="9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делать (выносные) плоские чертежи из рисунков простых объемных фигур: вид сверху, сбоку, снизу</w:t>
      </w:r>
      <w:r w:rsidRPr="009C30F5">
        <w:rPr>
          <w:rFonts w:ascii="Times New Roman" w:eastAsia="Times New Roman" w:hAnsi="Times New Roman" w:cs="Times New Roman"/>
          <w:i/>
          <w:iCs/>
          <w:color w:val="000000"/>
          <w:sz w:val="27"/>
          <w:szCs w:val="27"/>
          <w:lang w:eastAsia="ru-RU"/>
        </w:rPr>
        <w:t>;</w:t>
      </w:r>
    </w:p>
    <w:p w:rsidR="009C30F5" w:rsidRPr="009C30F5" w:rsidRDefault="009C30F5" w:rsidP="009C30F5">
      <w:pPr>
        <w:numPr>
          <w:ilvl w:val="0"/>
          <w:numId w:val="9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извлекать информацию о пространственных геометрических фигурах, представленную на чертежах и рисунках;</w:t>
      </w:r>
    </w:p>
    <w:p w:rsidR="009C30F5" w:rsidRPr="009C30F5" w:rsidRDefault="009C30F5" w:rsidP="009C30F5">
      <w:pPr>
        <w:numPr>
          <w:ilvl w:val="0"/>
          <w:numId w:val="9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применять теорему Пифагора при вычислении элементов стереометрических фигур;</w:t>
      </w:r>
    </w:p>
    <w:p w:rsidR="009C30F5" w:rsidRPr="009C30F5" w:rsidRDefault="009C30F5" w:rsidP="009C30F5">
      <w:pPr>
        <w:numPr>
          <w:ilvl w:val="0"/>
          <w:numId w:val="9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находить объемы и площади поверхностей простейших многогранников с применением формул;</w:t>
      </w:r>
    </w:p>
    <w:p w:rsidR="009C30F5" w:rsidRPr="009C30F5" w:rsidRDefault="009C30F5" w:rsidP="009C30F5">
      <w:pPr>
        <w:numPr>
          <w:ilvl w:val="0"/>
          <w:numId w:val="9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основные виды тел вращения (конус, цилиндр, сфера и шар);</w:t>
      </w:r>
    </w:p>
    <w:p w:rsidR="009C30F5" w:rsidRPr="009C30F5" w:rsidRDefault="009C30F5" w:rsidP="009C30F5">
      <w:pPr>
        <w:numPr>
          <w:ilvl w:val="0"/>
          <w:numId w:val="94"/>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находить объемы и площади поверхностей простейших многогранников и тел вращения с применением формул.</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предметов:</w:t>
      </w:r>
    </w:p>
    <w:p w:rsidR="009C30F5" w:rsidRPr="009C30F5" w:rsidRDefault="009C30F5" w:rsidP="009C30F5">
      <w:pPr>
        <w:numPr>
          <w:ilvl w:val="0"/>
          <w:numId w:val="95"/>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соотносить абстрактные геометрические понятия и факты с реальными жизненными объектами и ситуациями;</w:t>
      </w:r>
    </w:p>
    <w:p w:rsidR="009C30F5" w:rsidRPr="009C30F5" w:rsidRDefault="009C30F5" w:rsidP="009C30F5">
      <w:pPr>
        <w:numPr>
          <w:ilvl w:val="0"/>
          <w:numId w:val="95"/>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свойства пространственных геометрических фигур для решения типовых задач практического содержания;</w:t>
      </w:r>
    </w:p>
    <w:p w:rsidR="009C30F5" w:rsidRPr="009C30F5" w:rsidRDefault="009C30F5" w:rsidP="009C30F5">
      <w:pPr>
        <w:numPr>
          <w:ilvl w:val="0"/>
          <w:numId w:val="95"/>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соотносить площади поверхностей тел одинаковой формы различного размера;</w:t>
      </w:r>
    </w:p>
    <w:p w:rsidR="009C30F5" w:rsidRPr="009C30F5" w:rsidRDefault="009C30F5" w:rsidP="009C30F5">
      <w:pPr>
        <w:numPr>
          <w:ilvl w:val="0"/>
          <w:numId w:val="95"/>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соотносить объемы сосудов одинаковой формы различного размера;</w:t>
      </w:r>
    </w:p>
    <w:p w:rsidR="009C30F5" w:rsidRPr="009C30F5" w:rsidRDefault="009C30F5" w:rsidP="009C30F5">
      <w:pPr>
        <w:numPr>
          <w:ilvl w:val="0"/>
          <w:numId w:val="95"/>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форму правильного многогранника после спилов, срезов и т.п. (определять количество вершин, ребер и граней полученных многогранников)</w:t>
      </w:r>
    </w:p>
    <w:p w:rsidR="009C30F5" w:rsidRPr="009C30F5" w:rsidRDefault="009C30F5" w:rsidP="009C30F5">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Оперировать понятиями: точка, прямая, плоскость в пространстве, параллельность и перпендикулярность прямых и плоскостей;</w:t>
      </w:r>
    </w:p>
    <w:p w:rsidR="009C30F5" w:rsidRPr="009C30F5" w:rsidRDefault="009C30F5" w:rsidP="009C30F5">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применять для решения задач геометрические факты, если условия применения заданы в явной форме;</w:t>
      </w:r>
    </w:p>
    <w:p w:rsidR="009C30F5" w:rsidRPr="009C30F5" w:rsidRDefault="009C30F5" w:rsidP="009C30F5">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решать задачи на нахождение геометрических величин по образцам или алгоритмам;</w:t>
      </w:r>
    </w:p>
    <w:p w:rsidR="009C30F5" w:rsidRPr="009C30F5" w:rsidRDefault="009C30F5" w:rsidP="009C30F5">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9C30F5" w:rsidRPr="009C30F5" w:rsidRDefault="009C30F5" w:rsidP="009C30F5">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извлекать, интерпретировать и преобразовывать информацию о геометрических фигурах, представленную на чертежах;</w:t>
      </w:r>
    </w:p>
    <w:p w:rsidR="009C30F5" w:rsidRPr="009C30F5" w:rsidRDefault="009C30F5" w:rsidP="009C30F5">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применять геометрические факты для решения задач, в том числе предполагающих несколько шагов решения;</w:t>
      </w:r>
    </w:p>
    <w:p w:rsidR="009C30F5" w:rsidRPr="009C30F5" w:rsidRDefault="009C30F5" w:rsidP="009C30F5">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описывать взаимное расположение прямых и плоскостей в пространстве;</w:t>
      </w:r>
    </w:p>
    <w:p w:rsidR="009C30F5" w:rsidRPr="009C30F5" w:rsidRDefault="009C30F5" w:rsidP="009C30F5">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формулировать свойства и признаки фигур;</w:t>
      </w:r>
    </w:p>
    <w:p w:rsidR="009C30F5" w:rsidRPr="009C30F5" w:rsidRDefault="009C30F5" w:rsidP="009C30F5">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доказывать геометрические утверждения</w:t>
      </w:r>
      <w:r w:rsidRPr="009C30F5">
        <w:rPr>
          <w:rFonts w:ascii="Times New Roman" w:eastAsia="Times New Roman" w:hAnsi="Times New Roman" w:cs="Times New Roman"/>
          <w:i/>
          <w:iCs/>
          <w:color w:val="FF0000"/>
          <w:sz w:val="27"/>
          <w:szCs w:val="27"/>
          <w:lang w:eastAsia="ru-RU"/>
        </w:rPr>
        <w:t>;</w:t>
      </w:r>
    </w:p>
    <w:p w:rsidR="009C30F5" w:rsidRPr="009C30F5" w:rsidRDefault="009C30F5" w:rsidP="009C30F5">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владеть стандартной классификацией пространственных фигур (пирамиды, призмы, параллелепипеды);</w:t>
      </w:r>
    </w:p>
    <w:p w:rsidR="009C30F5" w:rsidRPr="009C30F5" w:rsidRDefault="009C30F5" w:rsidP="009C30F5">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находить объемы и площади поверхностей геометрических тел с применением формул;</w:t>
      </w:r>
    </w:p>
    <w:p w:rsidR="009C30F5" w:rsidRPr="009C30F5" w:rsidRDefault="009C30F5" w:rsidP="009C30F5">
      <w:pPr>
        <w:numPr>
          <w:ilvl w:val="0"/>
          <w:numId w:val="96"/>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color w:val="000000"/>
          <w:sz w:val="27"/>
          <w:szCs w:val="27"/>
          <w:lang w:eastAsia="ru-RU"/>
        </w:rPr>
        <w:t>вычислять расстояния и углы в пространстве</w:t>
      </w:r>
      <w:r w:rsidRPr="009C30F5">
        <w:rPr>
          <w:rFonts w:ascii="Times New Roman" w:eastAsia="Times New Roman" w:hAnsi="Times New Roman" w:cs="Times New Roman"/>
          <w:i/>
          <w:iCs/>
          <w:color w:val="FF0000"/>
          <w:sz w:val="27"/>
          <w:szCs w:val="27"/>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 повседневной жизни и при изучении других предметов:</w:t>
      </w:r>
    </w:p>
    <w:p w:rsidR="009C30F5" w:rsidRPr="009C30F5" w:rsidRDefault="009C30F5" w:rsidP="009C30F5">
      <w:pPr>
        <w:numPr>
          <w:ilvl w:val="0"/>
          <w:numId w:val="97"/>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свойства геометрических фигур для решения задач практического характера и задач из других областей знаний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4"/>
          <w:szCs w:val="24"/>
          <w:lang w:eastAsia="ru-RU"/>
        </w:rPr>
        <w:t>Векторы и координаты в пространстве</w:t>
      </w:r>
    </w:p>
    <w:p w:rsidR="009C30F5" w:rsidRPr="009C30F5" w:rsidRDefault="009C30F5" w:rsidP="009C30F5">
      <w:pPr>
        <w:numPr>
          <w:ilvl w:val="0"/>
          <w:numId w:val="98"/>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на базовом уровне понятием декартовы координаты в пространстве</w:t>
      </w:r>
      <w:r w:rsidRPr="009C30F5">
        <w:rPr>
          <w:rFonts w:ascii="Times New Roman" w:eastAsia="Times New Roman" w:hAnsi="Times New Roman" w:cs="Times New Roman"/>
          <w:color w:val="FF0000"/>
          <w:sz w:val="27"/>
          <w:szCs w:val="27"/>
          <w:lang w:eastAsia="ru-RU"/>
        </w:rPr>
        <w:t>;</w:t>
      </w:r>
    </w:p>
    <w:p w:rsidR="009C30F5" w:rsidRPr="009C30F5" w:rsidRDefault="009C30F5" w:rsidP="009C30F5">
      <w:pPr>
        <w:numPr>
          <w:ilvl w:val="0"/>
          <w:numId w:val="98"/>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находить координаты вершин куба и прямоугольного параллелепипеда</w:t>
      </w:r>
    </w:p>
    <w:p w:rsidR="009C30F5" w:rsidRPr="009C30F5" w:rsidRDefault="009C30F5" w:rsidP="009C30F5">
      <w:pPr>
        <w:numPr>
          <w:ilvl w:val="0"/>
          <w:numId w:val="9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lastRenderedPageBreak/>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9C30F5" w:rsidRPr="009C30F5" w:rsidRDefault="009C30F5" w:rsidP="009C30F5">
      <w:pPr>
        <w:numPr>
          <w:ilvl w:val="0"/>
          <w:numId w:val="9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9C30F5" w:rsidRPr="009C30F5" w:rsidRDefault="009C30F5" w:rsidP="009C30F5">
      <w:pPr>
        <w:numPr>
          <w:ilvl w:val="0"/>
          <w:numId w:val="9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задавать плоскость уравнением в декартовой системе координат;</w:t>
      </w:r>
    </w:p>
    <w:p w:rsidR="009C30F5" w:rsidRPr="009C30F5" w:rsidRDefault="009C30F5" w:rsidP="009C30F5">
      <w:pPr>
        <w:numPr>
          <w:ilvl w:val="0"/>
          <w:numId w:val="99"/>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решать простейшие задачи введением векторного базиса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4"/>
          <w:szCs w:val="24"/>
          <w:lang w:eastAsia="ru-RU"/>
        </w:rPr>
        <w:t>История математики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numPr>
          <w:ilvl w:val="0"/>
          <w:numId w:val="10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отдельные выдающиеся результаты, полученные в ходе развития математики как науки;</w:t>
      </w:r>
    </w:p>
    <w:p w:rsidR="009C30F5" w:rsidRPr="009C30F5" w:rsidRDefault="009C30F5" w:rsidP="009C30F5">
      <w:pPr>
        <w:numPr>
          <w:ilvl w:val="0"/>
          <w:numId w:val="10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знать примеры математических открытий и их авторов в связи с отечественной и всемирной историей;</w:t>
      </w:r>
    </w:p>
    <w:p w:rsidR="009C30F5" w:rsidRPr="009C30F5" w:rsidRDefault="009C30F5" w:rsidP="009C30F5">
      <w:pPr>
        <w:numPr>
          <w:ilvl w:val="0"/>
          <w:numId w:val="100"/>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понимать роль математики в развитии России</w:t>
      </w:r>
    </w:p>
    <w:p w:rsidR="009C30F5" w:rsidRPr="009C30F5" w:rsidRDefault="009C30F5" w:rsidP="009C30F5">
      <w:pPr>
        <w:numPr>
          <w:ilvl w:val="0"/>
          <w:numId w:val="10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Представлять вклад выдающихся математиков в развитие математики и иных научных областей;</w:t>
      </w:r>
    </w:p>
    <w:p w:rsidR="009C30F5" w:rsidRPr="009C30F5" w:rsidRDefault="009C30F5" w:rsidP="009C30F5">
      <w:pPr>
        <w:numPr>
          <w:ilvl w:val="0"/>
          <w:numId w:val="101"/>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понимать роль математики в развитии России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4"/>
          <w:szCs w:val="24"/>
          <w:lang w:eastAsia="ru-RU"/>
        </w:rPr>
        <w:t>Методы математики</w:t>
      </w:r>
    </w:p>
    <w:p w:rsidR="009C30F5" w:rsidRPr="009C30F5" w:rsidRDefault="009C30F5" w:rsidP="009C30F5">
      <w:pPr>
        <w:numPr>
          <w:ilvl w:val="0"/>
          <w:numId w:val="10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Применять известные методы при решении стандартных математических задач;</w:t>
      </w:r>
    </w:p>
    <w:p w:rsidR="009C30F5" w:rsidRPr="009C30F5" w:rsidRDefault="009C30F5" w:rsidP="009C30F5">
      <w:pPr>
        <w:numPr>
          <w:ilvl w:val="0"/>
          <w:numId w:val="10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замечать и характеризовать математические закономерности в окружающей действительности;</w:t>
      </w:r>
    </w:p>
    <w:p w:rsidR="009C30F5" w:rsidRPr="009C30F5" w:rsidRDefault="009C30F5" w:rsidP="009C30F5">
      <w:pPr>
        <w:numPr>
          <w:ilvl w:val="0"/>
          <w:numId w:val="102"/>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p w:rsidR="009C30F5" w:rsidRPr="009C30F5" w:rsidRDefault="009C30F5" w:rsidP="009C30F5">
      <w:pPr>
        <w:numPr>
          <w:ilvl w:val="0"/>
          <w:numId w:val="10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основные методы доказательства, проводить доказательство и выполнять опровержение;</w:t>
      </w:r>
    </w:p>
    <w:p w:rsidR="009C30F5" w:rsidRPr="009C30F5" w:rsidRDefault="009C30F5" w:rsidP="009C30F5">
      <w:pPr>
        <w:numPr>
          <w:ilvl w:val="0"/>
          <w:numId w:val="10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применять основные методы решения математических задач;</w:t>
      </w:r>
    </w:p>
    <w:p w:rsidR="009C30F5" w:rsidRPr="009C30F5" w:rsidRDefault="009C30F5" w:rsidP="009C30F5">
      <w:pPr>
        <w:numPr>
          <w:ilvl w:val="0"/>
          <w:numId w:val="10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9C30F5" w:rsidRPr="009C30F5" w:rsidRDefault="009C30F5" w:rsidP="009C30F5">
      <w:pPr>
        <w:numPr>
          <w:ilvl w:val="0"/>
          <w:numId w:val="103"/>
        </w:numPr>
        <w:shd w:val="clear" w:color="auto" w:fill="FFFFFF"/>
        <w:spacing w:after="0" w:line="240" w:lineRule="auto"/>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применять простейшие программные средства и электронно-коммуникационные системы при решении математических задач</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Информатика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 результате изучения учебного предмета «Информатика»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научится:</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информационный объем графических и звуковых данных при заданных условиях дискретизации;</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строить логическое выражение по заданной таблице истинности; решать несложные логические уравнения;</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находить оптимальный путь во взвешенном графе;</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готовые прикладные компьютерные программы в соответствии с типом решаемых задач и по выбранной специализации;</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понимать и использовать основные понятия, связанные со сложностью вычислений (время работы, размер используемой памяти);</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электронные таблицы для выполнения учебных заданий из различных предметных областей;</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создавать структурированные текстовые документы и демонстрационные материалы с использованием возможностей современных программных средств;</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применять антивирусные программы для обеспечения стабильной работы технических средств ИКТ;</w:t>
      </w:r>
    </w:p>
    <w:p w:rsidR="009C30F5" w:rsidRPr="009C30F5" w:rsidRDefault="009C30F5" w:rsidP="009C30F5">
      <w:pPr>
        <w:numPr>
          <w:ilvl w:val="0"/>
          <w:numId w:val="1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соблюдать санитарно-гигиенические требования при работе за персональным компьютером в соответствии с нормами действующих СанПиН.</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получит возможность научиться:</w:t>
      </w:r>
    </w:p>
    <w:p w:rsidR="009C30F5" w:rsidRPr="009C30F5" w:rsidRDefault="009C30F5" w:rsidP="009C30F5">
      <w:pPr>
        <w:numPr>
          <w:ilvl w:val="0"/>
          <w:numId w:val="1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выполнять эквивалентные преобразования логических выражений, используя законы алгебры логики, в том числе и при составлении поисковых запросов;</w:t>
      </w:r>
    </w:p>
    <w:p w:rsidR="009C30F5" w:rsidRPr="009C30F5" w:rsidRDefault="009C30F5" w:rsidP="009C30F5">
      <w:pPr>
        <w:numPr>
          <w:ilvl w:val="0"/>
          <w:numId w:val="1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w:t>
      </w:r>
    </w:p>
    <w:p w:rsidR="009C30F5" w:rsidRPr="009C30F5" w:rsidRDefault="009C30F5" w:rsidP="009C30F5">
      <w:pPr>
        <w:numPr>
          <w:ilvl w:val="0"/>
          <w:numId w:val="1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знания о графах, деревьях и списках при описании реальных объектов и процессов;</w:t>
      </w:r>
    </w:p>
    <w:p w:rsidR="009C30F5" w:rsidRPr="009C30F5" w:rsidRDefault="009C30F5" w:rsidP="009C30F5">
      <w:pPr>
        <w:numPr>
          <w:ilvl w:val="0"/>
          <w:numId w:val="1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 ;</w:t>
      </w:r>
    </w:p>
    <w:p w:rsidR="009C30F5" w:rsidRPr="009C30F5" w:rsidRDefault="009C30F5" w:rsidP="009C30F5">
      <w:pPr>
        <w:numPr>
          <w:ilvl w:val="0"/>
          <w:numId w:val="1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9C30F5" w:rsidRPr="009C30F5" w:rsidRDefault="009C30F5" w:rsidP="009C30F5">
      <w:pPr>
        <w:numPr>
          <w:ilvl w:val="0"/>
          <w:numId w:val="1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w:t>
      </w:r>
    </w:p>
    <w:p w:rsidR="009C30F5" w:rsidRPr="009C30F5" w:rsidRDefault="009C30F5" w:rsidP="009C30F5">
      <w:pPr>
        <w:numPr>
          <w:ilvl w:val="0"/>
          <w:numId w:val="1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lastRenderedPageBreak/>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анализировать готовые модели на предмет соответствия реальному объекту или процессу;</w:t>
      </w:r>
    </w:p>
    <w:p w:rsidR="009C30F5" w:rsidRPr="009C30F5" w:rsidRDefault="009C30F5" w:rsidP="009C30F5">
      <w:pPr>
        <w:numPr>
          <w:ilvl w:val="0"/>
          <w:numId w:val="1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w:t>
      </w:r>
    </w:p>
    <w:p w:rsidR="009C30F5" w:rsidRPr="009C30F5" w:rsidRDefault="009C30F5" w:rsidP="009C30F5">
      <w:pPr>
        <w:numPr>
          <w:ilvl w:val="0"/>
          <w:numId w:val="1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классифицировать программное обеспечение в соответствии с кругом выполняемых задач;</w:t>
      </w:r>
    </w:p>
    <w:p w:rsidR="009C30F5" w:rsidRPr="009C30F5" w:rsidRDefault="009C30F5" w:rsidP="009C30F5">
      <w:pPr>
        <w:numPr>
          <w:ilvl w:val="0"/>
          <w:numId w:val="1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w:t>
      </w:r>
    </w:p>
    <w:p w:rsidR="009C30F5" w:rsidRPr="009C30F5" w:rsidRDefault="009C30F5" w:rsidP="009C30F5">
      <w:pPr>
        <w:numPr>
          <w:ilvl w:val="0"/>
          <w:numId w:val="1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9C30F5" w:rsidRPr="009C30F5" w:rsidRDefault="009C30F5" w:rsidP="009C30F5">
      <w:pPr>
        <w:numPr>
          <w:ilvl w:val="0"/>
          <w:numId w:val="1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критически оценивать информацию, полученную из сети Интернет.</w:t>
      </w:r>
    </w:p>
    <w:p w:rsidR="009C30F5" w:rsidRPr="009C30F5" w:rsidRDefault="009C30F5" w:rsidP="009C30F5">
      <w:pPr>
        <w:shd w:val="clear" w:color="auto" w:fill="FFFFFF"/>
        <w:spacing w:after="0" w:line="242" w:lineRule="atLeast"/>
        <w:outlineLvl w:val="3"/>
        <w:rPr>
          <w:rFonts w:ascii="Times New Roman" w:eastAsia="Times New Roman" w:hAnsi="Times New Roman" w:cs="Times New Roman"/>
          <w:b/>
          <w:bCs/>
          <w:sz w:val="24"/>
          <w:szCs w:val="24"/>
          <w:lang w:eastAsia="ru-RU"/>
        </w:rPr>
      </w:pPr>
      <w:r w:rsidRPr="009C30F5">
        <w:rPr>
          <w:rFonts w:ascii="Times New Roman" w:eastAsia="Times New Roman" w:hAnsi="Times New Roman" w:cs="Times New Roman"/>
          <w:b/>
          <w:bCs/>
          <w:sz w:val="24"/>
          <w:szCs w:val="24"/>
          <w:lang w:eastAsia="ru-RU"/>
        </w:rPr>
        <w:t>Физика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 результате изучения учебного предмета «Физика»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научится:</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демонстрировать на примерах взаимосвязь между физикой и другими естественными науками;</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устанавливать взаимосвязь естественно-научных явлений и применять основные физические модели для их описания и объяснения;</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для описания характера протекания физических процессов физические величины и демонстрировать взаимосвязь между ними;</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для описания характера протекания физических процессов физические законы с учетом границ их применимости;</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учитывать границы применения изученных физических моделей при решении физических и межпредметных задач;</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информацию и применять знания о принципах работы и основных характеристиках</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изученных машин, приборов и других технических устройств для решения практических, учебно-исследовательских и проектных задач;</w:t>
      </w:r>
    </w:p>
    <w:p w:rsidR="009C30F5" w:rsidRPr="009C30F5" w:rsidRDefault="009C30F5" w:rsidP="009C30F5">
      <w:pPr>
        <w:numPr>
          <w:ilvl w:val="0"/>
          <w:numId w:val="1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получит возможность научиться:</w:t>
      </w:r>
    </w:p>
    <w:p w:rsidR="009C30F5" w:rsidRPr="009C30F5" w:rsidRDefault="009C30F5" w:rsidP="009C30F5">
      <w:pPr>
        <w:numPr>
          <w:ilvl w:val="0"/>
          <w:numId w:val="1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понимать и объяснять целостность физической теории, различать границы ее применимости и место в ряду других физических теорий;</w:t>
      </w:r>
    </w:p>
    <w:p w:rsidR="009C30F5" w:rsidRPr="009C30F5" w:rsidRDefault="009C30F5" w:rsidP="009C30F5">
      <w:pPr>
        <w:numPr>
          <w:ilvl w:val="0"/>
          <w:numId w:val="1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9C30F5" w:rsidRPr="009C30F5" w:rsidRDefault="009C30F5" w:rsidP="009C30F5">
      <w:pPr>
        <w:numPr>
          <w:ilvl w:val="0"/>
          <w:numId w:val="1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9C30F5" w:rsidRPr="009C30F5" w:rsidRDefault="009C30F5" w:rsidP="009C30F5">
      <w:pPr>
        <w:numPr>
          <w:ilvl w:val="0"/>
          <w:numId w:val="1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выдвигать гипотезы на основе знания основополагающих физических закономерностей и законов;</w:t>
      </w:r>
    </w:p>
    <w:p w:rsidR="009C30F5" w:rsidRPr="009C30F5" w:rsidRDefault="009C30F5" w:rsidP="009C30F5">
      <w:pPr>
        <w:numPr>
          <w:ilvl w:val="0"/>
          <w:numId w:val="1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самостоятельно планировать и проводить физические эксперименты;</w:t>
      </w:r>
    </w:p>
    <w:p w:rsidR="009C30F5" w:rsidRPr="009C30F5" w:rsidRDefault="009C30F5" w:rsidP="009C30F5">
      <w:pPr>
        <w:numPr>
          <w:ilvl w:val="0"/>
          <w:numId w:val="1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9C30F5" w:rsidRPr="009C30F5" w:rsidRDefault="009C30F5" w:rsidP="009C30F5">
      <w:pPr>
        <w:numPr>
          <w:ilvl w:val="0"/>
          <w:numId w:val="1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9C30F5" w:rsidRPr="009C30F5" w:rsidRDefault="009C30F5" w:rsidP="009C30F5">
      <w:pPr>
        <w:numPr>
          <w:ilvl w:val="0"/>
          <w:numId w:val="1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объяснять принципы работы и характеристики изученных машин, приборов и технических устройств;</w:t>
      </w:r>
    </w:p>
    <w:p w:rsidR="009C30F5" w:rsidRPr="009C30F5" w:rsidRDefault="009C30F5" w:rsidP="009C30F5">
      <w:pPr>
        <w:numPr>
          <w:ilvl w:val="0"/>
          <w:numId w:val="1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9C30F5" w:rsidRPr="009C30F5" w:rsidRDefault="009C30F5" w:rsidP="009C30F5">
      <w:pPr>
        <w:shd w:val="clear" w:color="auto" w:fill="FFFFFF"/>
        <w:spacing w:after="0" w:line="242" w:lineRule="atLeast"/>
        <w:outlineLvl w:val="3"/>
        <w:rPr>
          <w:rFonts w:ascii="Times New Roman" w:eastAsia="Times New Roman" w:hAnsi="Times New Roman" w:cs="Times New Roman"/>
          <w:b/>
          <w:bCs/>
          <w:sz w:val="24"/>
          <w:szCs w:val="24"/>
          <w:lang w:eastAsia="ru-RU"/>
        </w:rPr>
      </w:pPr>
      <w:r w:rsidRPr="009C30F5">
        <w:rPr>
          <w:rFonts w:ascii="Times New Roman" w:eastAsia="Times New Roman" w:hAnsi="Times New Roman" w:cs="Times New Roman"/>
          <w:b/>
          <w:bCs/>
          <w:sz w:val="24"/>
          <w:szCs w:val="24"/>
          <w:lang w:eastAsia="ru-RU"/>
        </w:rPr>
        <w:t>Химия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 результате изучения учебного предмета «Химия»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научится:</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на примерах роль химии в формировании современной научной картины мира и в практической деятельности человека;</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демонстрировать на примерах взаимосвязь между химией и другими естественными науками;</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на примерах положения теории химического строения А.М. Бутлерова;</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причины многообразия веществ на основе общих представлений об их составе и строении;</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применять правила систематической международной номенклатуры как средства различения и идентификации веществ по их составу и строению;</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знания о составе, строении и химических свойствах веществ для безопасного применения в практической деятельности;</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владеть правилами и приемами безопасной работы с химическими веществами и лабораторным оборудованием;</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гидролиза солей в повседневной жизни человека;</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окислительно-восстановительных реакций в природе, производственных процессах и жизнедеятельности организмов;</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химических реакций, раскрывающих общие химические свойства простых веществ – металлов и неметаллов;</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владеть правилами безопасного обращения с едкими, горючими и токсичными веществами, средствами бытовой химии;</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осуществлять поиск химической информации по названиям, идентификаторам, структурным формулам веществ;</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9C30F5" w:rsidRPr="009C30F5" w:rsidRDefault="009C30F5" w:rsidP="009C30F5">
      <w:pPr>
        <w:numPr>
          <w:ilvl w:val="0"/>
          <w:numId w:val="1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получит возможность научиться:</w:t>
      </w:r>
    </w:p>
    <w:p w:rsidR="009C30F5" w:rsidRPr="009C30F5" w:rsidRDefault="009C30F5" w:rsidP="009C30F5">
      <w:pPr>
        <w:numPr>
          <w:ilvl w:val="0"/>
          <w:numId w:val="10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иллюстрировать на примерах становление и эволюцию органической химии как науки на различных исторических этапах ее развития;</w:t>
      </w:r>
    </w:p>
    <w:p w:rsidR="009C30F5" w:rsidRPr="009C30F5" w:rsidRDefault="009C30F5" w:rsidP="009C30F5">
      <w:pPr>
        <w:numPr>
          <w:ilvl w:val="0"/>
          <w:numId w:val="10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9C30F5" w:rsidRPr="009C30F5" w:rsidRDefault="009C30F5" w:rsidP="009C30F5">
      <w:pPr>
        <w:numPr>
          <w:ilvl w:val="0"/>
          <w:numId w:val="10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9C30F5" w:rsidRPr="009C30F5" w:rsidRDefault="009C30F5" w:rsidP="009C30F5">
      <w:pPr>
        <w:numPr>
          <w:ilvl w:val="0"/>
          <w:numId w:val="10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9C30F5" w:rsidRPr="009C30F5" w:rsidRDefault="009C30F5" w:rsidP="009C30F5">
      <w:pPr>
        <w:numPr>
          <w:ilvl w:val="0"/>
          <w:numId w:val="10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9C30F5" w:rsidRPr="009C30F5" w:rsidRDefault="009C30F5" w:rsidP="009C30F5">
      <w:pPr>
        <w:shd w:val="clear" w:color="auto" w:fill="FFFFFF"/>
        <w:spacing w:after="0" w:line="242" w:lineRule="atLeast"/>
        <w:outlineLvl w:val="3"/>
        <w:rPr>
          <w:rFonts w:ascii="Times New Roman" w:eastAsia="Times New Roman" w:hAnsi="Times New Roman" w:cs="Times New Roman"/>
          <w:b/>
          <w:bCs/>
          <w:sz w:val="24"/>
          <w:szCs w:val="24"/>
          <w:lang w:eastAsia="ru-RU"/>
        </w:rPr>
      </w:pPr>
      <w:r w:rsidRPr="009C30F5">
        <w:rPr>
          <w:rFonts w:ascii="Times New Roman" w:eastAsia="Times New Roman" w:hAnsi="Times New Roman" w:cs="Times New Roman"/>
          <w:b/>
          <w:bCs/>
          <w:sz w:val="24"/>
          <w:szCs w:val="24"/>
          <w:lang w:eastAsia="ru-RU"/>
        </w:rPr>
        <w:t>Биология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 результате изучения учебного предмета «Биология»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научится:</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на примерах роль биологии в формировании современной научной картины мира и в практической деятельности людей;</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понимать и описывать взаимосвязь между естественными науками: биологией, физикой, химией; устанавливать взаимосвязь природных явлений;</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формулировать гипотезы на основании предложенной биологической информации и предлагать варианты проверки гипотез;</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сравнивать биологические объекты между собой по заданным критериям, делать выводы и умозаключения на основе сравнения;</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веществ основных групп органических соединений клетки (белков, жиров, углеводов, нуклеиновых кислот);</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популяцию и биологический вид по основным признакам;</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фенотип многоклеточных растений и животных по морфологическому критерию;</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многообразие организмов, применяя эволюционную теорию;</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причины наследственных заболеваний;</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выявлять морфологические, физиологические, поведенческие адаптации организмов к среде обитания и действию экологических факторов;</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составлять схемы переноса веществ и энергии в экосистеме (цепи питания);</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доказательства необходимости сохранения биоразнообразия для устойчивого развития и охраны окружающей среды;</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представлять биологическую информацию в виде текста, таблицы, графика, диаграммы и делать выводы на основании представленных данных;</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роль достижений генетики, селекции, биотехнологии в практической деятельности человека и в собственной жизни;</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негативное влияние веществ (алкоголя, никотина, наркотических веществ) на зародышевое развитие человека;</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последствия влияния мутагенов;</w:t>
      </w:r>
    </w:p>
    <w:p w:rsidR="009C30F5" w:rsidRPr="009C30F5" w:rsidRDefault="009C30F5" w:rsidP="009C30F5">
      <w:pPr>
        <w:numPr>
          <w:ilvl w:val="0"/>
          <w:numId w:val="1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возможные причины наследственных заболеваний.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получит возможность научиться:</w:t>
      </w:r>
    </w:p>
    <w:p w:rsidR="009C30F5" w:rsidRPr="009C30F5" w:rsidRDefault="009C30F5" w:rsidP="009C30F5">
      <w:pPr>
        <w:numPr>
          <w:ilvl w:val="0"/>
          <w:numId w:val="1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9C30F5" w:rsidRPr="009C30F5" w:rsidRDefault="009C30F5" w:rsidP="009C30F5">
      <w:pPr>
        <w:numPr>
          <w:ilvl w:val="0"/>
          <w:numId w:val="1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характеризовать современные направления в развитии биологии; описывать их возможное использование в практической деятельности;</w:t>
      </w:r>
    </w:p>
    <w:p w:rsidR="009C30F5" w:rsidRPr="009C30F5" w:rsidRDefault="009C30F5" w:rsidP="009C30F5">
      <w:pPr>
        <w:numPr>
          <w:ilvl w:val="0"/>
          <w:numId w:val="1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сравнивать способы деления клетки (митоз и мейоз);</w:t>
      </w:r>
    </w:p>
    <w:p w:rsidR="009C30F5" w:rsidRPr="009C30F5" w:rsidRDefault="009C30F5" w:rsidP="009C30F5">
      <w:pPr>
        <w:numPr>
          <w:ilvl w:val="0"/>
          <w:numId w:val="1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решать задачи на построение фрагмента второй цепи ДНК по предложенному фрагменту первой, иРНК (мРНК) по участку ДНК;</w:t>
      </w:r>
    </w:p>
    <w:p w:rsidR="009C30F5" w:rsidRPr="009C30F5" w:rsidRDefault="009C30F5" w:rsidP="009C30F5">
      <w:pPr>
        <w:numPr>
          <w:ilvl w:val="0"/>
          <w:numId w:val="1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9C30F5" w:rsidRPr="009C30F5" w:rsidRDefault="009C30F5" w:rsidP="009C30F5">
      <w:pPr>
        <w:numPr>
          <w:ilvl w:val="0"/>
          <w:numId w:val="1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9C30F5" w:rsidRPr="009C30F5" w:rsidRDefault="009C30F5" w:rsidP="009C30F5">
      <w:pPr>
        <w:numPr>
          <w:ilvl w:val="0"/>
          <w:numId w:val="1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устанавливать тип наследования и характер проявления признака по заданной схеме родословной, применяя законы наследственности;</w:t>
      </w:r>
    </w:p>
    <w:p w:rsidR="009C30F5" w:rsidRPr="009C30F5" w:rsidRDefault="009C30F5" w:rsidP="009C30F5">
      <w:pPr>
        <w:numPr>
          <w:ilvl w:val="0"/>
          <w:numId w:val="1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9C30F5" w:rsidRPr="009C30F5" w:rsidRDefault="009C30F5" w:rsidP="009C30F5">
      <w:pPr>
        <w:shd w:val="clear" w:color="auto" w:fill="FFFFFF"/>
        <w:spacing w:after="0" w:line="242" w:lineRule="atLeast"/>
        <w:outlineLvl w:val="3"/>
        <w:rPr>
          <w:rFonts w:ascii="Times New Roman" w:eastAsia="Times New Roman" w:hAnsi="Times New Roman" w:cs="Times New Roman"/>
          <w:b/>
          <w:bCs/>
          <w:sz w:val="24"/>
          <w:szCs w:val="24"/>
          <w:lang w:eastAsia="ru-RU"/>
        </w:rPr>
      </w:pPr>
      <w:r w:rsidRPr="009C30F5">
        <w:rPr>
          <w:rFonts w:ascii="Times New Roman" w:eastAsia="Times New Roman" w:hAnsi="Times New Roman" w:cs="Times New Roman"/>
          <w:b/>
          <w:bCs/>
          <w:sz w:val="24"/>
          <w:szCs w:val="24"/>
          <w:lang w:eastAsia="ru-RU"/>
        </w:rPr>
        <w:t>Физическая культура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 результате изучения учебного предмета «Физическая культура»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lastRenderedPageBreak/>
        <w:t>Выпускник на базовом уровне научится:</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знать способы контроля и оценки физического развития и физической подготовленности;</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индивидуальные особенности физического и психического развития;</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составлять и выполнять индивидуально ориентированные комплексы оздоровительной и адаптивной физической культуры;</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комплексы упражнений традиционных и современных оздоровительных систем физического воспитания;</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технические действия и тактические приемы базовых видов спорта, применять их в игровой и соревновательной деятельности;</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практически использовать приемы самомассажа и релаксации;</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практически использовать приемы защиты и самообороны;</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составлять и проводить комплексы физических упражнений различной направленности;</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уровни индивидуального физического развития и развития физических качеств;</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проводить мероприятия по профилактике травматизма во время занятий физическими упражнениями;</w:t>
      </w:r>
    </w:p>
    <w:p w:rsidR="009C30F5" w:rsidRPr="009C30F5" w:rsidRDefault="009C30F5" w:rsidP="009C30F5">
      <w:pPr>
        <w:numPr>
          <w:ilvl w:val="0"/>
          <w:numId w:val="1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владеть техникой выполнения тестовых испытаний Всероссийского физкультурно-спортивного комплекса «Готов к труду и обороне» (ГТО).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получит возможность научиться:</w:t>
      </w:r>
    </w:p>
    <w:p w:rsidR="009C30F5" w:rsidRPr="009C30F5" w:rsidRDefault="009C30F5" w:rsidP="009C30F5">
      <w:pPr>
        <w:numPr>
          <w:ilvl w:val="0"/>
          <w:numId w:val="1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9C30F5" w:rsidRPr="009C30F5" w:rsidRDefault="009C30F5" w:rsidP="009C30F5">
      <w:pPr>
        <w:numPr>
          <w:ilvl w:val="0"/>
          <w:numId w:val="1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9C30F5" w:rsidRPr="009C30F5" w:rsidRDefault="009C30F5" w:rsidP="009C30F5">
      <w:pPr>
        <w:numPr>
          <w:ilvl w:val="0"/>
          <w:numId w:val="1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9C30F5" w:rsidRPr="009C30F5" w:rsidRDefault="009C30F5" w:rsidP="009C30F5">
      <w:pPr>
        <w:numPr>
          <w:ilvl w:val="0"/>
          <w:numId w:val="1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выполнять технические приемы и тактические действия национальных видов спорта;</w:t>
      </w:r>
    </w:p>
    <w:p w:rsidR="009C30F5" w:rsidRPr="009C30F5" w:rsidRDefault="009C30F5" w:rsidP="009C30F5">
      <w:pPr>
        <w:numPr>
          <w:ilvl w:val="0"/>
          <w:numId w:val="1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выполнять нормативные требования испытаний (тестов) Всероссийского физкультурно-спортивного комплекса «Готов к труду и обороне» (ГТО);</w:t>
      </w:r>
    </w:p>
    <w:p w:rsidR="009C30F5" w:rsidRPr="009C30F5" w:rsidRDefault="009C30F5" w:rsidP="009C30F5">
      <w:pPr>
        <w:numPr>
          <w:ilvl w:val="0"/>
          <w:numId w:val="1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осуществлять судейство в избранном виде спорта;</w:t>
      </w:r>
    </w:p>
    <w:p w:rsidR="009C30F5" w:rsidRPr="009C30F5" w:rsidRDefault="009C30F5" w:rsidP="009C30F5">
      <w:pPr>
        <w:numPr>
          <w:ilvl w:val="0"/>
          <w:numId w:val="1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составлять и выполнять комплексы специальной физической подготовки.</w:t>
      </w:r>
    </w:p>
    <w:p w:rsidR="009C30F5" w:rsidRPr="009C30F5" w:rsidRDefault="009C30F5" w:rsidP="009C30F5">
      <w:pPr>
        <w:shd w:val="clear" w:color="auto" w:fill="FFFFFF"/>
        <w:spacing w:after="0" w:line="242" w:lineRule="atLeast"/>
        <w:outlineLvl w:val="3"/>
        <w:rPr>
          <w:rFonts w:ascii="Times New Roman" w:eastAsia="Times New Roman" w:hAnsi="Times New Roman" w:cs="Times New Roman"/>
          <w:b/>
          <w:bCs/>
          <w:sz w:val="24"/>
          <w:szCs w:val="24"/>
          <w:lang w:eastAsia="ru-RU"/>
        </w:rPr>
      </w:pPr>
      <w:r w:rsidRPr="009C30F5">
        <w:rPr>
          <w:rFonts w:ascii="Times New Roman" w:eastAsia="Times New Roman" w:hAnsi="Times New Roman" w:cs="Times New Roman"/>
          <w:b/>
          <w:bCs/>
          <w:sz w:val="24"/>
          <w:szCs w:val="24"/>
          <w:lang w:eastAsia="ru-RU"/>
        </w:rPr>
        <w:t>Основы безопасности жизнедеятельности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 результате изучения учебного предмета «Основы безопасности жизнедеятельности»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научится: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Основы комплексной безопасности</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Комментировать назначение основных нормативных правовых актов, определяющих правила и безопасность дорожного движения;</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основными понятиями в области безопасности дорожного движения;</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назначение предметов экипировки для обеспечения безопасности при управлении двухколесным транспортным средством;</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действовать согласно указанию на дорожных знаках;</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пользоваться официальными источниками для получения информации в области безопасности дорожного движения;</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комментировать назначение нормативных правовых актов в области охраны окружающей среды;</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основными понятиями в области охраны окружающей среды;</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наиболее неблагоприятные территории в районе проживания;</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факторы экориска, объяснять, как снизить последствия их воздействия;</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опознавать, для чего применяются и используются экологические знаки;</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пользоваться официальными источниками для получения информации об экологической безопасности и охране окружающей среды;</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прогнозировать и оценивать свои действия в области охраны окружающей среды;</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составлять модель личного безопасного поведения в повседневной жизнедеятельности и при ухудшении экологической обстановки;</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явные и скрытые опасности в современных молодежных хобби;</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соблюдать правила безопасности в увлечениях, не противоречащих законодательству РФ;</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прогнозировать и оценивать последствия своего поведения во время занятий современными молодежными хобби;</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использовать нормативные правовые акты для определения ответственности за асоциальное поведение на транспорте;</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прогнозировать и оценивать последствия своего поведения на транспорте;</w:t>
      </w:r>
    </w:p>
    <w:p w:rsidR="009C30F5" w:rsidRPr="009C30F5" w:rsidRDefault="009C30F5" w:rsidP="009C30F5">
      <w:pPr>
        <w:numPr>
          <w:ilvl w:val="0"/>
          <w:numId w:val="1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составлять модель личного безопасного поведения в повседневной жизнедеятельности и в опасных и чрезвычайных ситуациях на транспорте.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Защита населения Российской Федерации от опасных и чрезвычайных ситуаций</w:t>
      </w:r>
    </w:p>
    <w:p w:rsidR="009C30F5" w:rsidRPr="009C30F5" w:rsidRDefault="009C30F5" w:rsidP="009C30F5">
      <w:pPr>
        <w:numPr>
          <w:ilvl w:val="0"/>
          <w:numId w:val="1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9C30F5" w:rsidRPr="009C30F5" w:rsidRDefault="009C30F5" w:rsidP="009C30F5">
      <w:pPr>
        <w:numPr>
          <w:ilvl w:val="0"/>
          <w:numId w:val="1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9C30F5" w:rsidRPr="009C30F5" w:rsidRDefault="009C30F5" w:rsidP="009C30F5">
      <w:pPr>
        <w:numPr>
          <w:ilvl w:val="0"/>
          <w:numId w:val="1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составляющие государственной системы, направленной на защиту населения от опасных и чрезвычайных ситуаций;</w:t>
      </w:r>
    </w:p>
    <w:p w:rsidR="009C30F5" w:rsidRPr="009C30F5" w:rsidRDefault="009C30F5" w:rsidP="009C30F5">
      <w:pPr>
        <w:numPr>
          <w:ilvl w:val="0"/>
          <w:numId w:val="1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9C30F5" w:rsidRPr="009C30F5" w:rsidRDefault="009C30F5" w:rsidP="009C30F5">
      <w:pPr>
        <w:numPr>
          <w:ilvl w:val="0"/>
          <w:numId w:val="1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9C30F5" w:rsidRPr="009C30F5" w:rsidRDefault="009C30F5" w:rsidP="009C30F5">
      <w:pPr>
        <w:numPr>
          <w:ilvl w:val="0"/>
          <w:numId w:val="1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причины их возникновения, характеристики, поражающие факторы, особенности и последствия;</w:t>
      </w:r>
    </w:p>
    <w:p w:rsidR="009C30F5" w:rsidRPr="009C30F5" w:rsidRDefault="009C30F5" w:rsidP="009C30F5">
      <w:pPr>
        <w:numPr>
          <w:ilvl w:val="0"/>
          <w:numId w:val="1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средства индивидуальной, коллективной защиты и приборы индивидуального дозиметрического контроля;</w:t>
      </w:r>
    </w:p>
    <w:p w:rsidR="009C30F5" w:rsidRPr="009C30F5" w:rsidRDefault="009C30F5" w:rsidP="009C30F5">
      <w:pPr>
        <w:numPr>
          <w:ilvl w:val="0"/>
          <w:numId w:val="1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действовать согласно обозначению на знаках безопасности и плане эвакуации;</w:t>
      </w:r>
    </w:p>
    <w:p w:rsidR="009C30F5" w:rsidRPr="009C30F5" w:rsidRDefault="009C30F5" w:rsidP="009C30F5">
      <w:pPr>
        <w:numPr>
          <w:ilvl w:val="0"/>
          <w:numId w:val="1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вызывать в случае необходимости службы экстренной помощи;</w:t>
      </w:r>
    </w:p>
    <w:p w:rsidR="009C30F5" w:rsidRPr="009C30F5" w:rsidRDefault="009C30F5" w:rsidP="009C30F5">
      <w:pPr>
        <w:numPr>
          <w:ilvl w:val="0"/>
          <w:numId w:val="1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9C30F5" w:rsidRPr="009C30F5" w:rsidRDefault="009C30F5" w:rsidP="009C30F5">
      <w:pPr>
        <w:numPr>
          <w:ilvl w:val="0"/>
          <w:numId w:val="1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9C30F5" w:rsidRPr="009C30F5" w:rsidRDefault="009C30F5" w:rsidP="009C30F5">
      <w:pPr>
        <w:numPr>
          <w:ilvl w:val="0"/>
          <w:numId w:val="1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составлять модель личного безопасного поведения в условиях опасных и чрезвычайных ситуаций мирного и военного времени.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Основы противодействия экстремизму, терроризму и наркотизму в Российской Федерации</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особенности экстремизма, терроризма и наркотизма в Российской Федерации;</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взаимосвязь экстремизма, терроризма и наркотизма;</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основными понятиями в области противодействия экстремизму, терроризму и наркотизму в Российской Федерации;</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предназначение общегосударственной системы противодействия экстремизму, терроризму и наркотизму;</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основные принципы и направления противодействия экстремистской, террористической деятельности и наркотизму;</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органы исполнительной власти, осуществляющие противодействие экстремизму, терроризму и наркотизму в Российской Федерации;</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признаки вовлечения в экстремистскую и террористическую деятельность;</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симптомы употребления наркотических средств;</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действия граждан при установлении уровней террористической опасности;</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правила и рекомендации в случае проведения террористической акции;</w:t>
      </w:r>
    </w:p>
    <w:p w:rsidR="009C30F5" w:rsidRPr="009C30F5" w:rsidRDefault="009C30F5" w:rsidP="009C30F5">
      <w:pPr>
        <w:numPr>
          <w:ilvl w:val="0"/>
          <w:numId w:val="1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Основы здорового образа жизни</w:t>
      </w:r>
    </w:p>
    <w:p w:rsidR="009C30F5" w:rsidRPr="009C30F5" w:rsidRDefault="009C30F5" w:rsidP="009C30F5">
      <w:pPr>
        <w:numPr>
          <w:ilvl w:val="0"/>
          <w:numId w:val="1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Комментировать назначение основных нормативных правовых актов в области здорового образа жизни;</w:t>
      </w:r>
    </w:p>
    <w:p w:rsidR="009C30F5" w:rsidRPr="009C30F5" w:rsidRDefault="009C30F5" w:rsidP="009C30F5">
      <w:pPr>
        <w:numPr>
          <w:ilvl w:val="0"/>
          <w:numId w:val="1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основные нормативные правовые акты в области здорового образа жизни для изучения и реализации своих прав;</w:t>
      </w:r>
    </w:p>
    <w:p w:rsidR="009C30F5" w:rsidRPr="009C30F5" w:rsidRDefault="009C30F5" w:rsidP="009C30F5">
      <w:pPr>
        <w:numPr>
          <w:ilvl w:val="0"/>
          <w:numId w:val="1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основными понятиями в области здорового образа жизни;</w:t>
      </w:r>
    </w:p>
    <w:p w:rsidR="009C30F5" w:rsidRPr="009C30F5" w:rsidRDefault="009C30F5" w:rsidP="009C30F5">
      <w:pPr>
        <w:numPr>
          <w:ilvl w:val="0"/>
          <w:numId w:val="1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факторы здорового образа жизни;</w:t>
      </w:r>
    </w:p>
    <w:p w:rsidR="009C30F5" w:rsidRPr="009C30F5" w:rsidRDefault="009C30F5" w:rsidP="009C30F5">
      <w:pPr>
        <w:numPr>
          <w:ilvl w:val="0"/>
          <w:numId w:val="1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преимущества здорового образа жизни;</w:t>
      </w:r>
    </w:p>
    <w:p w:rsidR="009C30F5" w:rsidRPr="009C30F5" w:rsidRDefault="009C30F5" w:rsidP="009C30F5">
      <w:pPr>
        <w:numPr>
          <w:ilvl w:val="0"/>
          <w:numId w:val="1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значение здорового образа жизни для благополучия общества и государства;</w:t>
      </w:r>
    </w:p>
    <w:p w:rsidR="009C30F5" w:rsidRPr="009C30F5" w:rsidRDefault="009C30F5" w:rsidP="009C30F5">
      <w:pPr>
        <w:numPr>
          <w:ilvl w:val="0"/>
          <w:numId w:val="1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основные факторы и привычки, пагубно влияющие на здоровье человека;</w:t>
      </w:r>
    </w:p>
    <w:p w:rsidR="009C30F5" w:rsidRPr="009C30F5" w:rsidRDefault="009C30F5" w:rsidP="009C30F5">
      <w:pPr>
        <w:numPr>
          <w:ilvl w:val="0"/>
          <w:numId w:val="1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сущность репродуктивного здоровья;</w:t>
      </w:r>
    </w:p>
    <w:p w:rsidR="009C30F5" w:rsidRPr="009C30F5" w:rsidRDefault="009C30F5" w:rsidP="009C30F5">
      <w:pPr>
        <w:numPr>
          <w:ilvl w:val="0"/>
          <w:numId w:val="1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факторы, положительно и отрицательно влияющие на репродуктивное здоровье;</w:t>
      </w:r>
    </w:p>
    <w:p w:rsidR="009C30F5" w:rsidRPr="009C30F5" w:rsidRDefault="009C30F5" w:rsidP="009C30F5">
      <w:pPr>
        <w:numPr>
          <w:ilvl w:val="0"/>
          <w:numId w:val="1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Основы медицинских знаний и оказание первой помощи</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Комментировать</w:t>
      </w:r>
      <w:r w:rsidRPr="009C30F5">
        <w:rPr>
          <w:rFonts w:ascii="Times New Roman" w:eastAsia="Times New Roman" w:hAnsi="Times New Roman" w:cs="Times New Roman"/>
          <w:sz w:val="27"/>
          <w:szCs w:val="27"/>
          <w:lang w:eastAsia="ru-RU"/>
        </w:rPr>
        <w:t> назначение основных нормативных правовых актов в области оказания первой помощи;</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основные нормативные правовые акты в области оказания первой помощи для изучения и реализации своих прав, определения ответственности;</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основными понятиями в области оказания первой помощи;</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отличать первую помощь от медицинской помощи;</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состояния, при которых оказывается первая помощь, и определять мероприятия по ее оказанию;</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оказывать первую помощь при неотложных состояниях;</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вызывать в случае необходимости службы экстренной помощи;</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действовать согласно указанию на знаках безопасности медицинского и санитарного назначения;</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составлять модель личного безопасного поведения при оказании первой помощи пострадавшему;</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комментировать назначение основных нормативных правовых актов в сфере санитарно-эпидемиологическом благополучия населения;</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классифицировать основные инфекционные болезни;</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меры, направленные на предупреждение возникновения и распространения инфекционных заболеваний;</w:t>
      </w:r>
    </w:p>
    <w:p w:rsidR="009C30F5" w:rsidRPr="009C30F5" w:rsidRDefault="009C30F5" w:rsidP="009C30F5">
      <w:pPr>
        <w:numPr>
          <w:ilvl w:val="0"/>
          <w:numId w:val="1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действовать в порядке и по правилам поведения в случае возникновения эпидемиологического или бактериологического очага.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Основы обороны государства</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Комментировать назначение основных нормативных правовых актов в области обороны государства;</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состояние и тенденции развития современного мира и России;</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национальные интересы РФ и стратегические национальные приоритеты;</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факторов и источников угроз национальной безопасности, оказывающих негативное влияние на национальные интересы России;</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основных внешних и внутренних опасностей;</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разъяснять основные направления обеспечения национальной безопасности и обороны РФ;</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основными понятиями в области обороны государства;</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основы и организацию обороны РФ;</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предназначение и использование ВС РФ в области обороны;</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направление военной политики РФ в современных условиях;</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предназначение и задачи Вооруженных Сил РФ, других войск, воинских формирований и органов в мирное и военное время;</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историю создания ВС РФ;</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структуру ВС РФ;</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виды и рода войск ВС РФ, их предназначение и задачи;</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распознавать символы ВС РФ;</w:t>
      </w:r>
    </w:p>
    <w:p w:rsidR="009C30F5" w:rsidRPr="009C30F5" w:rsidRDefault="009C30F5" w:rsidP="009C30F5">
      <w:pPr>
        <w:numPr>
          <w:ilvl w:val="0"/>
          <w:numId w:val="1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воинских традиций и ритуалов ВС РФ.</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Правовые основы военной службы</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Комментировать назначение основных нормативных правовых актов в области воинской обязанности граждан и военной службы;</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основными понятиями в области воинской обязанности граждан и военной службы;</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сущность военной службы и составляющие воинской обязанности гражданина РФ;</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обязательную и добровольную подготовку к военной службе;</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организацию воинского учета;</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комментировать назначение Общевоинских уставов ВС РФ;</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Общевоинские уставы ВС РФ при подготовке к прохождению военной службы по призыву, контракту;</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порядок и сроки прохождения службы по призыву, контракту и альтернативной гражданской службы;</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порядок назначения на воинскую должность, присвоения и лишения воинского звания;</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военную форму одежды и знаки различия военнослужащих ВС РФ;</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основание увольнения с военной службы;</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предназначение запаса;</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порядок зачисления и пребывания в запасе;</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предназначение мобилизационного резерва;</w:t>
      </w:r>
    </w:p>
    <w:p w:rsidR="009C30F5" w:rsidRPr="009C30F5" w:rsidRDefault="009C30F5" w:rsidP="009C30F5">
      <w:pPr>
        <w:numPr>
          <w:ilvl w:val="0"/>
          <w:numId w:val="1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порядок заключения контракта и сроки пребывания в резерве.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Элементы начальной военной подготовки</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Комментировать назначение Строевого устава ВС РФ;</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Строевой устав ВС РФ при обучении элементам строевой подготовки;</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оперировать основными понятиями Строевого устава ВС РФ;</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строевые приемы и движение без оружия;</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строевые приемы в составе отделения на месте и в движении;</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приводить примеры команд управления строем с помощью голоса;</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назначение, боевые свойства и общее устройство автомата Калашникова;</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неполную разборку и сборку автомата Калашникова для чистки и смазки;</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порядок хранения автомата;</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составляющие патрона;</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снаряжать магазин патронами;</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явление выстрела и его практическое значение;</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значение начальной скорости пули, траектории полета пули, пробивного и убойного действия пули при поражении противника;</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влияние отдачи оружия на результат выстрела;</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выбирать прицел и правильную точку прицеливания для стрельбы по неподвижным целям;</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ошибки прицеливания по результатам стрельбы;</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выполнять изготовку к стрельбе;</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производить стрельбу;</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назначение и боевые свойства гранат;</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различать наступательные и оборонительные гранаты;</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устройство ручных осколочных гранат;</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приемы и правила снаряжения и метания ручных гранат;</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меры безопасности при обращении с гранатами;</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предназначение современного общевойскового боя;</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современный общевойсковой бой;</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элементы инженерного оборудования позиции солдата и порядок их оборудования;</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приемы «К бою», «Встать»;</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в каких случаях используются перебежки и переползания;</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перебежки и переползания (по-пластунски, на получетвереньках, на боку);</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определять стороны горизонта по компасу, солнцу и часам, по Полярной звезде и признакам местных предметов;</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передвигаться по азимутам;</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применять средства индивидуальной защиты;</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описывать состав и область применения аптечки индивидуальной;</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особенности оказания первой помощи в бою;</w:t>
      </w:r>
    </w:p>
    <w:p w:rsidR="009C30F5" w:rsidRPr="009C30F5" w:rsidRDefault="009C30F5" w:rsidP="009C30F5">
      <w:pPr>
        <w:numPr>
          <w:ilvl w:val="0"/>
          <w:numId w:val="1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выполнять приемы по выносу раненых с поля боя.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Военно-профессиональная деятельность</w:t>
      </w:r>
    </w:p>
    <w:p w:rsidR="009C30F5" w:rsidRPr="009C30F5" w:rsidRDefault="009C30F5" w:rsidP="009C30F5">
      <w:pPr>
        <w:numPr>
          <w:ilvl w:val="0"/>
          <w:numId w:val="1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Раскрывать сущность военно-профессиональной деятельности;</w:t>
      </w:r>
    </w:p>
    <w:p w:rsidR="009C30F5" w:rsidRPr="009C30F5" w:rsidRDefault="009C30F5" w:rsidP="009C30F5">
      <w:pPr>
        <w:numPr>
          <w:ilvl w:val="0"/>
          <w:numId w:val="1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объяснять порядок подготовки граждан по военно-учетным специальностям;</w:t>
      </w:r>
    </w:p>
    <w:p w:rsidR="009C30F5" w:rsidRPr="009C30F5" w:rsidRDefault="009C30F5" w:rsidP="009C30F5">
      <w:pPr>
        <w:numPr>
          <w:ilvl w:val="0"/>
          <w:numId w:val="1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уровень своей подготовки и осуществлять осознанное самоопределение по отношению к военно-профессиональной деятельности;</w:t>
      </w:r>
    </w:p>
    <w:p w:rsidR="009C30F5" w:rsidRPr="009C30F5" w:rsidRDefault="009C30F5" w:rsidP="009C30F5">
      <w:pPr>
        <w:numPr>
          <w:ilvl w:val="0"/>
          <w:numId w:val="1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характеризовать особенности подготовки офицеров в различных учебных и военно-учебных заведениях;</w:t>
      </w:r>
    </w:p>
    <w:p w:rsidR="009C30F5" w:rsidRPr="009C30F5" w:rsidRDefault="009C30F5" w:rsidP="009C30F5">
      <w:pPr>
        <w:numPr>
          <w:ilvl w:val="0"/>
          <w:numId w:val="1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Выпускник на базовом уровне получит возможность научиться: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Основы комплексной безопасности</w:t>
      </w:r>
    </w:p>
    <w:p w:rsidR="009C30F5" w:rsidRPr="009C30F5" w:rsidRDefault="009C30F5" w:rsidP="009C30F5">
      <w:pPr>
        <w:numPr>
          <w:ilvl w:val="0"/>
          <w:numId w:val="1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Объяснять, как экологическая безопасность связана с национальной безопасностью и влияет на нее .</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Защита населения Российской Федерации от опасных и чрезвычайных ситуаций</w:t>
      </w:r>
    </w:p>
    <w:p w:rsidR="009C30F5" w:rsidRPr="009C30F5" w:rsidRDefault="009C30F5" w:rsidP="009C30F5">
      <w:pPr>
        <w:numPr>
          <w:ilvl w:val="0"/>
          <w:numId w:val="12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Основы обороны государства</w:t>
      </w:r>
    </w:p>
    <w:p w:rsidR="009C30F5" w:rsidRPr="009C30F5" w:rsidRDefault="009C30F5" w:rsidP="009C30F5">
      <w:pPr>
        <w:numPr>
          <w:ilvl w:val="0"/>
          <w:numId w:val="12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Объяснять основные задачи и направления развития, строительства, оснащения и модернизации ВС РФ;</w:t>
      </w:r>
    </w:p>
    <w:p w:rsidR="009C30F5" w:rsidRPr="009C30F5" w:rsidRDefault="009C30F5" w:rsidP="009C30F5">
      <w:pPr>
        <w:numPr>
          <w:ilvl w:val="0"/>
          <w:numId w:val="12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lastRenderedPageBreak/>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Элементы начальной военной подготовки</w:t>
      </w:r>
    </w:p>
    <w:p w:rsidR="009C30F5" w:rsidRPr="009C30F5" w:rsidRDefault="009C30F5" w:rsidP="009C30F5">
      <w:pPr>
        <w:numPr>
          <w:ilvl w:val="0"/>
          <w:numId w:val="1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Приводить примеры сигналов управления строем с помощью рук, флажков и фонаря;</w:t>
      </w:r>
    </w:p>
    <w:p w:rsidR="009C30F5" w:rsidRPr="009C30F5" w:rsidRDefault="009C30F5" w:rsidP="009C30F5">
      <w:pPr>
        <w:numPr>
          <w:ilvl w:val="0"/>
          <w:numId w:val="1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определять назначение, устройство частей и механизмов автомата Калашникова;</w:t>
      </w:r>
    </w:p>
    <w:p w:rsidR="009C30F5" w:rsidRPr="009C30F5" w:rsidRDefault="009C30F5" w:rsidP="009C30F5">
      <w:pPr>
        <w:numPr>
          <w:ilvl w:val="0"/>
          <w:numId w:val="1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выполнять чистку и смазку автомата Калашникова;</w:t>
      </w:r>
    </w:p>
    <w:p w:rsidR="009C30F5" w:rsidRPr="009C30F5" w:rsidRDefault="009C30F5" w:rsidP="009C30F5">
      <w:pPr>
        <w:numPr>
          <w:ilvl w:val="0"/>
          <w:numId w:val="1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выполнять нормативы неполной разборки и сборки автомата Калашникова;</w:t>
      </w:r>
    </w:p>
    <w:p w:rsidR="009C30F5" w:rsidRPr="009C30F5" w:rsidRDefault="009C30F5" w:rsidP="009C30F5">
      <w:pPr>
        <w:numPr>
          <w:ilvl w:val="0"/>
          <w:numId w:val="1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описывать работу частей и механизмов автомата Калашникова при стрельбе;</w:t>
      </w:r>
    </w:p>
    <w:p w:rsidR="009C30F5" w:rsidRPr="009C30F5" w:rsidRDefault="009C30F5" w:rsidP="009C30F5">
      <w:pPr>
        <w:numPr>
          <w:ilvl w:val="0"/>
          <w:numId w:val="1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выполнять норматив снаряжения магазина автомата Калашникова патронами;</w:t>
      </w:r>
    </w:p>
    <w:p w:rsidR="009C30F5" w:rsidRPr="009C30F5" w:rsidRDefault="009C30F5" w:rsidP="009C30F5">
      <w:pPr>
        <w:numPr>
          <w:ilvl w:val="0"/>
          <w:numId w:val="1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описывать работу частей и механизмов гранаты при метании;</w:t>
      </w:r>
    </w:p>
    <w:p w:rsidR="009C30F5" w:rsidRPr="009C30F5" w:rsidRDefault="009C30F5" w:rsidP="009C30F5">
      <w:pPr>
        <w:numPr>
          <w:ilvl w:val="0"/>
          <w:numId w:val="1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выполнять нормативы надевания противогаза, респиратора и общевойскового защитного комплекта (ОЗК).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Военно-профессиональная деятельность</w:t>
      </w:r>
    </w:p>
    <w:p w:rsidR="009C30F5" w:rsidRPr="009C30F5" w:rsidRDefault="009C30F5" w:rsidP="009C30F5">
      <w:pPr>
        <w:numPr>
          <w:ilvl w:val="0"/>
          <w:numId w:val="12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9C30F5" w:rsidRPr="009C30F5" w:rsidRDefault="009C30F5" w:rsidP="009C30F5">
      <w:pPr>
        <w:numPr>
          <w:ilvl w:val="0"/>
          <w:numId w:val="12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9C30F5" w:rsidRPr="009C30F5" w:rsidRDefault="009C30F5" w:rsidP="009C30F5">
      <w:pPr>
        <w:shd w:val="clear" w:color="auto" w:fill="FFFFFF"/>
        <w:spacing w:after="0" w:line="362" w:lineRule="atLeast"/>
        <w:outlineLvl w:val="1"/>
        <w:rPr>
          <w:rFonts w:ascii="Times New Roman" w:eastAsia="Times New Roman" w:hAnsi="Times New Roman" w:cs="Times New Roman"/>
          <w:b/>
          <w:bCs/>
          <w:sz w:val="36"/>
          <w:szCs w:val="36"/>
          <w:lang w:eastAsia="ru-RU"/>
        </w:rPr>
      </w:pPr>
      <w:r w:rsidRPr="009C30F5">
        <w:rPr>
          <w:rFonts w:ascii="Times New Roman" w:eastAsia="Times New Roman" w:hAnsi="Times New Roman" w:cs="Times New Roman"/>
          <w:b/>
          <w:bCs/>
          <w:sz w:val="36"/>
          <w:szCs w:val="36"/>
          <w:lang w:eastAsia="ru-RU"/>
        </w:rPr>
        <w:t>I.3. Система оценки достижения планируемых результатов освоения основной образовательной программы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hyperlink r:id="rId87" w:history="1">
        <w:r w:rsidRPr="009C30F5">
          <w:rPr>
            <w:rFonts w:ascii="Times New Roman" w:eastAsia="Times New Roman" w:hAnsi="Times New Roman" w:cs="Times New Roman"/>
            <w:color w:val="0066FF"/>
            <w:sz w:val="27"/>
            <w:szCs w:val="27"/>
            <w:u w:val="single"/>
            <w:vertAlign w:val="superscript"/>
            <w:lang w:eastAsia="ru-RU"/>
          </w:rPr>
          <w:t>5</w:t>
        </w:r>
      </w:hyperlink>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Общие положения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9C30F5" w:rsidRPr="009C30F5" w:rsidRDefault="009C30F5" w:rsidP="009C30F5">
      <w:pPr>
        <w:numPr>
          <w:ilvl w:val="0"/>
          <w:numId w:val="12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оценка образовательных достижений обучающихся</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на различных этапах обучения</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как основа их итоговой аттестации;</w:t>
      </w:r>
    </w:p>
    <w:p w:rsidR="009C30F5" w:rsidRPr="009C30F5" w:rsidRDefault="009C30F5" w:rsidP="009C30F5">
      <w:pPr>
        <w:numPr>
          <w:ilvl w:val="0"/>
          <w:numId w:val="12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оценка результатов деятельности педагогических работников как основа аттестационных процедур;</w:t>
      </w:r>
    </w:p>
    <w:p w:rsidR="009C30F5" w:rsidRPr="009C30F5" w:rsidRDefault="009C30F5" w:rsidP="009C30F5">
      <w:pPr>
        <w:numPr>
          <w:ilvl w:val="0"/>
          <w:numId w:val="12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оценка результатов деятельности образовательной организации как основа аккредитационных процедур.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Оценка образовательных достижений обучающихся осуществляется в рамках </w:t>
      </w:r>
      <w:r w:rsidRPr="009C30F5">
        <w:rPr>
          <w:rFonts w:ascii="Times New Roman" w:eastAsia="Times New Roman" w:hAnsi="Times New Roman" w:cs="Times New Roman"/>
          <w:b/>
          <w:bCs/>
          <w:sz w:val="27"/>
          <w:szCs w:val="27"/>
          <w:lang w:eastAsia="ru-RU"/>
        </w:rPr>
        <w:t>внутренней оценки</w:t>
      </w:r>
      <w:r w:rsidRPr="009C30F5">
        <w:rPr>
          <w:rFonts w:ascii="Times New Roman" w:eastAsia="Times New Roman" w:hAnsi="Times New Roman" w:cs="Times New Roman"/>
          <w:sz w:val="27"/>
          <w:szCs w:val="27"/>
          <w:lang w:eastAsia="ru-RU"/>
        </w:rPr>
        <w:t>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w:t>
      </w:r>
      <w:hyperlink r:id="rId88" w:history="1">
        <w:r w:rsidRPr="009C30F5">
          <w:rPr>
            <w:rFonts w:ascii="Times New Roman" w:eastAsia="Times New Roman" w:hAnsi="Times New Roman" w:cs="Times New Roman"/>
            <w:color w:val="0066FF"/>
            <w:sz w:val="27"/>
            <w:szCs w:val="27"/>
            <w:u w:val="single"/>
            <w:vertAlign w:val="superscript"/>
            <w:lang w:eastAsia="ru-RU"/>
          </w:rPr>
          <w:t>6</w:t>
        </w:r>
      </w:hyperlink>
      <w:r w:rsidRPr="009C30F5">
        <w:rPr>
          <w:rFonts w:ascii="Times New Roman" w:eastAsia="Times New Roman" w:hAnsi="Times New Roman" w:cs="Times New Roman"/>
          <w:sz w:val="27"/>
          <w:szCs w:val="27"/>
          <w:lang w:eastAsia="ru-RU"/>
        </w:rPr>
        <w:t xml:space="preserve"> и итоговая </w:t>
      </w:r>
      <w:r w:rsidRPr="009C30F5">
        <w:rPr>
          <w:rFonts w:ascii="Times New Roman" w:eastAsia="Times New Roman" w:hAnsi="Times New Roman" w:cs="Times New Roman"/>
          <w:sz w:val="27"/>
          <w:szCs w:val="27"/>
          <w:lang w:eastAsia="ru-RU"/>
        </w:rPr>
        <w:lastRenderedPageBreak/>
        <w:t>аттестации обучающихся), а также процедур </w:t>
      </w:r>
      <w:r w:rsidRPr="009C30F5">
        <w:rPr>
          <w:rFonts w:ascii="Times New Roman" w:eastAsia="Times New Roman" w:hAnsi="Times New Roman" w:cs="Times New Roman"/>
          <w:b/>
          <w:bCs/>
          <w:sz w:val="27"/>
          <w:szCs w:val="27"/>
          <w:lang w:eastAsia="ru-RU"/>
        </w:rPr>
        <w:t>внешней оценки</w:t>
      </w:r>
      <w:r w:rsidRPr="009C30F5">
        <w:rPr>
          <w:rFonts w:ascii="Times New Roman" w:eastAsia="Times New Roman" w:hAnsi="Times New Roman" w:cs="Times New Roman"/>
          <w:sz w:val="27"/>
          <w:szCs w:val="27"/>
          <w:lang w:eastAsia="ru-RU"/>
        </w:rPr>
        <w:t>, включающей государственную итоговую аттестацию</w:t>
      </w:r>
      <w:hyperlink r:id="rId89" w:history="1">
        <w:r w:rsidRPr="009C30F5">
          <w:rPr>
            <w:rFonts w:ascii="Times New Roman" w:eastAsia="Times New Roman" w:hAnsi="Times New Roman" w:cs="Times New Roman"/>
            <w:color w:val="0066FF"/>
            <w:sz w:val="27"/>
            <w:szCs w:val="27"/>
            <w:u w:val="single"/>
            <w:vertAlign w:val="superscript"/>
            <w:lang w:eastAsia="ru-RU"/>
          </w:rPr>
          <w:t>7</w:t>
        </w:r>
      </w:hyperlink>
      <w:r w:rsidRPr="009C30F5">
        <w:rPr>
          <w:rFonts w:ascii="Times New Roman" w:eastAsia="Times New Roman" w:hAnsi="Times New Roman" w:cs="Times New Roman"/>
          <w:sz w:val="27"/>
          <w:szCs w:val="27"/>
          <w:lang w:eastAsia="ru-RU"/>
        </w:rPr>
        <w:t>, независимую оценку качества подготовки обучающихся</w:t>
      </w:r>
      <w:hyperlink r:id="rId90" w:history="1">
        <w:r w:rsidRPr="009C30F5">
          <w:rPr>
            <w:rFonts w:ascii="Times New Roman" w:eastAsia="Times New Roman" w:hAnsi="Times New Roman" w:cs="Times New Roman"/>
            <w:color w:val="0066FF"/>
            <w:sz w:val="27"/>
            <w:szCs w:val="27"/>
            <w:u w:val="single"/>
            <w:vertAlign w:val="superscript"/>
            <w:lang w:eastAsia="ru-RU"/>
          </w:rPr>
          <w:t>8</w:t>
        </w:r>
      </w:hyperlink>
      <w:r w:rsidRPr="009C30F5">
        <w:rPr>
          <w:rFonts w:ascii="Times New Roman" w:eastAsia="Times New Roman" w:hAnsi="Times New Roman" w:cs="Times New Roman"/>
          <w:sz w:val="27"/>
          <w:szCs w:val="27"/>
          <w:lang w:eastAsia="ru-RU"/>
        </w:rPr>
        <w:t> и мониторинговые исследования муниципального, регионального и федерального уровней.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Оценка</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результатов деятельности педагогических работников осуществляется на основании:</w:t>
      </w:r>
    </w:p>
    <w:p w:rsidR="009C30F5" w:rsidRPr="009C30F5" w:rsidRDefault="009C30F5" w:rsidP="009C30F5">
      <w:pPr>
        <w:numPr>
          <w:ilvl w:val="0"/>
          <w:numId w:val="12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9C30F5" w:rsidRPr="009C30F5" w:rsidRDefault="009C30F5" w:rsidP="009C30F5">
      <w:pPr>
        <w:numPr>
          <w:ilvl w:val="0"/>
          <w:numId w:val="12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мониторинга уровня профессионального мастерства учителя (анализа качества уроков, качества учебных заданий, предлагаемых учителем).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мониторингов являются основанием для принятия решений по повышению квалификации учителя.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Комплексный подход к оценке образовательных достижений реализуется путем:</w:t>
      </w:r>
    </w:p>
    <w:p w:rsidR="009C30F5" w:rsidRPr="009C30F5" w:rsidRDefault="009C30F5" w:rsidP="009C30F5">
      <w:pPr>
        <w:numPr>
          <w:ilvl w:val="0"/>
          <w:numId w:val="13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9C30F5" w:rsidRPr="009C30F5" w:rsidRDefault="009C30F5" w:rsidP="009C30F5">
      <w:pPr>
        <w:numPr>
          <w:ilvl w:val="0"/>
          <w:numId w:val="13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9C30F5" w:rsidRPr="009C30F5" w:rsidRDefault="009C30F5" w:rsidP="009C30F5">
      <w:pPr>
        <w:numPr>
          <w:ilvl w:val="0"/>
          <w:numId w:val="13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Уровневый подход реализуется по отношению как к содержанию оценки, так и к представлению и интерпретации результатов.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Уровневый подход к содержанию оценки на уровне среднего общего образования обеспечивается следующими составляющими:</w:t>
      </w:r>
    </w:p>
    <w:p w:rsidR="009C30F5" w:rsidRPr="009C30F5" w:rsidRDefault="009C30F5" w:rsidP="009C30F5">
      <w:pPr>
        <w:numPr>
          <w:ilvl w:val="0"/>
          <w:numId w:val="1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для каждого предмета предлагаются результаты двух уровней изучения – базового и углубленного;</w:t>
      </w:r>
    </w:p>
    <w:p w:rsidR="009C30F5" w:rsidRPr="009C30F5" w:rsidRDefault="009C30F5" w:rsidP="009C30F5">
      <w:pPr>
        <w:numPr>
          <w:ilvl w:val="0"/>
          <w:numId w:val="1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планируемые результаты содержат блоки «Выпускник научится» и «Выпускник получит возможность научиться».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Особенности оценки личностных, метапредметных и предметных результатов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Особенности оценки личностных результатов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соответствии с требованиями ФГОС СОО достижение личностных результатов </w:t>
      </w:r>
      <w:r w:rsidRPr="009C30F5">
        <w:rPr>
          <w:rFonts w:ascii="Times New Roman" w:eastAsia="Times New Roman" w:hAnsi="Times New Roman" w:cs="Times New Roman"/>
          <w:b/>
          <w:bCs/>
          <w:sz w:val="27"/>
          <w:szCs w:val="27"/>
          <w:lang w:eastAsia="ru-RU"/>
        </w:rPr>
        <w:t>не выносится</w:t>
      </w:r>
      <w:r w:rsidRPr="009C30F5">
        <w:rPr>
          <w:rFonts w:ascii="Times New Roman" w:eastAsia="Times New Roman" w:hAnsi="Times New Roman" w:cs="Times New Roman"/>
          <w:sz w:val="27"/>
          <w:szCs w:val="27"/>
          <w:lang w:eastAsia="ru-RU"/>
        </w:rPr>
        <w:t>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w:t>
      </w:r>
      <w:r w:rsidRPr="009C30F5">
        <w:rPr>
          <w:rFonts w:ascii="Times New Roman" w:eastAsia="Times New Roman" w:hAnsi="Times New Roman" w:cs="Times New Roman"/>
          <w:b/>
          <w:bCs/>
          <w:sz w:val="27"/>
          <w:szCs w:val="27"/>
          <w:lang w:eastAsia="ru-RU"/>
        </w:rPr>
        <w:t>внешних</w:t>
      </w:r>
      <w:r w:rsidRPr="009C30F5">
        <w:rPr>
          <w:rFonts w:ascii="Times New Roman" w:eastAsia="Times New Roman" w:hAnsi="Times New Roman" w:cs="Times New Roman"/>
          <w:sz w:val="27"/>
          <w:szCs w:val="27"/>
          <w:lang w:eastAsia="ru-RU"/>
        </w:rPr>
        <w:t>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Федеральным</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законом от 27.07.2006 № 152-ФЗ «О персональных данных».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lastRenderedPageBreak/>
        <w:t>Особенности оценки метапредметных результатов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w:t>
      </w:r>
    </w:p>
    <w:p w:rsidR="009C30F5" w:rsidRPr="009C30F5" w:rsidRDefault="009C30F5" w:rsidP="009C30F5">
      <w:pPr>
        <w:numPr>
          <w:ilvl w:val="0"/>
          <w:numId w:val="1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смыслового чтения,</w:t>
      </w:r>
    </w:p>
    <w:p w:rsidR="009C30F5" w:rsidRPr="009C30F5" w:rsidRDefault="009C30F5" w:rsidP="009C30F5">
      <w:pPr>
        <w:numPr>
          <w:ilvl w:val="0"/>
          <w:numId w:val="1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познавательных учебных действий (включая логические приемы и методы познания, специфические для отдельных образовательных областей);</w:t>
      </w:r>
    </w:p>
    <w:p w:rsidR="009C30F5" w:rsidRPr="009C30F5" w:rsidRDefault="009C30F5" w:rsidP="009C30F5">
      <w:pPr>
        <w:numPr>
          <w:ilvl w:val="0"/>
          <w:numId w:val="1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ИКТ-компетентности;</w:t>
      </w:r>
    </w:p>
    <w:p w:rsidR="009C30F5" w:rsidRPr="009C30F5" w:rsidRDefault="009C30F5" w:rsidP="009C30F5">
      <w:pPr>
        <w:numPr>
          <w:ilvl w:val="0"/>
          <w:numId w:val="1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сформированности регулятивных и коммуникативных универсальных учебных действий.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Основной процедурой итоговой оценки достижения метапредметных результатов является защита индивидуального итогового проекта.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Особенности оценки предметных результатов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Оценка предметных результатов представляет собой оценку достижения 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w:t>
      </w:r>
      <w:r w:rsidRPr="009C30F5">
        <w:rPr>
          <w:rFonts w:ascii="Times New Roman" w:eastAsia="Times New Roman" w:hAnsi="Times New Roman" w:cs="Times New Roman"/>
          <w:sz w:val="27"/>
          <w:szCs w:val="27"/>
          <w:lang w:eastAsia="ru-RU"/>
        </w:rPr>
        <w:lastRenderedPageBreak/>
        <w:t>образовательной организации и доводится до сведения обучающихся и их родителей (или лиц, их заменяющих). Описание может включать:</w:t>
      </w:r>
    </w:p>
    <w:p w:rsidR="009C30F5" w:rsidRPr="009C30F5" w:rsidRDefault="009C30F5" w:rsidP="009C30F5">
      <w:pPr>
        <w:numPr>
          <w:ilvl w:val="0"/>
          <w:numId w:val="13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9C30F5" w:rsidRPr="009C30F5" w:rsidRDefault="009C30F5" w:rsidP="009C30F5">
      <w:pPr>
        <w:numPr>
          <w:ilvl w:val="0"/>
          <w:numId w:val="13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9C30F5" w:rsidRPr="009C30F5" w:rsidRDefault="009C30F5" w:rsidP="009C30F5">
      <w:pPr>
        <w:numPr>
          <w:ilvl w:val="0"/>
          <w:numId w:val="13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9C30F5" w:rsidRPr="009C30F5" w:rsidRDefault="009C30F5" w:rsidP="009C30F5">
      <w:pPr>
        <w:numPr>
          <w:ilvl w:val="0"/>
          <w:numId w:val="13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график контрольных мероприятий.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Организация и содержание оценочных процедур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Стартовая диагностика</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представляет собой процедуру оценки готовности к обучению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Стартовая диагностика</w:t>
      </w:r>
      <w:r w:rsidRPr="009C30F5">
        <w:rPr>
          <w:rFonts w:ascii="Times New Roman" w:eastAsia="Times New Roman" w:hAnsi="Times New Roman" w:cs="Times New Roman"/>
          <w:b/>
          <w:bCs/>
          <w:i/>
          <w:iCs/>
          <w:sz w:val="27"/>
          <w:szCs w:val="27"/>
          <w:lang w:eastAsia="ru-RU"/>
        </w:rPr>
        <w:t> </w:t>
      </w:r>
      <w:r w:rsidRPr="009C30F5">
        <w:rPr>
          <w:rFonts w:ascii="Times New Roman" w:eastAsia="Times New Roman" w:hAnsi="Times New Roman" w:cs="Times New Roman"/>
          <w:sz w:val="27"/>
          <w:szCs w:val="27"/>
          <w:lang w:eastAsia="ru-RU"/>
        </w:rPr>
        <w:t>готовности к изучению отдельных предметов (разделов) проводится учителем в начале изучения предметного курса (раздела).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Текущая оценка</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ходе оценки 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w:t>
      </w:r>
      <w:r w:rsidRPr="009C30F5">
        <w:rPr>
          <w:rFonts w:ascii="Times New Roman" w:eastAsia="Times New Roman" w:hAnsi="Times New Roman" w:cs="Times New Roman"/>
          <w:sz w:val="27"/>
          <w:szCs w:val="27"/>
          <w:lang w:eastAsia="ru-RU"/>
        </w:rPr>
        <w:lastRenderedPageBreak/>
        <w:t>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Тематическая оценка</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Внутренний мониторинг образовательной организации</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представляет собой процедуры</w:t>
      </w:r>
      <w:r w:rsidRPr="009C30F5">
        <w:rPr>
          <w:rFonts w:ascii="Times New Roman" w:eastAsia="Times New Roman" w:hAnsi="Times New Roman" w:cs="Times New Roman"/>
          <w:b/>
          <w:bCs/>
          <w:i/>
          <w:iCs/>
          <w:sz w:val="27"/>
          <w:szCs w:val="27"/>
          <w:lang w:eastAsia="ru-RU"/>
        </w:rPr>
        <w:t> </w:t>
      </w:r>
      <w:r w:rsidRPr="009C30F5">
        <w:rPr>
          <w:rFonts w:ascii="Times New Roman" w:eastAsia="Times New Roman" w:hAnsi="Times New Roman" w:cs="Times New Roman"/>
          <w:sz w:val="27"/>
          <w:szCs w:val="27"/>
          <w:lang w:eastAsia="ru-RU"/>
        </w:rPr>
        <w:t>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Промежуточная аттестация</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представляет собой процедуру аттестации обучающихся на уровне среднего общего образования и проводится в конце каждой четверти (или в конце каждого триместра, биместра или иного этапа обучения внутри учебного года)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hyperlink r:id="rId91" w:history="1">
        <w:r w:rsidRPr="009C30F5">
          <w:rPr>
            <w:rFonts w:ascii="Times New Roman" w:eastAsia="Times New Roman" w:hAnsi="Times New Roman" w:cs="Times New Roman"/>
            <w:color w:val="0066FF"/>
            <w:sz w:val="27"/>
            <w:szCs w:val="27"/>
            <w:u w:val="single"/>
            <w:vertAlign w:val="superscript"/>
            <w:lang w:eastAsia="ru-RU"/>
          </w:rPr>
          <w:t>9</w:t>
        </w:r>
      </w:hyperlink>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Государственная итоговая аттестация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w:t>
      </w:r>
      <w:r w:rsidRPr="009C30F5">
        <w:rPr>
          <w:rFonts w:ascii="Times New Roman" w:eastAsia="Times New Roman" w:hAnsi="Times New Roman" w:cs="Times New Roman"/>
          <w:sz w:val="27"/>
          <w:szCs w:val="27"/>
          <w:lang w:eastAsia="ru-RU"/>
        </w:rPr>
        <w:lastRenderedPageBreak/>
        <w:t>стандартизированной форме и в форме устных и письменных экзаменов с использованием тем, билетов и т.д. (государственный выпускной экзамен – ГВЭ).</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 предметам, не вынесенным на ГИА, итоговая отметка ставится на основе результатов только внутренней оценки.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Итоговый индивидуальный проект (учебное исследование) целесообразно оценивать по следующим критериям.</w:t>
      </w:r>
    </w:p>
    <w:p w:rsidR="009C30F5" w:rsidRPr="009C30F5" w:rsidRDefault="009C30F5" w:rsidP="009C30F5">
      <w:pPr>
        <w:numPr>
          <w:ilvl w:val="0"/>
          <w:numId w:val="13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9C30F5" w:rsidRPr="009C30F5" w:rsidRDefault="009C30F5" w:rsidP="009C30F5">
      <w:pPr>
        <w:numPr>
          <w:ilvl w:val="0"/>
          <w:numId w:val="13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w:t>
      </w:r>
      <w:r w:rsidRPr="009C30F5">
        <w:rPr>
          <w:rFonts w:ascii="Times New Roman" w:eastAsia="Times New Roman" w:hAnsi="Times New Roman" w:cs="Times New Roman"/>
          <w:sz w:val="27"/>
          <w:szCs w:val="27"/>
          <w:lang w:eastAsia="ru-RU"/>
        </w:rPr>
        <w:lastRenderedPageBreak/>
        <w:t>обоснование и реализацию/апробацию принятого решения, обоснование и создание модели, прогноза, макета, объекта, творческого решения и т.п.</w:t>
      </w:r>
    </w:p>
    <w:p w:rsidR="009C30F5" w:rsidRPr="009C30F5" w:rsidRDefault="009C30F5" w:rsidP="009C30F5">
      <w:pPr>
        <w:numPr>
          <w:ilvl w:val="0"/>
          <w:numId w:val="13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C30F5" w:rsidRPr="009C30F5" w:rsidRDefault="009C30F5" w:rsidP="009C30F5">
      <w:pPr>
        <w:numPr>
          <w:ilvl w:val="0"/>
          <w:numId w:val="13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300" w:line="552" w:lineRule="atLeast"/>
        <w:outlineLvl w:val="0"/>
        <w:rPr>
          <w:rFonts w:ascii="Times New Roman" w:eastAsia="Times New Roman" w:hAnsi="Times New Roman" w:cs="Times New Roman"/>
          <w:b/>
          <w:bCs/>
          <w:color w:val="37474F"/>
          <w:kern w:val="36"/>
          <w:sz w:val="48"/>
          <w:szCs w:val="48"/>
          <w:lang w:eastAsia="ru-RU"/>
        </w:rPr>
      </w:pPr>
      <w:r w:rsidRPr="009C30F5">
        <w:rPr>
          <w:rFonts w:ascii="Times New Roman" w:eastAsia="Times New Roman" w:hAnsi="Times New Roman" w:cs="Times New Roman"/>
          <w:b/>
          <w:bCs/>
          <w:color w:val="37474F"/>
          <w:kern w:val="36"/>
          <w:sz w:val="48"/>
          <w:szCs w:val="48"/>
          <w:lang w:eastAsia="ru-RU"/>
        </w:rPr>
        <w:t>II. Содержательный раздел основной образовательной программы среднего общего образования</w:t>
      </w:r>
    </w:p>
    <w:p w:rsidR="009C30F5" w:rsidRPr="009C30F5" w:rsidRDefault="009C30F5" w:rsidP="009C30F5">
      <w:pPr>
        <w:shd w:val="clear" w:color="auto" w:fill="FFFFFF"/>
        <w:spacing w:after="0" w:line="362" w:lineRule="atLeast"/>
        <w:outlineLvl w:val="1"/>
        <w:rPr>
          <w:rFonts w:ascii="Times New Roman" w:eastAsia="Times New Roman" w:hAnsi="Times New Roman" w:cs="Times New Roman"/>
          <w:b/>
          <w:bCs/>
          <w:sz w:val="36"/>
          <w:szCs w:val="36"/>
          <w:lang w:eastAsia="ru-RU"/>
        </w:rPr>
      </w:pPr>
      <w:r w:rsidRPr="009C30F5">
        <w:rPr>
          <w:rFonts w:ascii="Times New Roman" w:eastAsia="Times New Roman" w:hAnsi="Times New Roman" w:cs="Times New Roman"/>
          <w:b/>
          <w:bCs/>
          <w:sz w:val="36"/>
          <w:szCs w:val="36"/>
          <w:lang w:eastAsia="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w:t>
      </w:r>
      <w:r w:rsidRPr="009C30F5">
        <w:rPr>
          <w:rFonts w:ascii="Times New Roman" w:eastAsia="Times New Roman" w:hAnsi="Times New Roman" w:cs="Times New Roman"/>
          <w:b/>
          <w:bCs/>
          <w:color w:val="000000"/>
          <w:sz w:val="27"/>
          <w:szCs w:val="27"/>
          <w:lang w:eastAsia="ru-RU"/>
        </w:rPr>
        <w:t>1.1. </w:t>
      </w:r>
      <w:r w:rsidRPr="009C30F5">
        <w:rPr>
          <w:rFonts w:ascii="Times New Roman" w:eastAsia="Times New Roman" w:hAnsi="Times New Roman" w:cs="Times New Roman"/>
          <w:b/>
          <w:bCs/>
          <w:sz w:val="27"/>
          <w:szCs w:val="27"/>
          <w:lang w:eastAsia="ru-RU"/>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Примерная 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w:t>
      </w:r>
    </w:p>
    <w:p w:rsidR="009C30F5" w:rsidRPr="009C30F5" w:rsidRDefault="009C30F5" w:rsidP="009C30F5">
      <w:pPr>
        <w:numPr>
          <w:ilvl w:val="0"/>
          <w:numId w:val="1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9C30F5" w:rsidRPr="009C30F5" w:rsidRDefault="009C30F5" w:rsidP="009C30F5">
      <w:pPr>
        <w:numPr>
          <w:ilvl w:val="0"/>
          <w:numId w:val="1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способность их использования в познавательной и социальной практике;</w:t>
      </w:r>
    </w:p>
    <w:p w:rsidR="009C30F5" w:rsidRPr="009C30F5" w:rsidRDefault="009C30F5" w:rsidP="009C30F5">
      <w:pPr>
        <w:numPr>
          <w:ilvl w:val="0"/>
          <w:numId w:val="1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самостоятельность в планировании и осуществлении учебной деятельности и организации учебного сотрудничества с педагогами и сверстниками;</w:t>
      </w:r>
    </w:p>
    <w:p w:rsidR="009C30F5" w:rsidRPr="009C30F5" w:rsidRDefault="009C30F5" w:rsidP="009C30F5">
      <w:pPr>
        <w:numPr>
          <w:ilvl w:val="0"/>
          <w:numId w:val="1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направлена на:</w:t>
      </w:r>
    </w:p>
    <w:p w:rsidR="009C30F5" w:rsidRPr="009C30F5" w:rsidRDefault="009C30F5" w:rsidP="009C30F5">
      <w:pPr>
        <w:numPr>
          <w:ilvl w:val="0"/>
          <w:numId w:val="13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повышение эффективности освоения обучающимися основной образовательной программы, а также усвоение знаний и учебных действий;</w:t>
      </w:r>
    </w:p>
    <w:p w:rsidR="009C30F5" w:rsidRPr="009C30F5" w:rsidRDefault="009C30F5" w:rsidP="009C30F5">
      <w:pPr>
        <w:numPr>
          <w:ilvl w:val="0"/>
          <w:numId w:val="13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9C30F5" w:rsidRPr="009C30F5" w:rsidRDefault="009C30F5" w:rsidP="009C30F5">
      <w:pPr>
        <w:numPr>
          <w:ilvl w:val="0"/>
          <w:numId w:val="13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обеспечивает:</w:t>
      </w:r>
      <w:r w:rsidRPr="009C30F5">
        <w:rPr>
          <w:rFonts w:ascii="MS Mincho" w:eastAsia="MS Mincho" w:hAnsi="Times New Roman" w:cs="Times New Roman"/>
          <w:sz w:val="27"/>
          <w:szCs w:val="27"/>
          <w:lang w:eastAsia="ru-RU"/>
        </w:rPr>
        <w:t> </w:t>
      </w:r>
    </w:p>
    <w:p w:rsidR="009C30F5" w:rsidRPr="009C30F5" w:rsidRDefault="009C30F5" w:rsidP="009C30F5">
      <w:pPr>
        <w:numPr>
          <w:ilvl w:val="0"/>
          <w:numId w:val="13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9C30F5" w:rsidRPr="009C30F5" w:rsidRDefault="009C30F5" w:rsidP="009C30F5">
      <w:pPr>
        <w:numPr>
          <w:ilvl w:val="0"/>
          <w:numId w:val="13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9C30F5" w:rsidRPr="009C30F5" w:rsidRDefault="009C30F5" w:rsidP="009C30F5">
      <w:pPr>
        <w:numPr>
          <w:ilvl w:val="0"/>
          <w:numId w:val="13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задач общекультурного, личностного и познавательного развития обучающихся;</w:t>
      </w:r>
    </w:p>
    <w:p w:rsidR="009C30F5" w:rsidRPr="009C30F5" w:rsidRDefault="009C30F5" w:rsidP="009C30F5">
      <w:pPr>
        <w:numPr>
          <w:ilvl w:val="0"/>
          <w:numId w:val="13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9C30F5" w:rsidRPr="009C30F5" w:rsidRDefault="009C30F5" w:rsidP="009C30F5">
      <w:pPr>
        <w:numPr>
          <w:ilvl w:val="0"/>
          <w:numId w:val="13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9C30F5" w:rsidRPr="009C30F5" w:rsidRDefault="009C30F5" w:rsidP="009C30F5">
      <w:pPr>
        <w:numPr>
          <w:ilvl w:val="0"/>
          <w:numId w:val="13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9C30F5" w:rsidRPr="009C30F5" w:rsidRDefault="009C30F5" w:rsidP="009C30F5">
      <w:pPr>
        <w:numPr>
          <w:ilvl w:val="0"/>
          <w:numId w:val="13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практическую направленность проводимых исследований и индивидуальных проектов;</w:t>
      </w:r>
    </w:p>
    <w:p w:rsidR="009C30F5" w:rsidRPr="009C30F5" w:rsidRDefault="009C30F5" w:rsidP="009C30F5">
      <w:pPr>
        <w:numPr>
          <w:ilvl w:val="0"/>
          <w:numId w:val="13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9C30F5" w:rsidRPr="009C30F5" w:rsidRDefault="009C30F5" w:rsidP="009C30F5">
      <w:pPr>
        <w:numPr>
          <w:ilvl w:val="0"/>
          <w:numId w:val="13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подготовку к осознанному выбору дальнейшего образования и профессиональной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соответствии с указанной целью примерная программа развития УУД среднего общего образования определяет следующие задачи:</w:t>
      </w:r>
    </w:p>
    <w:p w:rsidR="009C30F5" w:rsidRPr="009C30F5" w:rsidRDefault="009C30F5" w:rsidP="009C30F5">
      <w:pPr>
        <w:numPr>
          <w:ilvl w:val="0"/>
          <w:numId w:val="13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w:t>
      </w:r>
      <w:r w:rsidRPr="009C30F5">
        <w:rPr>
          <w:rFonts w:ascii="Times New Roman" w:eastAsia="Times New Roman" w:hAnsi="Times New Roman" w:cs="Times New Roman"/>
          <w:sz w:val="27"/>
          <w:szCs w:val="27"/>
          <w:lang w:eastAsia="ru-RU"/>
        </w:rPr>
        <w:lastRenderedPageBreak/>
        <w:t>возможным максимально широкое и разнообразное применение универсальных учебных действий в новых для обучающихся ситуациях;</w:t>
      </w:r>
    </w:p>
    <w:p w:rsidR="009C30F5" w:rsidRPr="009C30F5" w:rsidRDefault="009C30F5" w:rsidP="009C30F5">
      <w:pPr>
        <w:numPr>
          <w:ilvl w:val="0"/>
          <w:numId w:val="13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9C30F5" w:rsidRPr="009C30F5" w:rsidRDefault="009C30F5" w:rsidP="009C30F5">
      <w:pPr>
        <w:numPr>
          <w:ilvl w:val="0"/>
          <w:numId w:val="13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9C30F5" w:rsidRPr="009C30F5" w:rsidRDefault="009C30F5" w:rsidP="009C30F5">
      <w:pPr>
        <w:numPr>
          <w:ilvl w:val="0"/>
          <w:numId w:val="13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II.1</w:t>
      </w:r>
      <w:r w:rsidRPr="009C30F5">
        <w:rPr>
          <w:rFonts w:ascii="Times New Roman" w:eastAsia="Times New Roman" w:hAnsi="Times New Roman" w:cs="Times New Roman"/>
          <w:b/>
          <w:bCs/>
          <w:color w:val="000000"/>
          <w:sz w:val="27"/>
          <w:szCs w:val="27"/>
          <w:lang w:eastAsia="ru-RU"/>
        </w:rPr>
        <w:t>.2. </w:t>
      </w:r>
      <w:r w:rsidRPr="009C30F5">
        <w:rPr>
          <w:rFonts w:ascii="Times New Roman" w:eastAsia="Times New Roman" w:hAnsi="Times New Roman" w:cs="Times New Roman"/>
          <w:b/>
          <w:bCs/>
          <w:sz w:val="27"/>
          <w:szCs w:val="27"/>
          <w:lang w:eastAsia="ru-RU"/>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w:t>
      </w:r>
      <w:r w:rsidRPr="009C30F5">
        <w:rPr>
          <w:rFonts w:ascii="Times New Roman" w:eastAsia="Times New Roman" w:hAnsi="Times New Roman" w:cs="Times New Roman"/>
          <w:sz w:val="27"/>
          <w:szCs w:val="27"/>
          <w:lang w:eastAsia="ru-RU"/>
        </w:rPr>
        <w:lastRenderedPageBreak/>
        <w:t>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II.1</w:t>
      </w:r>
      <w:r w:rsidRPr="009C30F5">
        <w:rPr>
          <w:rFonts w:ascii="Times New Roman" w:eastAsia="Times New Roman" w:hAnsi="Times New Roman" w:cs="Times New Roman"/>
          <w:b/>
          <w:bCs/>
          <w:color w:val="000000"/>
          <w:sz w:val="27"/>
          <w:szCs w:val="27"/>
          <w:lang w:eastAsia="ru-RU"/>
        </w:rPr>
        <w:t>.3. </w:t>
      </w:r>
      <w:r w:rsidRPr="009C30F5">
        <w:rPr>
          <w:rFonts w:ascii="Times New Roman" w:eastAsia="Times New Roman" w:hAnsi="Times New Roman" w:cs="Times New Roman"/>
          <w:b/>
          <w:bCs/>
          <w:sz w:val="27"/>
          <w:szCs w:val="27"/>
          <w:lang w:eastAsia="ru-RU"/>
        </w:rPr>
        <w:t>Типовые задачи по формированию универсальных учебных действий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9C30F5" w:rsidRPr="009C30F5" w:rsidRDefault="009C30F5" w:rsidP="009C30F5">
      <w:pPr>
        <w:numPr>
          <w:ilvl w:val="0"/>
          <w:numId w:val="13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9C30F5" w:rsidRPr="009C30F5" w:rsidRDefault="009C30F5" w:rsidP="009C30F5">
      <w:pPr>
        <w:numPr>
          <w:ilvl w:val="0"/>
          <w:numId w:val="13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возможности самостоятельного выбора обучающимися темпа, режимов и форм освоения предметного материала;</w:t>
      </w:r>
    </w:p>
    <w:p w:rsidR="009C30F5" w:rsidRPr="009C30F5" w:rsidRDefault="009C30F5" w:rsidP="009C30F5">
      <w:pPr>
        <w:numPr>
          <w:ilvl w:val="0"/>
          <w:numId w:val="13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9C30F5" w:rsidRPr="009C30F5" w:rsidRDefault="009C30F5" w:rsidP="009C30F5">
      <w:pPr>
        <w:numPr>
          <w:ilvl w:val="0"/>
          <w:numId w:val="13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наличия образовательных событий, в рамках которых решаются задачи, носящие полидисциплинарный и метапредметный характер;</w:t>
      </w:r>
    </w:p>
    <w:p w:rsidR="009C30F5" w:rsidRPr="009C30F5" w:rsidRDefault="009C30F5" w:rsidP="009C30F5">
      <w:pPr>
        <w:numPr>
          <w:ilvl w:val="0"/>
          <w:numId w:val="13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9C30F5" w:rsidRPr="009C30F5" w:rsidRDefault="009C30F5" w:rsidP="009C30F5">
      <w:pPr>
        <w:numPr>
          <w:ilvl w:val="0"/>
          <w:numId w:val="13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наличия в образовательной деятельности событий, требующих от обучающихся предъявления продуктов своей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Формирование познавательных универсальных учебных действий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Задачи должны быть сконструированы таким образом, чтобы формировать у обучающихся умения: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 объяснять явления с научной точки зрения;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 разрабатывать дизайн научного исследования;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интерпретировать полученные данные и доказательства с разных позиций и формулировать соответствующие выводы.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w:t>
      </w:r>
      <w:r>
        <w:rPr>
          <w:rFonts w:ascii="Times New Roman" w:eastAsia="Times New Roman" w:hAnsi="Times New Roman" w:cs="Times New Roman"/>
          <w:sz w:val="27"/>
          <w:szCs w:val="27"/>
          <w:lang w:eastAsia="ru-RU"/>
        </w:rPr>
        <w:t xml:space="preserve"> </w:t>
      </w:r>
      <w:r w:rsidRPr="009C30F5">
        <w:rPr>
          <w:rFonts w:ascii="Times New Roman" w:eastAsia="Times New Roman" w:hAnsi="Times New Roman" w:cs="Times New Roman"/>
          <w:sz w:val="27"/>
          <w:szCs w:val="27"/>
          <w:lang w:eastAsia="ru-RU"/>
        </w:rPr>
        <w:t>полидисциплинарные и метапредметные погружения и интенсивы;</w:t>
      </w:r>
      <w:r>
        <w:rPr>
          <w:rFonts w:ascii="Times New Roman" w:eastAsia="Times New Roman" w:hAnsi="Times New Roman" w:cs="Times New Roman"/>
          <w:sz w:val="27"/>
          <w:szCs w:val="27"/>
          <w:lang w:eastAsia="ru-RU"/>
        </w:rPr>
        <w:t xml:space="preserve"> </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методологические и философские семинары;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образовательные экспедиции и экскурсии;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учебно-исследовательская работа обучающихся, которая предполагает: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выбор тематики исследования, связанной с новейшими достижениями в области науки и технологий;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выбор тематики исследований, связанных с учебными предметами, не изучаемыми в школе: психологией, социологией, бизнесом и др.;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выбор тематики исследований, направленных на изучение проблем местного сообщества, региона, мира в целом.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Формирование коммуникативных универсальных учебных действий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Открытость образовательной среды позволяет обеспечивать возможность коммуникации:</w:t>
      </w:r>
    </w:p>
    <w:p w:rsidR="009C30F5" w:rsidRPr="009C30F5" w:rsidRDefault="009C30F5" w:rsidP="009C30F5">
      <w:pPr>
        <w:numPr>
          <w:ilvl w:val="0"/>
          <w:numId w:val="14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 обучающимися других образовательных организаций региона, как с ровесниками, так и с детьми иных возрастов;</w:t>
      </w:r>
    </w:p>
    <w:p w:rsidR="009C30F5" w:rsidRPr="009C30F5" w:rsidRDefault="009C30F5" w:rsidP="009C30F5">
      <w:pPr>
        <w:numPr>
          <w:ilvl w:val="0"/>
          <w:numId w:val="14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9C30F5" w:rsidRPr="009C30F5" w:rsidRDefault="009C30F5" w:rsidP="009C30F5">
      <w:pPr>
        <w:numPr>
          <w:ilvl w:val="0"/>
          <w:numId w:val="14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представителями власти, местного самоуправления, фондов, спонсорами и др.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 типичным образовательным событиям и форматам, позволяющим обеспечивать использование всех возможностей коммуникации, относятся:</w:t>
      </w:r>
    </w:p>
    <w:p w:rsidR="009C30F5" w:rsidRPr="009C30F5" w:rsidRDefault="009C30F5" w:rsidP="009C30F5">
      <w:pPr>
        <w:numPr>
          <w:ilvl w:val="0"/>
          <w:numId w:val="1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9C30F5" w:rsidRPr="009C30F5" w:rsidRDefault="009C30F5" w:rsidP="009C30F5">
      <w:pPr>
        <w:numPr>
          <w:ilvl w:val="0"/>
          <w:numId w:val="1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9C30F5" w:rsidRPr="009C30F5" w:rsidRDefault="009C30F5" w:rsidP="009C30F5">
      <w:pPr>
        <w:numPr>
          <w:ilvl w:val="0"/>
          <w:numId w:val="1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комплексные задачи, направленные на решение проблем местного сообщества;</w:t>
      </w:r>
    </w:p>
    <w:p w:rsidR="009C30F5" w:rsidRPr="009C30F5" w:rsidRDefault="009C30F5" w:rsidP="009C30F5">
      <w:pPr>
        <w:numPr>
          <w:ilvl w:val="0"/>
          <w:numId w:val="1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комплексные задачи, направленные на изменение и улучшение реально существующих бизнес-практик;</w:t>
      </w:r>
    </w:p>
    <w:p w:rsidR="009C30F5" w:rsidRPr="009C30F5" w:rsidRDefault="009C30F5" w:rsidP="009C30F5">
      <w:pPr>
        <w:numPr>
          <w:ilvl w:val="0"/>
          <w:numId w:val="1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социальные проекты, направленные на улучшение жизни местного сообщества. К таким проектам относятся: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а) участие в волонтерских акциях и движениях, самостоятельная организация волонтерских акций;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 участие в благотворительных акциях и движениях, самостоятельная организация благотворительных акций;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 создание и реализация социальных проектов разного масштаба и направленности, выходящих за рамки образовательной организации;</w:t>
      </w:r>
    </w:p>
    <w:p w:rsidR="009C30F5" w:rsidRPr="009C30F5" w:rsidRDefault="009C30F5" w:rsidP="009C30F5">
      <w:pPr>
        <w:numPr>
          <w:ilvl w:val="0"/>
          <w:numId w:val="1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получение предметных знаний в структурах, альтернативных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 в заочных и дистанционных школах и университетах;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 участие в дистанционных конкурсах и олимпиадах;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самостоятельное освоение отдельных предметов и курсов;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 самостоятельное освоение дополнительных иностранных языков.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Формирование регулятивных универсальных учебных действий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 самостоятельное изучение дополнительных иностранных языков с последующей сертификацией;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 самостоятельное освоение глав, разделов и тем учебных предметов;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самостоятельное обучение в заочных и дистанционных школах и университетах;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 самостоятельное определение темы проекта, методов и способов его реализации, источников ресурсов, необходимых для реализации проекта;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 самостоятельное взаимодействие с источниками ресурсов: информационными источниками, фондами, представителями власти и т. п.;</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е) самостоятельное управление ресурсами, в том числе нематериальными;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ж) презентация результатов проектной работы на различных этапах ее реализации.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II.1</w:t>
      </w:r>
      <w:r w:rsidRPr="009C30F5">
        <w:rPr>
          <w:rFonts w:ascii="Times New Roman" w:eastAsia="Times New Roman" w:hAnsi="Times New Roman" w:cs="Times New Roman"/>
          <w:b/>
          <w:bCs/>
          <w:color w:val="000000"/>
          <w:sz w:val="27"/>
          <w:szCs w:val="27"/>
          <w:lang w:eastAsia="ru-RU"/>
        </w:rPr>
        <w:t>.4. </w:t>
      </w:r>
      <w:r w:rsidRPr="009C30F5">
        <w:rPr>
          <w:rFonts w:ascii="Times New Roman" w:eastAsia="Times New Roman" w:hAnsi="Times New Roman" w:cs="Times New Roman"/>
          <w:b/>
          <w:bCs/>
          <w:sz w:val="27"/>
          <w:szCs w:val="27"/>
          <w:lang w:eastAsia="ru-RU"/>
        </w:rPr>
        <w:t>Описание особенностей учебно-исследовательской и проектной деятельности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lastRenderedPageBreak/>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II.1</w:t>
      </w:r>
      <w:r w:rsidRPr="009C30F5">
        <w:rPr>
          <w:rFonts w:ascii="Times New Roman" w:eastAsia="Times New Roman" w:hAnsi="Times New Roman" w:cs="Times New Roman"/>
          <w:b/>
          <w:bCs/>
          <w:color w:val="000000"/>
          <w:sz w:val="27"/>
          <w:szCs w:val="27"/>
          <w:lang w:eastAsia="ru-RU"/>
        </w:rPr>
        <w:t>.5. </w:t>
      </w:r>
      <w:r w:rsidRPr="009C30F5">
        <w:rPr>
          <w:rFonts w:ascii="Times New Roman" w:eastAsia="Times New Roman" w:hAnsi="Times New Roman" w:cs="Times New Roman"/>
          <w:b/>
          <w:bCs/>
          <w:sz w:val="27"/>
          <w:szCs w:val="27"/>
          <w:lang w:eastAsia="ru-RU"/>
        </w:rPr>
        <w:t>Описание основных направлений учебно-исследовательской и проектной деятельности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Возможными направлениями проектной и учебно-исследовательской деятельности являются:</w:t>
      </w:r>
    </w:p>
    <w:p w:rsidR="009C30F5" w:rsidRPr="009C30F5" w:rsidRDefault="009C30F5" w:rsidP="009C30F5">
      <w:pPr>
        <w:numPr>
          <w:ilvl w:val="0"/>
          <w:numId w:val="1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исследовательское;</w:t>
      </w:r>
    </w:p>
    <w:p w:rsidR="009C30F5" w:rsidRPr="009C30F5" w:rsidRDefault="009C30F5" w:rsidP="009C30F5">
      <w:pPr>
        <w:numPr>
          <w:ilvl w:val="0"/>
          <w:numId w:val="1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инженерное;</w:t>
      </w:r>
    </w:p>
    <w:p w:rsidR="009C30F5" w:rsidRPr="009C30F5" w:rsidRDefault="009C30F5" w:rsidP="009C30F5">
      <w:pPr>
        <w:numPr>
          <w:ilvl w:val="0"/>
          <w:numId w:val="1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прикладное;</w:t>
      </w:r>
    </w:p>
    <w:p w:rsidR="009C30F5" w:rsidRPr="009C30F5" w:rsidRDefault="009C30F5" w:rsidP="009C30F5">
      <w:pPr>
        <w:numPr>
          <w:ilvl w:val="0"/>
          <w:numId w:val="1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бизнес-проектирование;</w:t>
      </w:r>
    </w:p>
    <w:p w:rsidR="009C30F5" w:rsidRPr="009C30F5" w:rsidRDefault="009C30F5" w:rsidP="009C30F5">
      <w:pPr>
        <w:numPr>
          <w:ilvl w:val="0"/>
          <w:numId w:val="1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информационное;</w:t>
      </w:r>
    </w:p>
    <w:p w:rsidR="009C30F5" w:rsidRPr="009C30F5" w:rsidRDefault="009C30F5" w:rsidP="009C30F5">
      <w:pPr>
        <w:numPr>
          <w:ilvl w:val="0"/>
          <w:numId w:val="1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социальное;</w:t>
      </w:r>
    </w:p>
    <w:p w:rsidR="009C30F5" w:rsidRPr="009C30F5" w:rsidRDefault="009C30F5" w:rsidP="009C30F5">
      <w:pPr>
        <w:numPr>
          <w:ilvl w:val="0"/>
          <w:numId w:val="1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игровое;</w:t>
      </w:r>
    </w:p>
    <w:p w:rsidR="009C30F5" w:rsidRPr="009C30F5" w:rsidRDefault="009C30F5" w:rsidP="009C30F5">
      <w:pPr>
        <w:numPr>
          <w:ilvl w:val="0"/>
          <w:numId w:val="1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творческое.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 уровне среднего общего образования приоритетными направлениями являются:</w:t>
      </w:r>
    </w:p>
    <w:p w:rsidR="009C30F5" w:rsidRPr="009C30F5" w:rsidRDefault="009C30F5" w:rsidP="009C30F5">
      <w:pPr>
        <w:numPr>
          <w:ilvl w:val="0"/>
          <w:numId w:val="1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социальное;</w:t>
      </w:r>
    </w:p>
    <w:p w:rsidR="009C30F5" w:rsidRPr="009C30F5" w:rsidRDefault="009C30F5" w:rsidP="009C30F5">
      <w:pPr>
        <w:numPr>
          <w:ilvl w:val="0"/>
          <w:numId w:val="1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бизнес-проектирование;</w:t>
      </w:r>
    </w:p>
    <w:p w:rsidR="009C30F5" w:rsidRPr="009C30F5" w:rsidRDefault="009C30F5" w:rsidP="009C30F5">
      <w:pPr>
        <w:numPr>
          <w:ilvl w:val="0"/>
          <w:numId w:val="1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исследовательское;</w:t>
      </w:r>
    </w:p>
    <w:p w:rsidR="009C30F5" w:rsidRPr="009C30F5" w:rsidRDefault="009C30F5" w:rsidP="009C30F5">
      <w:pPr>
        <w:numPr>
          <w:ilvl w:val="0"/>
          <w:numId w:val="1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инженерное;</w:t>
      </w:r>
    </w:p>
    <w:p w:rsidR="009C30F5" w:rsidRPr="009C30F5" w:rsidRDefault="009C30F5" w:rsidP="009C30F5">
      <w:pPr>
        <w:numPr>
          <w:ilvl w:val="0"/>
          <w:numId w:val="1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информационное.</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II.1</w:t>
      </w:r>
      <w:r w:rsidRPr="009C30F5">
        <w:rPr>
          <w:rFonts w:ascii="Times New Roman" w:eastAsia="Times New Roman" w:hAnsi="Times New Roman" w:cs="Times New Roman"/>
          <w:b/>
          <w:bCs/>
          <w:color w:val="000000"/>
          <w:sz w:val="27"/>
          <w:szCs w:val="27"/>
          <w:lang w:eastAsia="ru-RU"/>
        </w:rPr>
        <w:t>.</w:t>
      </w:r>
      <w:r w:rsidRPr="009C30F5">
        <w:rPr>
          <w:rFonts w:ascii="Times New Roman" w:eastAsia="Times New Roman" w:hAnsi="Times New Roman" w:cs="Times New Roman"/>
          <w:b/>
          <w:bCs/>
          <w:sz w:val="27"/>
          <w:szCs w:val="27"/>
          <w:lang w:eastAsia="ru-RU"/>
        </w:rPr>
        <w:t>6. Планируемые результаты учебно-исследовательской и проектной деятельности обучающихся в рамках урочной и внеурочной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результате учебно-исследовательской и проектной деятельности обучающиеся получат представление:</w:t>
      </w:r>
    </w:p>
    <w:p w:rsidR="009C30F5" w:rsidRPr="009C30F5" w:rsidRDefault="009C30F5" w:rsidP="009C30F5">
      <w:pPr>
        <w:numPr>
          <w:ilvl w:val="0"/>
          <w:numId w:val="1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9C30F5" w:rsidRPr="009C30F5" w:rsidRDefault="009C30F5" w:rsidP="009C30F5">
      <w:pPr>
        <w:numPr>
          <w:ilvl w:val="0"/>
          <w:numId w:val="1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 таких понятиях, как концепция, научная гипотеза, метод, эксперимент, надежность гипотезы, модель, метод сбора и метод анализа данных;</w:t>
      </w:r>
    </w:p>
    <w:p w:rsidR="009C30F5" w:rsidRPr="009C30F5" w:rsidRDefault="009C30F5" w:rsidP="009C30F5">
      <w:pPr>
        <w:numPr>
          <w:ilvl w:val="0"/>
          <w:numId w:val="1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 том, чем отличаются исследования в гуманитарных областях от исследований в естественных науках;</w:t>
      </w:r>
    </w:p>
    <w:p w:rsidR="009C30F5" w:rsidRPr="009C30F5" w:rsidRDefault="009C30F5" w:rsidP="009C30F5">
      <w:pPr>
        <w:numPr>
          <w:ilvl w:val="0"/>
          <w:numId w:val="1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 истории науки;</w:t>
      </w:r>
    </w:p>
    <w:p w:rsidR="009C30F5" w:rsidRPr="009C30F5" w:rsidRDefault="009C30F5" w:rsidP="009C30F5">
      <w:pPr>
        <w:numPr>
          <w:ilvl w:val="0"/>
          <w:numId w:val="1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 новейших разработках в области науки и технологий;</w:t>
      </w:r>
    </w:p>
    <w:p w:rsidR="009C30F5" w:rsidRPr="009C30F5" w:rsidRDefault="009C30F5" w:rsidP="009C30F5">
      <w:pPr>
        <w:numPr>
          <w:ilvl w:val="0"/>
          <w:numId w:val="1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9C30F5" w:rsidRPr="009C30F5" w:rsidRDefault="009C30F5" w:rsidP="009C30F5">
      <w:pPr>
        <w:numPr>
          <w:ilvl w:val="0"/>
          <w:numId w:val="1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Обучающийся сможет:</w:t>
      </w:r>
    </w:p>
    <w:p w:rsidR="009C30F5" w:rsidRPr="009C30F5" w:rsidRDefault="009C30F5" w:rsidP="009C30F5">
      <w:pPr>
        <w:numPr>
          <w:ilvl w:val="0"/>
          <w:numId w:val="14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решать задачи, находящиеся на стыке нескольких учебных дисциплин;</w:t>
      </w:r>
    </w:p>
    <w:p w:rsidR="009C30F5" w:rsidRPr="009C30F5" w:rsidRDefault="009C30F5" w:rsidP="009C30F5">
      <w:pPr>
        <w:numPr>
          <w:ilvl w:val="0"/>
          <w:numId w:val="14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основной алгоритм исследования при решении своих учебно-познавательных задач;</w:t>
      </w:r>
    </w:p>
    <w:p w:rsidR="009C30F5" w:rsidRPr="009C30F5" w:rsidRDefault="009C30F5" w:rsidP="009C30F5">
      <w:pPr>
        <w:numPr>
          <w:ilvl w:val="0"/>
          <w:numId w:val="14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9C30F5" w:rsidRPr="009C30F5" w:rsidRDefault="009C30F5" w:rsidP="009C30F5">
      <w:pPr>
        <w:numPr>
          <w:ilvl w:val="0"/>
          <w:numId w:val="14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элементы математического моделирования при решении исследовательских задач;</w:t>
      </w:r>
    </w:p>
    <w:p w:rsidR="009C30F5" w:rsidRPr="009C30F5" w:rsidRDefault="009C30F5" w:rsidP="009C30F5">
      <w:pPr>
        <w:numPr>
          <w:ilvl w:val="0"/>
          <w:numId w:val="14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элементы математического анализа для интерпретации результатов, полученных в ходе учебно-исследовательской работы.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9C30F5" w:rsidRPr="009C30F5" w:rsidRDefault="009C30F5" w:rsidP="009C30F5">
      <w:pPr>
        <w:numPr>
          <w:ilvl w:val="0"/>
          <w:numId w:val="1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9C30F5" w:rsidRPr="009C30F5" w:rsidRDefault="009C30F5" w:rsidP="009C30F5">
      <w:pPr>
        <w:numPr>
          <w:ilvl w:val="0"/>
          <w:numId w:val="1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9C30F5" w:rsidRPr="009C30F5" w:rsidRDefault="009C30F5" w:rsidP="009C30F5">
      <w:pPr>
        <w:numPr>
          <w:ilvl w:val="0"/>
          <w:numId w:val="1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9C30F5" w:rsidRPr="009C30F5" w:rsidRDefault="009C30F5" w:rsidP="009C30F5">
      <w:pPr>
        <w:numPr>
          <w:ilvl w:val="0"/>
          <w:numId w:val="1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ресурсы, в том числе и нематериальные (такие, как время), необходимые для достижения поставленной цели;</w:t>
      </w:r>
    </w:p>
    <w:p w:rsidR="009C30F5" w:rsidRPr="009C30F5" w:rsidRDefault="009C30F5" w:rsidP="009C30F5">
      <w:pPr>
        <w:numPr>
          <w:ilvl w:val="0"/>
          <w:numId w:val="1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9C30F5" w:rsidRPr="009C30F5" w:rsidRDefault="009C30F5" w:rsidP="009C30F5">
      <w:pPr>
        <w:numPr>
          <w:ilvl w:val="0"/>
          <w:numId w:val="1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9C30F5" w:rsidRPr="009C30F5" w:rsidRDefault="009C30F5" w:rsidP="009C30F5">
      <w:pPr>
        <w:numPr>
          <w:ilvl w:val="0"/>
          <w:numId w:val="1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9C30F5" w:rsidRPr="009C30F5" w:rsidRDefault="009C30F5" w:rsidP="009C30F5">
      <w:pPr>
        <w:numPr>
          <w:ilvl w:val="0"/>
          <w:numId w:val="1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адекватно оценивать риски реализации проекта и проведения исследования и предусматривать пути минимизации этих рисков;</w:t>
      </w:r>
    </w:p>
    <w:p w:rsidR="009C30F5" w:rsidRPr="009C30F5" w:rsidRDefault="009C30F5" w:rsidP="009C30F5">
      <w:pPr>
        <w:numPr>
          <w:ilvl w:val="0"/>
          <w:numId w:val="1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адекватно оценивать последствия реализации своего проекта (изменения, которые он повлечет в жизни других людей, сообществ);</w:t>
      </w:r>
    </w:p>
    <w:p w:rsidR="009C30F5" w:rsidRPr="009C30F5" w:rsidRDefault="009C30F5" w:rsidP="009C30F5">
      <w:pPr>
        <w:numPr>
          <w:ilvl w:val="0"/>
          <w:numId w:val="1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адекватно оценивать дальнейшее развитие своего проекта или исследования, видеть возможные варианты применения результатов.</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II.1</w:t>
      </w:r>
      <w:r w:rsidRPr="009C30F5">
        <w:rPr>
          <w:rFonts w:ascii="Times New Roman" w:eastAsia="Times New Roman" w:hAnsi="Times New Roman" w:cs="Times New Roman"/>
          <w:b/>
          <w:bCs/>
          <w:color w:val="000000"/>
          <w:sz w:val="27"/>
          <w:szCs w:val="27"/>
          <w:lang w:eastAsia="ru-RU"/>
        </w:rPr>
        <w:t>.7. </w:t>
      </w:r>
      <w:r w:rsidRPr="009C30F5">
        <w:rPr>
          <w:rFonts w:ascii="Times New Roman" w:eastAsia="Times New Roman" w:hAnsi="Times New Roman" w:cs="Times New Roman"/>
          <w:b/>
          <w:bCs/>
          <w:sz w:val="27"/>
          <w:szCs w:val="27"/>
          <w:lang w:eastAsia="ru-RU"/>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w:t>
      </w:r>
    </w:p>
    <w:p w:rsidR="009C30F5" w:rsidRPr="009C30F5" w:rsidRDefault="009C30F5" w:rsidP="009C30F5">
      <w:pPr>
        <w:numPr>
          <w:ilvl w:val="0"/>
          <w:numId w:val="1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укомплектованность образовательной организации педагогическими, руководящими и иными работниками;</w:t>
      </w:r>
    </w:p>
    <w:p w:rsidR="009C30F5" w:rsidRPr="009C30F5" w:rsidRDefault="009C30F5" w:rsidP="009C30F5">
      <w:pPr>
        <w:numPr>
          <w:ilvl w:val="0"/>
          <w:numId w:val="1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уровень квалификации педагогических и иных работников образовательной организации;</w:t>
      </w:r>
    </w:p>
    <w:p w:rsidR="009C30F5" w:rsidRPr="009C30F5" w:rsidRDefault="009C30F5" w:rsidP="009C30F5">
      <w:pPr>
        <w:numPr>
          <w:ilvl w:val="0"/>
          <w:numId w:val="1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lastRenderedPageBreak/>
        <w:t>Педагогические кадры должны иметь необходимый уровень подготовки для реализации программы УУД, что может включать следующее:</w:t>
      </w:r>
    </w:p>
    <w:p w:rsidR="009C30F5" w:rsidRPr="009C30F5" w:rsidRDefault="009C30F5" w:rsidP="009C30F5">
      <w:pPr>
        <w:numPr>
          <w:ilvl w:val="0"/>
          <w:numId w:val="1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педагоги владеют представлениями о возрастных особенностях, обучающихся начальной, основной и старшей школы;</w:t>
      </w:r>
    </w:p>
    <w:p w:rsidR="009C30F5" w:rsidRPr="009C30F5" w:rsidRDefault="009C30F5" w:rsidP="009C30F5">
      <w:pPr>
        <w:numPr>
          <w:ilvl w:val="0"/>
          <w:numId w:val="1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педагоги прошли курсы повышения квалификации, посвященные ФГОС;</w:t>
      </w:r>
    </w:p>
    <w:p w:rsidR="009C30F5" w:rsidRPr="009C30F5" w:rsidRDefault="009C30F5" w:rsidP="009C30F5">
      <w:pPr>
        <w:numPr>
          <w:ilvl w:val="0"/>
          <w:numId w:val="1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9C30F5" w:rsidRPr="009C30F5" w:rsidRDefault="009C30F5" w:rsidP="009C30F5">
      <w:pPr>
        <w:numPr>
          <w:ilvl w:val="0"/>
          <w:numId w:val="1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9C30F5" w:rsidRPr="009C30F5" w:rsidRDefault="009C30F5" w:rsidP="009C30F5">
      <w:pPr>
        <w:numPr>
          <w:ilvl w:val="0"/>
          <w:numId w:val="1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педагоги осуществляют формирование УУД в рамках проектной, исследовательской деятельности;</w:t>
      </w:r>
    </w:p>
    <w:p w:rsidR="009C30F5" w:rsidRPr="009C30F5" w:rsidRDefault="009C30F5" w:rsidP="009C30F5">
      <w:pPr>
        <w:numPr>
          <w:ilvl w:val="0"/>
          <w:numId w:val="1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характер взаимодействия педагога и обучающегося не противоречит представлениям об условиях формирования УУД;</w:t>
      </w:r>
    </w:p>
    <w:p w:rsidR="009C30F5" w:rsidRPr="009C30F5" w:rsidRDefault="009C30F5" w:rsidP="009C30F5">
      <w:pPr>
        <w:numPr>
          <w:ilvl w:val="0"/>
          <w:numId w:val="1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9C30F5" w:rsidRPr="009C30F5" w:rsidRDefault="009C30F5" w:rsidP="009C30F5">
      <w:pPr>
        <w:numPr>
          <w:ilvl w:val="0"/>
          <w:numId w:val="1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педагоги умеют применять инструментарий для оценки качества формирования УУД в рамках одного или нескольких предметов.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9C30F5" w:rsidRPr="009C30F5" w:rsidRDefault="009C30F5" w:rsidP="009C30F5">
      <w:pPr>
        <w:numPr>
          <w:ilvl w:val="0"/>
          <w:numId w:val="1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9C30F5" w:rsidRPr="009C30F5" w:rsidRDefault="009C30F5" w:rsidP="009C30F5">
      <w:pPr>
        <w:numPr>
          <w:ilvl w:val="0"/>
          <w:numId w:val="1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9C30F5" w:rsidRPr="009C30F5" w:rsidRDefault="009C30F5" w:rsidP="009C30F5">
      <w:pPr>
        <w:numPr>
          <w:ilvl w:val="0"/>
          <w:numId w:val="1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9C30F5" w:rsidRPr="009C30F5" w:rsidRDefault="009C30F5" w:rsidP="009C30F5">
      <w:pPr>
        <w:numPr>
          <w:ilvl w:val="0"/>
          <w:numId w:val="1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9C30F5" w:rsidRPr="009C30F5" w:rsidRDefault="009C30F5" w:rsidP="009C30F5">
      <w:pPr>
        <w:numPr>
          <w:ilvl w:val="0"/>
          <w:numId w:val="1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9C30F5" w:rsidRPr="009C30F5" w:rsidRDefault="009C30F5" w:rsidP="009C30F5">
      <w:pPr>
        <w:numPr>
          <w:ilvl w:val="0"/>
          <w:numId w:val="1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9C30F5" w:rsidRPr="009C30F5" w:rsidRDefault="009C30F5" w:rsidP="009C30F5">
      <w:pPr>
        <w:numPr>
          <w:ilvl w:val="0"/>
          <w:numId w:val="1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обеспечение возможности вовлечения обучающихся в разнообразную исследовательскую деятельность;</w:t>
      </w:r>
    </w:p>
    <w:p w:rsidR="009C30F5" w:rsidRPr="009C30F5" w:rsidRDefault="009C30F5" w:rsidP="009C30F5">
      <w:pPr>
        <w:numPr>
          <w:ilvl w:val="0"/>
          <w:numId w:val="1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9C30F5">
        <w:rPr>
          <w:rFonts w:ascii="Times New Roman" w:eastAsia="Times New Roman" w:hAnsi="Times New Roman" w:cs="Times New Roman"/>
          <w:sz w:val="27"/>
          <w:szCs w:val="27"/>
          <w:shd w:val="clear" w:color="auto" w:fill="FFFFFF"/>
          <w:lang w:eastAsia="ru-RU"/>
        </w:rPr>
        <w:t>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II.1</w:t>
      </w:r>
      <w:r w:rsidRPr="009C30F5">
        <w:rPr>
          <w:rFonts w:ascii="Times New Roman" w:eastAsia="Times New Roman" w:hAnsi="Times New Roman" w:cs="Times New Roman"/>
          <w:b/>
          <w:bCs/>
          <w:color w:val="000000"/>
          <w:sz w:val="27"/>
          <w:szCs w:val="27"/>
          <w:lang w:eastAsia="ru-RU"/>
        </w:rPr>
        <w:t>.8. </w:t>
      </w:r>
      <w:r w:rsidRPr="009C30F5">
        <w:rPr>
          <w:rFonts w:ascii="Times New Roman" w:eastAsia="Times New Roman" w:hAnsi="Times New Roman" w:cs="Times New Roman"/>
          <w:b/>
          <w:bCs/>
          <w:sz w:val="27"/>
          <w:szCs w:val="27"/>
          <w:lang w:eastAsia="ru-RU"/>
        </w:rPr>
        <w:t>Методика и инструментарий оценки успешности освоения и применения обучающимися универсальных учебных действий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Образовательное событие как формат оценки успешности освоения и применения обучающимися универсальных учебных действий</w:t>
      </w:r>
    </w:p>
    <w:p w:rsidR="009C30F5" w:rsidRPr="009C30F5" w:rsidRDefault="009C30F5" w:rsidP="009C30F5">
      <w:pPr>
        <w:numPr>
          <w:ilvl w:val="0"/>
          <w:numId w:val="1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Материал образовательного события должен носить полидисциплинарный характер;</w:t>
      </w:r>
    </w:p>
    <w:p w:rsidR="009C30F5" w:rsidRPr="009C30F5" w:rsidRDefault="009C30F5" w:rsidP="009C30F5">
      <w:pPr>
        <w:numPr>
          <w:ilvl w:val="0"/>
          <w:numId w:val="1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9C30F5" w:rsidRPr="009C30F5" w:rsidRDefault="009C30F5" w:rsidP="009C30F5">
      <w:pPr>
        <w:numPr>
          <w:ilvl w:val="0"/>
          <w:numId w:val="1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9C30F5" w:rsidRPr="009C30F5" w:rsidRDefault="009C30F5" w:rsidP="009C30F5">
      <w:pPr>
        <w:numPr>
          <w:ilvl w:val="0"/>
          <w:numId w:val="15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Основные требования к инструментарию оценки универсальных учебных действий во время реализации оценочного образовательного события:</w:t>
      </w:r>
    </w:p>
    <w:p w:rsidR="009C30F5" w:rsidRPr="009C30F5" w:rsidRDefault="009C30F5" w:rsidP="009C30F5">
      <w:pPr>
        <w:numPr>
          <w:ilvl w:val="0"/>
          <w:numId w:val="15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9C30F5" w:rsidRPr="009C30F5" w:rsidRDefault="009C30F5" w:rsidP="009C30F5">
      <w:pPr>
        <w:numPr>
          <w:ilvl w:val="0"/>
          <w:numId w:val="15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9C30F5" w:rsidRPr="009C30F5" w:rsidRDefault="009C30F5" w:rsidP="009C30F5">
      <w:pPr>
        <w:numPr>
          <w:ilvl w:val="0"/>
          <w:numId w:val="15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9C30F5" w:rsidRPr="009C30F5" w:rsidRDefault="009C30F5" w:rsidP="009C30F5">
      <w:pPr>
        <w:numPr>
          <w:ilvl w:val="0"/>
          <w:numId w:val="15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9C30F5" w:rsidRPr="009C30F5" w:rsidRDefault="009C30F5" w:rsidP="009C30F5">
      <w:pPr>
        <w:numPr>
          <w:ilvl w:val="0"/>
          <w:numId w:val="15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Защита проекта как формат оценки успешности освоения и применения обучающимися универсальных учебных действий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Публично должны быть представлены два элемента проектной работы:</w:t>
      </w:r>
    </w:p>
    <w:p w:rsidR="009C30F5" w:rsidRPr="009C30F5" w:rsidRDefault="009C30F5" w:rsidP="009C30F5">
      <w:pPr>
        <w:numPr>
          <w:ilvl w:val="0"/>
          <w:numId w:val="15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защита темы проекта (проектной идеи);</w:t>
      </w:r>
    </w:p>
    <w:p w:rsidR="009C30F5" w:rsidRPr="009C30F5" w:rsidRDefault="009C30F5" w:rsidP="009C30F5">
      <w:pPr>
        <w:numPr>
          <w:ilvl w:val="0"/>
          <w:numId w:val="15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защита реализованного проекта.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 защите темы проекта (проектной идеи) с обучающимся должны быть обсуждены:</w:t>
      </w:r>
    </w:p>
    <w:p w:rsidR="009C30F5" w:rsidRPr="009C30F5" w:rsidRDefault="009C30F5" w:rsidP="009C30F5">
      <w:pPr>
        <w:numPr>
          <w:ilvl w:val="0"/>
          <w:numId w:val="1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актуальность проекта;</w:t>
      </w:r>
    </w:p>
    <w:p w:rsidR="009C30F5" w:rsidRPr="009C30F5" w:rsidRDefault="009C30F5" w:rsidP="009C30F5">
      <w:pPr>
        <w:numPr>
          <w:ilvl w:val="0"/>
          <w:numId w:val="1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положительные эффекты от реализации проекта, важные как для самого автора, так и для других людей;</w:t>
      </w:r>
    </w:p>
    <w:p w:rsidR="009C30F5" w:rsidRPr="009C30F5" w:rsidRDefault="009C30F5" w:rsidP="009C30F5">
      <w:pPr>
        <w:numPr>
          <w:ilvl w:val="0"/>
          <w:numId w:val="1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ресурсы (как материальные, так и нематериальные), необходимые для реализации проекта, возможные источники ресурсов;</w:t>
      </w:r>
    </w:p>
    <w:p w:rsidR="009C30F5" w:rsidRPr="009C30F5" w:rsidRDefault="009C30F5" w:rsidP="009C30F5">
      <w:pPr>
        <w:numPr>
          <w:ilvl w:val="0"/>
          <w:numId w:val="15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риски реализации проекта и сложности, которые ожидают обучающегося при реализации данного проекта;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 защите реализации проекта обучающийся представляет свой реализованный проект по следующему (примерному) плану:</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1. Тема и краткое описание сути проекта.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2. Актуальность проекта.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3. Положительные эффекты от реализации проекта, которые получат как сам автор, так и другие люди.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4. Ресурсы (материальные и нематериальные), которые были привлечены для реализации проекта, а также источники этих ресурсов.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5. Ход реализации проекта.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6. Риски реализации проекта и сложности, которые обучающемуся удалось преодолеть в ходе его реализации.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9C30F5" w:rsidRPr="009C30F5" w:rsidRDefault="009C30F5" w:rsidP="009C30F5">
      <w:pPr>
        <w:numPr>
          <w:ilvl w:val="0"/>
          <w:numId w:val="1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9C30F5" w:rsidRPr="009C30F5" w:rsidRDefault="009C30F5" w:rsidP="009C30F5">
      <w:pPr>
        <w:numPr>
          <w:ilvl w:val="0"/>
          <w:numId w:val="1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9C30F5" w:rsidRPr="009C30F5" w:rsidRDefault="009C30F5" w:rsidP="009C30F5">
      <w:pPr>
        <w:numPr>
          <w:ilvl w:val="0"/>
          <w:numId w:val="1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оценивание производится на основе критериальной модели;</w:t>
      </w:r>
    </w:p>
    <w:p w:rsidR="009C30F5" w:rsidRPr="009C30F5" w:rsidRDefault="009C30F5" w:rsidP="009C30F5">
      <w:pPr>
        <w:numPr>
          <w:ilvl w:val="0"/>
          <w:numId w:val="1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9C30F5" w:rsidRPr="009C30F5" w:rsidRDefault="009C30F5" w:rsidP="009C30F5">
      <w:pPr>
        <w:numPr>
          <w:ilvl w:val="0"/>
          <w:numId w:val="15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Исследовательские проекты могут иметь следующие направления:</w:t>
      </w:r>
    </w:p>
    <w:p w:rsidR="009C30F5" w:rsidRPr="009C30F5" w:rsidRDefault="009C30F5" w:rsidP="009C30F5">
      <w:pPr>
        <w:numPr>
          <w:ilvl w:val="0"/>
          <w:numId w:val="15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естественно-научные исследования;</w:t>
      </w:r>
    </w:p>
    <w:p w:rsidR="009C30F5" w:rsidRPr="009C30F5" w:rsidRDefault="009C30F5" w:rsidP="009C30F5">
      <w:pPr>
        <w:numPr>
          <w:ilvl w:val="0"/>
          <w:numId w:val="15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исследования в гуманитарных областях (в том числе выходящих за рамки школьной программы, например в психологии, социологии);</w:t>
      </w:r>
    </w:p>
    <w:p w:rsidR="009C30F5" w:rsidRPr="009C30F5" w:rsidRDefault="009C30F5" w:rsidP="009C30F5">
      <w:pPr>
        <w:numPr>
          <w:ilvl w:val="0"/>
          <w:numId w:val="15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экономические исследования;</w:t>
      </w:r>
    </w:p>
    <w:p w:rsidR="009C30F5" w:rsidRPr="009C30F5" w:rsidRDefault="009C30F5" w:rsidP="009C30F5">
      <w:pPr>
        <w:numPr>
          <w:ilvl w:val="0"/>
          <w:numId w:val="15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социальные исследования;</w:t>
      </w:r>
    </w:p>
    <w:p w:rsidR="009C30F5" w:rsidRPr="009C30F5" w:rsidRDefault="009C30F5" w:rsidP="009C30F5">
      <w:pPr>
        <w:numPr>
          <w:ilvl w:val="0"/>
          <w:numId w:val="15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научно-технические исследования.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9C30F5" w:rsidRDefault="009C30F5" w:rsidP="009C30F5">
      <w:pPr>
        <w:shd w:val="clear" w:color="auto" w:fill="FFFFFF"/>
        <w:spacing w:after="0" w:line="362" w:lineRule="atLeast"/>
        <w:outlineLvl w:val="1"/>
        <w:rPr>
          <w:rFonts w:ascii="Times New Roman" w:eastAsia="Times New Roman" w:hAnsi="Times New Roman" w:cs="Times New Roman"/>
          <w:b/>
          <w:bCs/>
          <w:sz w:val="36"/>
          <w:szCs w:val="36"/>
          <w:lang w:eastAsia="ru-RU"/>
        </w:rPr>
      </w:pPr>
      <w:r w:rsidRPr="009C30F5">
        <w:rPr>
          <w:rFonts w:ascii="Times New Roman" w:eastAsia="Times New Roman" w:hAnsi="Times New Roman" w:cs="Times New Roman"/>
          <w:b/>
          <w:bCs/>
          <w:sz w:val="36"/>
          <w:szCs w:val="36"/>
          <w:lang w:eastAsia="ru-RU"/>
        </w:rPr>
        <w:t>II.2. Программы отдельных учебных предметов</w:t>
      </w:r>
    </w:p>
    <w:tbl>
      <w:tblPr>
        <w:tblW w:w="163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6"/>
        <w:gridCol w:w="1699"/>
        <w:gridCol w:w="8"/>
        <w:gridCol w:w="1559"/>
        <w:gridCol w:w="1268"/>
        <w:gridCol w:w="8"/>
        <w:gridCol w:w="1558"/>
        <w:gridCol w:w="1279"/>
        <w:gridCol w:w="1276"/>
        <w:gridCol w:w="1276"/>
        <w:gridCol w:w="1276"/>
        <w:gridCol w:w="1276"/>
        <w:gridCol w:w="1276"/>
      </w:tblGrid>
      <w:tr w:rsidR="00A60B20" w:rsidRPr="00AC2FCC" w:rsidTr="004E7A5C">
        <w:trPr>
          <w:gridAfter w:val="5"/>
          <w:wAfter w:w="6380" w:type="dxa"/>
          <w:cantSplit/>
        </w:trPr>
        <w:tc>
          <w:tcPr>
            <w:tcW w:w="2546" w:type="dxa"/>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jc w:val="both"/>
              <w:rPr>
                <w:rFonts w:ascii="Times New Roman" w:eastAsia="Times New Roman" w:hAnsi="Times New Roman" w:cs="Times New Roman"/>
                <w:color w:val="FF0000"/>
                <w:sz w:val="20"/>
                <w:szCs w:val="20"/>
                <w:lang w:eastAsia="ar-SA"/>
              </w:rPr>
            </w:pPr>
            <w:r w:rsidRPr="00A60B20">
              <w:rPr>
                <w:rFonts w:ascii="Times New Roman" w:eastAsia="Times New Roman" w:hAnsi="Times New Roman" w:cs="Times New Roman"/>
                <w:color w:val="FF0000"/>
                <w:sz w:val="20"/>
                <w:szCs w:val="20"/>
                <w:lang w:eastAsia="ar-SA"/>
              </w:rPr>
              <w:t xml:space="preserve">Предмет, наименование образовательной (учебной) программы </w:t>
            </w:r>
          </w:p>
        </w:tc>
        <w:tc>
          <w:tcPr>
            <w:tcW w:w="1699" w:type="dxa"/>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0"/>
                <w:szCs w:val="20"/>
                <w:lang w:eastAsia="ar-SA"/>
              </w:rPr>
            </w:pPr>
            <w:r w:rsidRPr="00A60B20">
              <w:rPr>
                <w:rFonts w:ascii="Times New Roman" w:eastAsia="Times New Roman" w:hAnsi="Times New Roman" w:cs="Times New Roman"/>
                <w:color w:val="FF0000"/>
                <w:sz w:val="20"/>
                <w:szCs w:val="20"/>
                <w:lang w:eastAsia="ar-SA"/>
              </w:rPr>
              <w:t xml:space="preserve">Автор </w:t>
            </w:r>
          </w:p>
          <w:p w:rsidR="00A60B20" w:rsidRPr="00A60B20" w:rsidRDefault="00A60B20" w:rsidP="004E7A5C">
            <w:pPr>
              <w:suppressAutoHyphens/>
              <w:spacing w:after="0" w:line="240" w:lineRule="auto"/>
              <w:rPr>
                <w:rFonts w:ascii="Times New Roman" w:eastAsia="Times New Roman" w:hAnsi="Times New Roman" w:cs="Times New Roman"/>
                <w:color w:val="FF0000"/>
                <w:sz w:val="20"/>
                <w:szCs w:val="20"/>
                <w:lang w:eastAsia="ar-SA"/>
              </w:rPr>
            </w:pPr>
            <w:r w:rsidRPr="00A60B20">
              <w:rPr>
                <w:rFonts w:ascii="Times New Roman" w:eastAsia="Times New Roman" w:hAnsi="Times New Roman" w:cs="Times New Roman"/>
                <w:color w:val="FF0000"/>
                <w:sz w:val="20"/>
                <w:szCs w:val="20"/>
                <w:lang w:eastAsia="ar-SA"/>
              </w:rPr>
              <w:t>программы</w:t>
            </w:r>
          </w:p>
        </w:tc>
        <w:tc>
          <w:tcPr>
            <w:tcW w:w="1567" w:type="dxa"/>
            <w:gridSpan w:val="2"/>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0"/>
                <w:szCs w:val="20"/>
                <w:lang w:eastAsia="ar-SA"/>
              </w:rPr>
            </w:pPr>
            <w:r w:rsidRPr="00A60B20">
              <w:rPr>
                <w:rFonts w:ascii="Times New Roman" w:eastAsia="Times New Roman" w:hAnsi="Times New Roman" w:cs="Times New Roman"/>
                <w:color w:val="FF0000"/>
                <w:sz w:val="20"/>
                <w:szCs w:val="20"/>
                <w:lang w:eastAsia="ar-SA"/>
              </w:rPr>
              <w:t>Издательство, год издания</w:t>
            </w:r>
          </w:p>
        </w:tc>
        <w:tc>
          <w:tcPr>
            <w:tcW w:w="1268" w:type="dxa"/>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0"/>
                <w:szCs w:val="20"/>
                <w:lang w:eastAsia="ar-SA"/>
              </w:rPr>
            </w:pPr>
            <w:r w:rsidRPr="00A60B20">
              <w:rPr>
                <w:rFonts w:ascii="Times New Roman" w:eastAsia="Times New Roman" w:hAnsi="Times New Roman" w:cs="Times New Roman"/>
                <w:color w:val="FF0000"/>
                <w:sz w:val="20"/>
                <w:szCs w:val="20"/>
                <w:lang w:eastAsia="ar-SA"/>
              </w:rPr>
              <w:t>Рецензент</w:t>
            </w:r>
          </w:p>
          <w:p w:rsidR="00A60B20" w:rsidRPr="00A60B20" w:rsidRDefault="00A60B20" w:rsidP="004E7A5C">
            <w:pPr>
              <w:suppressAutoHyphens/>
              <w:spacing w:after="0" w:line="240" w:lineRule="auto"/>
              <w:rPr>
                <w:rFonts w:ascii="Times New Roman" w:eastAsia="Times New Roman" w:hAnsi="Times New Roman" w:cs="Times New Roman"/>
                <w:color w:val="FF0000"/>
                <w:sz w:val="20"/>
                <w:szCs w:val="20"/>
                <w:lang w:eastAsia="ar-SA"/>
              </w:rPr>
            </w:pPr>
            <w:r w:rsidRPr="00A60B20">
              <w:rPr>
                <w:rFonts w:ascii="Times New Roman" w:eastAsia="Times New Roman" w:hAnsi="Times New Roman" w:cs="Times New Roman"/>
                <w:color w:val="FF0000"/>
                <w:sz w:val="20"/>
                <w:szCs w:val="20"/>
                <w:lang w:eastAsia="ar-SA"/>
              </w:rPr>
              <w:t xml:space="preserve">(Ф.И.О., ученая </w:t>
            </w:r>
          </w:p>
          <w:p w:rsidR="00A60B20" w:rsidRPr="00A60B20" w:rsidRDefault="00A60B20" w:rsidP="004E7A5C">
            <w:pPr>
              <w:suppressAutoHyphens/>
              <w:spacing w:after="0" w:line="240" w:lineRule="auto"/>
              <w:rPr>
                <w:rFonts w:ascii="Times New Roman" w:eastAsia="Times New Roman" w:hAnsi="Times New Roman" w:cs="Times New Roman"/>
                <w:color w:val="FF0000"/>
                <w:sz w:val="20"/>
                <w:szCs w:val="20"/>
                <w:lang w:eastAsia="ar-SA"/>
              </w:rPr>
            </w:pPr>
            <w:r w:rsidRPr="00A60B20">
              <w:rPr>
                <w:rFonts w:ascii="Times New Roman" w:eastAsia="Times New Roman" w:hAnsi="Times New Roman" w:cs="Times New Roman"/>
                <w:color w:val="FF0000"/>
                <w:sz w:val="20"/>
                <w:szCs w:val="20"/>
                <w:lang w:eastAsia="ar-SA"/>
              </w:rPr>
              <w:t xml:space="preserve">степень, </w:t>
            </w:r>
          </w:p>
          <w:p w:rsidR="00A60B20" w:rsidRPr="00A60B20" w:rsidRDefault="00A60B20" w:rsidP="004E7A5C">
            <w:pPr>
              <w:suppressAutoHyphens/>
              <w:spacing w:after="0" w:line="240" w:lineRule="auto"/>
              <w:rPr>
                <w:rFonts w:ascii="Times New Roman" w:eastAsia="Times New Roman" w:hAnsi="Times New Roman" w:cs="Times New Roman"/>
                <w:color w:val="FF0000"/>
                <w:sz w:val="20"/>
                <w:szCs w:val="20"/>
                <w:lang w:eastAsia="ar-SA"/>
              </w:rPr>
            </w:pPr>
            <w:r w:rsidRPr="00A60B20">
              <w:rPr>
                <w:rFonts w:ascii="Times New Roman" w:eastAsia="Times New Roman" w:hAnsi="Times New Roman" w:cs="Times New Roman"/>
                <w:color w:val="FF0000"/>
                <w:sz w:val="20"/>
                <w:szCs w:val="20"/>
                <w:lang w:eastAsia="ar-SA"/>
              </w:rPr>
              <w:t>звание)</w:t>
            </w:r>
          </w:p>
        </w:tc>
        <w:tc>
          <w:tcPr>
            <w:tcW w:w="1566" w:type="dxa"/>
            <w:gridSpan w:val="2"/>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jc w:val="center"/>
              <w:rPr>
                <w:rFonts w:ascii="Times New Roman" w:eastAsia="Times New Roman" w:hAnsi="Times New Roman" w:cs="Times New Roman"/>
                <w:color w:val="FF0000"/>
                <w:sz w:val="20"/>
                <w:szCs w:val="20"/>
                <w:lang w:eastAsia="ar-SA"/>
              </w:rPr>
            </w:pPr>
            <w:r w:rsidRPr="00A60B20">
              <w:rPr>
                <w:rFonts w:ascii="Times New Roman" w:eastAsia="Times New Roman" w:hAnsi="Times New Roman" w:cs="Times New Roman"/>
                <w:color w:val="FF0000"/>
                <w:sz w:val="20"/>
                <w:szCs w:val="20"/>
                <w:lang w:eastAsia="ar-SA"/>
              </w:rPr>
              <w:t>Кем утверждена</w:t>
            </w:r>
          </w:p>
          <w:p w:rsidR="00A60B20" w:rsidRPr="00A60B20" w:rsidRDefault="00A60B20" w:rsidP="004E7A5C">
            <w:pPr>
              <w:widowControl w:val="0"/>
              <w:overflowPunct w:val="0"/>
              <w:autoSpaceDE w:val="0"/>
              <w:autoSpaceDN w:val="0"/>
              <w:adjustRightInd w:val="0"/>
              <w:spacing w:after="0" w:line="240" w:lineRule="atLeast"/>
              <w:jc w:val="center"/>
              <w:rPr>
                <w:rFonts w:ascii="Times New Roman" w:eastAsia="Times New Roman" w:hAnsi="Times New Roman" w:cs="Times New Roman"/>
                <w:color w:val="FF0000"/>
                <w:sz w:val="20"/>
                <w:szCs w:val="20"/>
                <w:lang w:eastAsia="ru-RU"/>
              </w:rPr>
            </w:pPr>
            <w:r w:rsidRPr="00A60B20">
              <w:rPr>
                <w:rFonts w:ascii="Times New Roman" w:eastAsia="Times New Roman" w:hAnsi="Times New Roman" w:cs="Times New Roman"/>
                <w:color w:val="FF0000"/>
                <w:sz w:val="20"/>
                <w:szCs w:val="20"/>
                <w:lang w:eastAsia="ru-RU"/>
              </w:rPr>
              <w:t>(МОН РФ, МОН РД, РЭС, ГЭС,</w:t>
            </w:r>
          </w:p>
          <w:p w:rsidR="00A60B20" w:rsidRPr="00A60B20" w:rsidRDefault="00A60B20" w:rsidP="004E7A5C">
            <w:pPr>
              <w:suppressAutoHyphens/>
              <w:spacing w:after="0" w:line="240" w:lineRule="auto"/>
              <w:jc w:val="center"/>
              <w:rPr>
                <w:rFonts w:ascii="Times New Roman" w:eastAsia="Times New Roman" w:hAnsi="Times New Roman" w:cs="Times New Roman"/>
                <w:color w:val="FF0000"/>
                <w:sz w:val="20"/>
                <w:szCs w:val="20"/>
                <w:lang w:eastAsia="ar-SA"/>
              </w:rPr>
            </w:pPr>
            <w:r w:rsidRPr="00A60B20">
              <w:rPr>
                <w:rFonts w:ascii="Times New Roman" w:eastAsia="Times New Roman" w:hAnsi="Times New Roman" w:cs="Times New Roman"/>
                <w:color w:val="FF0000"/>
                <w:sz w:val="20"/>
                <w:szCs w:val="20"/>
                <w:lang w:eastAsia="ar-SA"/>
              </w:rPr>
              <w:t>педсовет ОУ)</w:t>
            </w:r>
          </w:p>
        </w:tc>
        <w:tc>
          <w:tcPr>
            <w:tcW w:w="1279" w:type="dxa"/>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widowControl w:val="0"/>
              <w:numPr>
                <w:ilvl w:val="12"/>
                <w:numId w:val="0"/>
              </w:numPr>
              <w:overflowPunct w:val="0"/>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A60B20">
              <w:rPr>
                <w:rFonts w:ascii="Times New Roman" w:eastAsia="Times New Roman" w:hAnsi="Times New Roman" w:cs="Times New Roman"/>
                <w:color w:val="FF0000"/>
                <w:sz w:val="20"/>
                <w:szCs w:val="20"/>
                <w:lang w:eastAsia="ru-RU"/>
              </w:rPr>
              <w:t>Наличие</w:t>
            </w:r>
          </w:p>
          <w:p w:rsidR="00A60B20" w:rsidRPr="00A60B20" w:rsidRDefault="00A60B20" w:rsidP="004E7A5C">
            <w:pPr>
              <w:suppressAutoHyphens/>
              <w:spacing w:after="0" w:line="240" w:lineRule="auto"/>
              <w:jc w:val="both"/>
              <w:rPr>
                <w:rFonts w:ascii="Times New Roman" w:eastAsia="Times New Roman" w:hAnsi="Times New Roman" w:cs="Times New Roman"/>
                <w:color w:val="FF0000"/>
                <w:sz w:val="20"/>
                <w:szCs w:val="20"/>
                <w:lang w:eastAsia="ar-SA"/>
              </w:rPr>
            </w:pPr>
            <w:r w:rsidRPr="00A60B20">
              <w:rPr>
                <w:rFonts w:ascii="Times New Roman" w:eastAsia="Times New Roman" w:hAnsi="Times New Roman" w:cs="Times New Roman"/>
                <w:color w:val="FF0000"/>
                <w:sz w:val="20"/>
                <w:szCs w:val="20"/>
                <w:lang w:eastAsia="ar-SA"/>
              </w:rPr>
              <w:t>учебно-методич. обеспеч.</w:t>
            </w:r>
          </w:p>
        </w:tc>
      </w:tr>
      <w:tr w:rsidR="00A60B20" w:rsidRPr="00AC2FCC" w:rsidTr="004E7A5C">
        <w:trPr>
          <w:gridAfter w:val="5"/>
          <w:wAfter w:w="6380" w:type="dxa"/>
          <w:cantSplit/>
        </w:trPr>
        <w:tc>
          <w:tcPr>
            <w:tcW w:w="9925" w:type="dxa"/>
            <w:gridSpan w:val="8"/>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jc w:val="center"/>
              <w:rPr>
                <w:rFonts w:ascii="Times New Roman" w:eastAsia="Times New Roman" w:hAnsi="Times New Roman" w:cs="Times New Roman"/>
                <w:i/>
                <w:color w:val="FF0000"/>
                <w:lang w:eastAsia="ru-RU"/>
              </w:rPr>
            </w:pPr>
            <w:r w:rsidRPr="00A60B20">
              <w:rPr>
                <w:rFonts w:ascii="Times New Roman" w:eastAsia="Times New Roman" w:hAnsi="Times New Roman" w:cs="Times New Roman"/>
                <w:i/>
                <w:color w:val="FF0000"/>
                <w:lang w:eastAsia="ru-RU"/>
              </w:rPr>
              <w:t>начальное общее образование</w:t>
            </w:r>
          </w:p>
        </w:tc>
      </w:tr>
      <w:tr w:rsidR="00A60B20" w:rsidRPr="00AC2FCC" w:rsidTr="004E7A5C">
        <w:trPr>
          <w:gridAfter w:val="5"/>
          <w:wAfter w:w="6380" w:type="dxa"/>
          <w:cantSplit/>
          <w:trHeight w:val="130"/>
        </w:trPr>
        <w:tc>
          <w:tcPr>
            <w:tcW w:w="2546"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textAlignment w:val="top"/>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i/>
                <w:color w:val="FF0000"/>
                <w:sz w:val="18"/>
                <w:szCs w:val="18"/>
                <w:u w:val="single"/>
                <w:lang w:eastAsia="ru-RU"/>
              </w:rPr>
              <w:t>Русский язык</w:t>
            </w:r>
            <w:r w:rsidRPr="00A60B20">
              <w:rPr>
                <w:rFonts w:ascii="Times New Roman" w:eastAsia="Times New Roman" w:hAnsi="Times New Roman" w:cs="Times New Roman"/>
                <w:color w:val="FF0000"/>
                <w:sz w:val="18"/>
                <w:szCs w:val="18"/>
                <w:lang w:eastAsia="ru-RU"/>
              </w:rPr>
              <w:t>.Сборник рабочих программ «Школа России» 1-4 кл.</w:t>
            </w:r>
          </w:p>
        </w:tc>
        <w:tc>
          <w:tcPr>
            <w:tcW w:w="1699"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В.П. Канакина, В.Г. Горецкий</w:t>
            </w:r>
          </w:p>
        </w:tc>
        <w:tc>
          <w:tcPr>
            <w:tcW w:w="1567" w:type="dxa"/>
            <w:gridSpan w:val="2"/>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2011</w:t>
            </w:r>
          </w:p>
        </w:tc>
        <w:tc>
          <w:tcPr>
            <w:tcW w:w="1268"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РАО</w:t>
            </w:r>
          </w:p>
        </w:tc>
        <w:tc>
          <w:tcPr>
            <w:tcW w:w="1566" w:type="dxa"/>
            <w:gridSpan w:val="2"/>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4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textAlignment w:val="top"/>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i/>
                <w:color w:val="FF0000"/>
                <w:sz w:val="18"/>
                <w:szCs w:val="18"/>
                <w:u w:val="single"/>
                <w:lang w:eastAsia="ru-RU"/>
              </w:rPr>
              <w:t>Русское чтение</w:t>
            </w:r>
            <w:r w:rsidRPr="00A60B20">
              <w:rPr>
                <w:rFonts w:ascii="Times New Roman" w:eastAsia="Times New Roman" w:hAnsi="Times New Roman" w:cs="Times New Roman"/>
                <w:color w:val="FF0000"/>
                <w:sz w:val="18"/>
                <w:szCs w:val="18"/>
                <w:lang w:eastAsia="ru-RU"/>
              </w:rPr>
              <w:t>. Сборник рабочих программ «Школа России» 1-4 кл.</w:t>
            </w:r>
          </w:p>
        </w:tc>
        <w:tc>
          <w:tcPr>
            <w:tcW w:w="169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Л.Ф.КлимановаМ.В.Бойкина</w:t>
            </w:r>
          </w:p>
        </w:tc>
        <w:tc>
          <w:tcPr>
            <w:tcW w:w="156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2011</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РАО</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03"/>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textAlignment w:val="top"/>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i/>
                <w:color w:val="FF0000"/>
                <w:sz w:val="18"/>
                <w:szCs w:val="18"/>
                <w:u w:val="single"/>
                <w:lang w:eastAsia="ru-RU"/>
              </w:rPr>
              <w:t>Родной язык</w:t>
            </w:r>
            <w:r w:rsidRPr="00A60B20">
              <w:rPr>
                <w:rFonts w:ascii="Times New Roman" w:eastAsia="Times New Roman" w:hAnsi="Times New Roman" w:cs="Times New Roman"/>
                <w:color w:val="FF0000"/>
                <w:sz w:val="18"/>
                <w:szCs w:val="18"/>
                <w:lang w:eastAsia="ru-RU"/>
              </w:rPr>
              <w:t>.Примерная программа по родному языку.длянач.классов.</w:t>
            </w:r>
          </w:p>
        </w:tc>
        <w:tc>
          <w:tcPr>
            <w:tcW w:w="169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Х.С.Вакилов.</w:t>
            </w:r>
          </w:p>
        </w:tc>
        <w:tc>
          <w:tcPr>
            <w:tcW w:w="156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 2011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А.Г.Гамзатов.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Н.Х.Галиева.</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РД</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2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textAlignment w:val="top"/>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i/>
                <w:color w:val="FF0000"/>
                <w:sz w:val="18"/>
                <w:szCs w:val="18"/>
                <w:u w:val="single"/>
                <w:lang w:eastAsia="ru-RU"/>
              </w:rPr>
              <w:t>Родное чт</w:t>
            </w:r>
            <w:r w:rsidRPr="00A60B20">
              <w:rPr>
                <w:rFonts w:ascii="Times New Roman" w:eastAsia="Times New Roman" w:hAnsi="Times New Roman" w:cs="Times New Roman"/>
                <w:color w:val="FF0000"/>
                <w:sz w:val="18"/>
                <w:szCs w:val="18"/>
                <w:lang w:eastAsia="ru-RU"/>
              </w:rPr>
              <w:t>. Примерная программа по родному языку.длянач.классов.</w:t>
            </w:r>
          </w:p>
        </w:tc>
        <w:tc>
          <w:tcPr>
            <w:tcW w:w="169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Х.С.Вакилов</w:t>
            </w:r>
          </w:p>
        </w:tc>
        <w:tc>
          <w:tcPr>
            <w:tcW w:w="156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 2011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А.Г.Гамзатов.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Н.Х.Галиева.</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РД</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4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textAlignment w:val="top"/>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i/>
                <w:color w:val="FF0000"/>
                <w:sz w:val="18"/>
                <w:szCs w:val="18"/>
                <w:u w:val="single"/>
                <w:lang w:eastAsia="ru-RU"/>
              </w:rPr>
              <w:t>Математика</w:t>
            </w:r>
            <w:r w:rsidRPr="00A60B20">
              <w:rPr>
                <w:rFonts w:ascii="Times New Roman" w:eastAsia="Times New Roman" w:hAnsi="Times New Roman" w:cs="Times New Roman"/>
                <w:color w:val="FF0000"/>
                <w:sz w:val="18"/>
                <w:szCs w:val="18"/>
                <w:lang w:eastAsia="ru-RU"/>
              </w:rPr>
              <w:t>Сборник рабочих программ «Школа России» 1-4 кл.</w:t>
            </w:r>
          </w:p>
        </w:tc>
        <w:tc>
          <w:tcPr>
            <w:tcW w:w="169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М.И. Моро</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М.А.БантоваГ.</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В.Бельтюкова</w:t>
            </w:r>
          </w:p>
        </w:tc>
        <w:tc>
          <w:tcPr>
            <w:tcW w:w="156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2011</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РАО</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03"/>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textAlignment w:val="top"/>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i/>
                <w:color w:val="FF0000"/>
                <w:sz w:val="18"/>
                <w:szCs w:val="18"/>
                <w:u w:val="single"/>
                <w:lang w:eastAsia="ru-RU"/>
              </w:rPr>
              <w:t>Окружающий мир</w:t>
            </w:r>
            <w:r w:rsidRPr="00A60B20">
              <w:rPr>
                <w:rFonts w:ascii="Times New Roman" w:eastAsia="Times New Roman" w:hAnsi="Times New Roman" w:cs="Times New Roman"/>
                <w:color w:val="FF0000"/>
                <w:sz w:val="18"/>
                <w:szCs w:val="18"/>
                <w:lang w:eastAsia="ru-RU"/>
              </w:rPr>
              <w:t>. Сборник рабочих программ «Школа России» 1-4 кл.</w:t>
            </w:r>
          </w:p>
        </w:tc>
        <w:tc>
          <w:tcPr>
            <w:tcW w:w="169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А.А.Плешаков</w:t>
            </w:r>
          </w:p>
        </w:tc>
        <w:tc>
          <w:tcPr>
            <w:tcW w:w="156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2011</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РАО</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3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textAlignment w:val="top"/>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i/>
                <w:color w:val="FF0000"/>
                <w:sz w:val="18"/>
                <w:szCs w:val="18"/>
                <w:u w:val="single"/>
                <w:lang w:eastAsia="ru-RU"/>
              </w:rPr>
              <w:t>Физкультура</w:t>
            </w:r>
            <w:r w:rsidRPr="00A60B20">
              <w:rPr>
                <w:rFonts w:ascii="Times New Roman" w:eastAsia="Times New Roman" w:hAnsi="Times New Roman" w:cs="Times New Roman"/>
                <w:color w:val="FF0000"/>
                <w:sz w:val="18"/>
                <w:szCs w:val="18"/>
                <w:lang w:eastAsia="ru-RU"/>
              </w:rPr>
              <w:t>. Комплексная программа физического воспитания</w:t>
            </w:r>
          </w:p>
        </w:tc>
        <w:tc>
          <w:tcPr>
            <w:tcW w:w="169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В.И.Лях. А.А.Зданевич</w:t>
            </w:r>
          </w:p>
        </w:tc>
        <w:tc>
          <w:tcPr>
            <w:tcW w:w="156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2009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РАО</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9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ИЗО</w:t>
            </w:r>
            <w:r w:rsidRPr="00A60B20">
              <w:rPr>
                <w:rFonts w:ascii="Times New Roman" w:eastAsia="Times New Roman" w:hAnsi="Times New Roman" w:cs="Times New Roman"/>
                <w:color w:val="FF0000"/>
                <w:spacing w:val="-6"/>
                <w:sz w:val="18"/>
                <w:szCs w:val="18"/>
                <w:u w:val="single"/>
                <w:lang w:eastAsia="ru-RU"/>
              </w:rPr>
              <w:t>.</w:t>
            </w:r>
            <w:r w:rsidRPr="00A60B20">
              <w:rPr>
                <w:rFonts w:ascii="Times New Roman" w:eastAsia="Times New Roman" w:hAnsi="Times New Roman" w:cs="Times New Roman"/>
                <w:color w:val="FF0000"/>
                <w:spacing w:val="-6"/>
                <w:sz w:val="18"/>
                <w:szCs w:val="18"/>
                <w:lang w:eastAsia="ru-RU"/>
              </w:rPr>
              <w:t xml:space="preserve"> Примерные программы начального общего образования</w:t>
            </w:r>
          </w:p>
          <w:p w:rsidR="00A60B20" w:rsidRPr="00A60B20" w:rsidRDefault="00A60B20" w:rsidP="004E7A5C">
            <w:pPr>
              <w:suppressAutoHyphens/>
              <w:spacing w:after="0" w:line="240" w:lineRule="auto"/>
              <w:textAlignment w:val="top"/>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pacing w:val="-6"/>
                <w:sz w:val="18"/>
                <w:szCs w:val="18"/>
                <w:lang w:eastAsia="ar-SA"/>
              </w:rPr>
              <w:t>Изобразительное искусство (1-4 кл)</w:t>
            </w:r>
          </w:p>
        </w:tc>
        <w:tc>
          <w:tcPr>
            <w:tcW w:w="169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Б.М.Неменский</w:t>
            </w:r>
          </w:p>
        </w:tc>
        <w:tc>
          <w:tcPr>
            <w:tcW w:w="156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2009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РАО</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УМК обеспечены</w:t>
            </w:r>
          </w:p>
        </w:tc>
      </w:tr>
      <w:tr w:rsidR="00A60B20" w:rsidRPr="00AC2FCC" w:rsidTr="004E7A5C">
        <w:trPr>
          <w:gridAfter w:val="5"/>
          <w:wAfter w:w="6380" w:type="dxa"/>
          <w:cantSplit/>
          <w:trHeight w:val="113"/>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z w:val="18"/>
                <w:szCs w:val="18"/>
                <w:u w:val="single"/>
                <w:lang w:eastAsia="ru-RU"/>
              </w:rPr>
              <w:t>Музыка</w:t>
            </w:r>
            <w:r w:rsidRPr="00A60B20">
              <w:rPr>
                <w:rFonts w:ascii="Times New Roman" w:eastAsia="Times New Roman" w:hAnsi="Times New Roman" w:cs="Times New Roman"/>
                <w:color w:val="FF0000"/>
                <w:spacing w:val="-6"/>
                <w:sz w:val="18"/>
                <w:szCs w:val="18"/>
                <w:u w:val="single"/>
                <w:lang w:eastAsia="ru-RU"/>
              </w:rPr>
              <w:t>.</w:t>
            </w:r>
            <w:r w:rsidRPr="00A60B20">
              <w:rPr>
                <w:rFonts w:ascii="Times New Roman" w:eastAsia="Times New Roman" w:hAnsi="Times New Roman" w:cs="Times New Roman"/>
                <w:color w:val="FF0000"/>
                <w:spacing w:val="-6"/>
                <w:sz w:val="18"/>
                <w:szCs w:val="18"/>
                <w:lang w:eastAsia="ru-RU"/>
              </w:rPr>
              <w:t xml:space="preserve"> Примерные программы начального общего образования.Музыка (1-4 кл)</w:t>
            </w:r>
          </w:p>
        </w:tc>
        <w:tc>
          <w:tcPr>
            <w:tcW w:w="169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Е.Д. Критская,</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Т.С. Шмагина</w:t>
            </w:r>
          </w:p>
        </w:tc>
        <w:tc>
          <w:tcPr>
            <w:tcW w:w="156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2009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РАО</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УМК обеспечены</w:t>
            </w:r>
          </w:p>
        </w:tc>
      </w:tr>
      <w:tr w:rsidR="00A60B20" w:rsidRPr="00AC2FCC" w:rsidTr="004E7A5C">
        <w:trPr>
          <w:gridAfter w:val="5"/>
          <w:wAfter w:w="6380" w:type="dxa"/>
          <w:cantSplit/>
          <w:trHeight w:val="113"/>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textAlignment w:val="top"/>
              <w:rPr>
                <w:rFonts w:ascii="Times New Roman" w:eastAsia="Times New Roman" w:hAnsi="Times New Roman" w:cs="Times New Roman"/>
                <w:i/>
                <w:color w:val="FF0000"/>
                <w:sz w:val="18"/>
                <w:szCs w:val="18"/>
                <w:u w:val="single"/>
                <w:lang w:eastAsia="ru-RU"/>
              </w:rPr>
            </w:pPr>
            <w:r w:rsidRPr="00A60B20">
              <w:rPr>
                <w:rFonts w:ascii="Times New Roman" w:eastAsia="Times New Roman" w:hAnsi="Times New Roman" w:cs="Times New Roman"/>
                <w:i/>
                <w:color w:val="FF0000"/>
                <w:sz w:val="18"/>
                <w:szCs w:val="18"/>
                <w:u w:val="single"/>
                <w:lang w:eastAsia="ru-RU"/>
              </w:rPr>
              <w:t xml:space="preserve">Технология </w:t>
            </w:r>
            <w:r w:rsidRPr="00A60B20">
              <w:rPr>
                <w:rFonts w:ascii="Times New Roman" w:eastAsia="Times New Roman" w:hAnsi="Times New Roman" w:cs="Times New Roman"/>
                <w:color w:val="FF0000"/>
                <w:sz w:val="18"/>
                <w:szCs w:val="18"/>
                <w:lang w:eastAsia="ru-RU"/>
              </w:rPr>
              <w:t>Сборник рабочих программ «Школа России» 1-4 кл.</w:t>
            </w:r>
          </w:p>
        </w:tc>
        <w:tc>
          <w:tcPr>
            <w:tcW w:w="169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Н.И.Роговцева. С.В.Анащенкова</w:t>
            </w:r>
          </w:p>
        </w:tc>
        <w:tc>
          <w:tcPr>
            <w:tcW w:w="156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2011</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РАО</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УМК обеспечены</w:t>
            </w:r>
          </w:p>
        </w:tc>
      </w:tr>
      <w:tr w:rsidR="00A60B20" w:rsidRPr="00AC2FCC" w:rsidTr="004E7A5C">
        <w:trPr>
          <w:gridAfter w:val="5"/>
          <w:wAfter w:w="6380" w:type="dxa"/>
          <w:cantSplit/>
          <w:trHeight w:val="130"/>
        </w:trPr>
        <w:tc>
          <w:tcPr>
            <w:tcW w:w="2546"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textAlignment w:val="top"/>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i/>
                <w:color w:val="FF0000"/>
                <w:sz w:val="18"/>
                <w:szCs w:val="18"/>
                <w:u w:val="single"/>
                <w:lang w:eastAsia="ru-RU"/>
              </w:rPr>
              <w:t>КТНД</w:t>
            </w:r>
            <w:r w:rsidRPr="00A60B20">
              <w:rPr>
                <w:rFonts w:ascii="Times New Roman" w:eastAsia="Times New Roman" w:hAnsi="Times New Roman" w:cs="Times New Roman"/>
                <w:color w:val="FF0000"/>
                <w:sz w:val="18"/>
                <w:szCs w:val="18"/>
                <w:lang w:eastAsia="ru-RU"/>
              </w:rPr>
              <w:t>. Программа по предмету «Культура и традиции народов Дагестана»</w:t>
            </w:r>
          </w:p>
        </w:tc>
        <w:tc>
          <w:tcPr>
            <w:tcW w:w="1699"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Т.Г.Саидов</w:t>
            </w:r>
          </w:p>
        </w:tc>
        <w:tc>
          <w:tcPr>
            <w:tcW w:w="1567" w:type="dxa"/>
            <w:gridSpan w:val="2"/>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 2002 г.</w:t>
            </w:r>
          </w:p>
        </w:tc>
        <w:tc>
          <w:tcPr>
            <w:tcW w:w="1268"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w:t>
            </w:r>
          </w:p>
        </w:tc>
        <w:tc>
          <w:tcPr>
            <w:tcW w:w="1566" w:type="dxa"/>
            <w:gridSpan w:val="2"/>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РД</w:t>
            </w:r>
          </w:p>
        </w:tc>
        <w:tc>
          <w:tcPr>
            <w:tcW w:w="1279"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УМК обеспечены</w:t>
            </w:r>
          </w:p>
        </w:tc>
      </w:tr>
      <w:tr w:rsidR="00A60B20" w:rsidRPr="00AC2FCC" w:rsidTr="004E7A5C">
        <w:trPr>
          <w:gridAfter w:val="5"/>
          <w:wAfter w:w="6380" w:type="dxa"/>
          <w:cantSplit/>
        </w:trPr>
        <w:tc>
          <w:tcPr>
            <w:tcW w:w="2546" w:type="dxa"/>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i/>
                <w:color w:val="FF0000"/>
                <w:sz w:val="18"/>
                <w:szCs w:val="18"/>
                <w:u w:val="single"/>
                <w:lang w:eastAsia="ar-SA"/>
              </w:rPr>
              <w:t>ОРК и СЭ.</w:t>
            </w:r>
            <w:r w:rsidRPr="00A60B20">
              <w:rPr>
                <w:rFonts w:ascii="Times New Roman" w:eastAsia="Times New Roman" w:hAnsi="Times New Roman" w:cs="Times New Roman"/>
                <w:color w:val="FF0000"/>
                <w:sz w:val="18"/>
                <w:szCs w:val="18"/>
                <w:lang w:eastAsia="ar-SA"/>
              </w:rPr>
              <w:t xml:space="preserve"> Основы исламской культуры.</w:t>
            </w:r>
          </w:p>
        </w:tc>
        <w:tc>
          <w:tcPr>
            <w:tcW w:w="1699" w:type="dxa"/>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Д.И.Латышина.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Ш.Ф.Муртазин</w:t>
            </w:r>
          </w:p>
        </w:tc>
        <w:tc>
          <w:tcPr>
            <w:tcW w:w="1567" w:type="dxa"/>
            <w:gridSpan w:val="2"/>
            <w:tcBorders>
              <w:top w:val="single" w:sz="6" w:space="0" w:color="auto"/>
              <w:left w:val="single" w:sz="6" w:space="0" w:color="auto"/>
              <w:bottom w:val="single" w:sz="6"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Дрофа.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2010 г.</w:t>
            </w:r>
          </w:p>
        </w:tc>
        <w:tc>
          <w:tcPr>
            <w:tcW w:w="1268" w:type="dxa"/>
            <w:tcBorders>
              <w:top w:val="single" w:sz="6" w:space="0" w:color="auto"/>
              <w:left w:val="single" w:sz="6" w:space="0" w:color="auto"/>
              <w:bottom w:val="single" w:sz="6"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УМК обеспечены</w:t>
            </w:r>
          </w:p>
        </w:tc>
      </w:tr>
      <w:tr w:rsidR="00A60B20" w:rsidRPr="00AC2FCC" w:rsidTr="004E7A5C">
        <w:trPr>
          <w:gridAfter w:val="5"/>
          <w:wAfter w:w="6380" w:type="dxa"/>
          <w:cantSplit/>
        </w:trPr>
        <w:tc>
          <w:tcPr>
            <w:tcW w:w="9925" w:type="dxa"/>
            <w:gridSpan w:val="8"/>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jc w:val="center"/>
              <w:rPr>
                <w:rFonts w:ascii="Times New Roman" w:eastAsia="Times New Roman" w:hAnsi="Times New Roman" w:cs="Times New Roman"/>
                <w:b/>
                <w:i/>
                <w:color w:val="FF0000"/>
                <w:u w:val="single"/>
                <w:lang w:eastAsia="ru-RU"/>
              </w:rPr>
            </w:pPr>
            <w:r w:rsidRPr="00A60B20">
              <w:rPr>
                <w:rFonts w:ascii="Times New Roman" w:eastAsia="Times New Roman" w:hAnsi="Times New Roman" w:cs="Times New Roman"/>
                <w:b/>
                <w:i/>
                <w:color w:val="FF0000"/>
                <w:u w:val="single"/>
                <w:lang w:eastAsia="ru-RU"/>
              </w:rPr>
              <w:t>Основная школа.</w:t>
            </w:r>
          </w:p>
        </w:tc>
      </w:tr>
      <w:tr w:rsidR="00A60B20" w:rsidRPr="00AC2FCC" w:rsidTr="004E7A5C">
        <w:trPr>
          <w:gridAfter w:val="5"/>
          <w:wAfter w:w="6380" w:type="dxa"/>
          <w:cantSplit/>
          <w:trHeight w:val="160"/>
        </w:trPr>
        <w:tc>
          <w:tcPr>
            <w:tcW w:w="2546"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Русский язык</w:t>
            </w:r>
            <w:r w:rsidRPr="00A60B20">
              <w:rPr>
                <w:rFonts w:ascii="Times New Roman" w:eastAsia="Times New Roman" w:hAnsi="Times New Roman" w:cs="Times New Roman"/>
                <w:color w:val="FF0000"/>
                <w:spacing w:val="-6"/>
                <w:sz w:val="18"/>
                <w:szCs w:val="18"/>
                <w:u w:val="single"/>
                <w:lang w:eastAsia="ru-RU"/>
              </w:rPr>
              <w:t xml:space="preserve">. </w:t>
            </w:r>
          </w:p>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Программы общеобразовательных учреждений.Русский язык5-9кл.</w:t>
            </w:r>
          </w:p>
        </w:tc>
        <w:tc>
          <w:tcPr>
            <w:tcW w:w="1707" w:type="dxa"/>
            <w:gridSpan w:val="2"/>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М.Т.Баранова.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Т.А.Ладыженская.</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Л.А.Тростнецова.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Н.В.Ладыженская.</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Л.Т.Григорян.</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О.М.Александров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 Д.Дейкина.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И.И.Кулибабав.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tc>
        <w:tc>
          <w:tcPr>
            <w:tcW w:w="1559"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2017 г.</w:t>
            </w:r>
          </w:p>
        </w:tc>
        <w:tc>
          <w:tcPr>
            <w:tcW w:w="1268"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УМК обеспечены</w:t>
            </w:r>
          </w:p>
        </w:tc>
      </w:tr>
      <w:tr w:rsidR="00A60B20" w:rsidRPr="00AC2FCC" w:rsidTr="004E7A5C">
        <w:trPr>
          <w:gridAfter w:val="5"/>
          <w:wAfter w:w="6380" w:type="dxa"/>
          <w:cantSplit/>
          <w:trHeight w:val="78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lastRenderedPageBreak/>
              <w:t>Русская литература</w:t>
            </w:r>
            <w:r w:rsidRPr="00A60B20">
              <w:rPr>
                <w:rFonts w:ascii="Times New Roman" w:eastAsia="Times New Roman" w:hAnsi="Times New Roman" w:cs="Times New Roman"/>
                <w:color w:val="FF0000"/>
                <w:spacing w:val="-6"/>
                <w:sz w:val="18"/>
                <w:szCs w:val="18"/>
                <w:lang w:eastAsia="ru-RU"/>
              </w:rPr>
              <w:t xml:space="preserve"> Программы по русской </w:t>
            </w:r>
          </w:p>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литературе  за курс основной общеобразовательной школы</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В.Я.Коровина.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В.П.Журавлёв.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В.И.Коровин.</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20017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3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Родной язык</w:t>
            </w:r>
            <w:r w:rsidRPr="00A60B20">
              <w:rPr>
                <w:rFonts w:ascii="Times New Roman" w:eastAsia="Times New Roman" w:hAnsi="Times New Roman" w:cs="Times New Roman"/>
                <w:color w:val="FF0000"/>
                <w:spacing w:val="-6"/>
                <w:sz w:val="18"/>
                <w:szCs w:val="18"/>
                <w:lang w:eastAsia="ru-RU"/>
              </w:rPr>
              <w:t>.Программы по аварскому языку</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А.Г.Гамзатов. Х.С.Вакилов</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 2012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РД</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0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i/>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Родная литература.</w:t>
            </w:r>
          </w:p>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Программа по аварской литературе.</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А.Г.Гамзатов.</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 2000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РД</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3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Иностранный язык</w:t>
            </w:r>
            <w:r w:rsidRPr="00A60B20">
              <w:rPr>
                <w:rFonts w:ascii="Times New Roman" w:eastAsia="Times New Roman" w:hAnsi="Times New Roman" w:cs="Times New Roman"/>
                <w:color w:val="FF0000"/>
                <w:spacing w:val="-6"/>
                <w:sz w:val="18"/>
                <w:szCs w:val="18"/>
                <w:lang w:eastAsia="ru-RU"/>
              </w:rPr>
              <w:t>.Программа для  общеобразовательных школ ,гимназий, лицеев</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В.П.Кузавлев. </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Н.М.Лапа.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Э.Ш.Перегудин.</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2015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52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Математика 6 кл.</w:t>
            </w:r>
            <w:r w:rsidRPr="00A60B20">
              <w:rPr>
                <w:rFonts w:ascii="Times New Roman" w:eastAsia="Times New Roman" w:hAnsi="Times New Roman" w:cs="Times New Roman"/>
                <w:color w:val="FF0000"/>
                <w:spacing w:val="-6"/>
                <w:sz w:val="18"/>
                <w:szCs w:val="18"/>
                <w:lang w:eastAsia="ru-RU"/>
              </w:rPr>
              <w:t xml:space="preserve"> Программы общеобразовательных учреждений</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С.М.Никольский.</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М.К.Потапов.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Н.Н.Решётников.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А.В.Шевкин.</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2019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РАО</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E0D43" w:rsidTr="004E7A5C">
        <w:trPr>
          <w:gridAfter w:val="5"/>
          <w:wAfter w:w="6380" w:type="dxa"/>
          <w:cantSplit/>
          <w:trHeight w:val="11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Математика 5 кл.</w:t>
            </w:r>
            <w:r w:rsidRPr="00A60B20">
              <w:rPr>
                <w:rFonts w:ascii="Times New Roman" w:eastAsia="Times New Roman" w:hAnsi="Times New Roman" w:cs="Times New Roman"/>
                <w:color w:val="FF0000"/>
                <w:spacing w:val="-6"/>
                <w:sz w:val="18"/>
                <w:szCs w:val="18"/>
                <w:lang w:eastAsia="ru-RU"/>
              </w:rPr>
              <w:t>ФГОС.Рабочие программы.</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С.М.Никольский.</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М.К.Потапов.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Н.Н.Решётников.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А.В.Шевкин.</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2019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РАО</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8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Алгебра 7-9 кл.</w:t>
            </w:r>
            <w:r w:rsidRPr="00A60B20">
              <w:rPr>
                <w:rFonts w:ascii="Times New Roman" w:eastAsia="Times New Roman" w:hAnsi="Times New Roman" w:cs="Times New Roman"/>
                <w:color w:val="FF0000"/>
                <w:spacing w:val="-6"/>
                <w:sz w:val="18"/>
                <w:szCs w:val="18"/>
                <w:lang w:eastAsia="ru-RU"/>
              </w:rPr>
              <w:t xml:space="preserve"> Программы общеобразовательных учреждений</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С.М.Никольский.</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М.К.Потапов.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Н.Н.Решётников.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А.В.Шевкин.</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2009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РАО</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FB26F5" w:rsidTr="004E7A5C">
        <w:trPr>
          <w:gridAfter w:val="5"/>
          <w:wAfter w:w="6380" w:type="dxa"/>
          <w:cantSplit/>
          <w:trHeight w:val="15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i/>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Геометрия 7-9 кл.</w:t>
            </w:r>
            <w:r w:rsidRPr="00A60B20">
              <w:rPr>
                <w:rFonts w:ascii="Times New Roman" w:eastAsia="Times New Roman" w:hAnsi="Times New Roman" w:cs="Times New Roman"/>
                <w:color w:val="FF0000"/>
                <w:spacing w:val="-6"/>
                <w:sz w:val="18"/>
                <w:szCs w:val="18"/>
                <w:lang w:eastAsia="ru-RU"/>
              </w:rPr>
              <w:t xml:space="preserve"> Программы общеобразовательных учреждений</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А.В.Погорелов</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2011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2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 xml:space="preserve">Информатика и </w:t>
            </w:r>
            <w:r w:rsidRPr="00A60B20">
              <w:rPr>
                <w:rFonts w:ascii="Times New Roman" w:eastAsia="Times New Roman" w:hAnsi="Times New Roman" w:cs="Times New Roman"/>
                <w:color w:val="FF0000"/>
                <w:spacing w:val="-6"/>
                <w:sz w:val="18"/>
                <w:szCs w:val="18"/>
                <w:lang w:eastAsia="ru-RU"/>
              </w:rPr>
              <w:t xml:space="preserve"> </w:t>
            </w:r>
            <w:r w:rsidRPr="00A60B20">
              <w:rPr>
                <w:rFonts w:ascii="Times New Roman" w:eastAsia="Times New Roman" w:hAnsi="Times New Roman" w:cs="Times New Roman"/>
                <w:i/>
                <w:color w:val="FF0000"/>
                <w:spacing w:val="-6"/>
                <w:sz w:val="18"/>
                <w:szCs w:val="18"/>
                <w:u w:val="single"/>
                <w:lang w:eastAsia="ru-RU"/>
              </w:rPr>
              <w:t>ИКТ</w:t>
            </w:r>
            <w:r w:rsidRPr="00A60B20">
              <w:rPr>
                <w:rFonts w:ascii="Times New Roman" w:eastAsia="Times New Roman" w:hAnsi="Times New Roman" w:cs="Times New Roman"/>
                <w:color w:val="FF0000"/>
                <w:spacing w:val="-6"/>
                <w:sz w:val="18"/>
                <w:szCs w:val="18"/>
                <w:lang w:eastAsia="ru-RU"/>
              </w:rPr>
              <w:t xml:space="preserve"> Примерная программа среднего (полного)  и основного общего образования по курсу «информатика и ИКТ» на базовом уровне </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Л.Л.Босова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А.Ю.Босова.</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Бином, 2016г.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95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lang w:eastAsia="ru-RU"/>
              </w:rPr>
              <w:t>История. 5 кл</w:t>
            </w:r>
          </w:p>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Примерная программа основного общего образования по истории для общеобразовательных школ</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Ф.А.Михайловскийх</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2008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РАО</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97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lang w:eastAsia="ru-RU"/>
              </w:rPr>
              <w:t>История.</w:t>
            </w:r>
            <w:r w:rsidRPr="00A60B20">
              <w:rPr>
                <w:rFonts w:ascii="Times New Roman" w:eastAsia="Times New Roman" w:hAnsi="Times New Roman" w:cs="Times New Roman"/>
                <w:color w:val="FF0000"/>
                <w:spacing w:val="-6"/>
                <w:sz w:val="18"/>
                <w:szCs w:val="18"/>
                <w:lang w:eastAsia="ru-RU"/>
              </w:rPr>
              <w:t xml:space="preserve"> 6 кл.</w:t>
            </w:r>
          </w:p>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i/>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Примерная программа основного общего образования по истории для общеобразовательных школ</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М.А.Бойцова.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Н.Г.Петрова</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2004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0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История 7-9 кл).</w:t>
            </w:r>
            <w:r w:rsidRPr="00A60B20">
              <w:rPr>
                <w:rFonts w:ascii="Times New Roman" w:eastAsia="Times New Roman" w:hAnsi="Times New Roman" w:cs="Times New Roman"/>
                <w:color w:val="FF0000"/>
                <w:spacing w:val="-6"/>
                <w:sz w:val="18"/>
                <w:szCs w:val="18"/>
                <w:lang w:eastAsia="ru-RU"/>
              </w:rPr>
              <w:t xml:space="preserve">Программы общеобразовательных учреждений.История; </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Н.М.Арсентьев.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А.А.Данилов.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А.А.Левандовский.</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А.Я.Токарева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Под редакцией А.В.Торкунова</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2016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5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Обществознание</w:t>
            </w:r>
            <w:r w:rsidRPr="00A60B20">
              <w:rPr>
                <w:rFonts w:ascii="Times New Roman" w:eastAsia="Times New Roman" w:hAnsi="Times New Roman" w:cs="Times New Roman"/>
                <w:color w:val="FF0000"/>
                <w:spacing w:val="-6"/>
                <w:sz w:val="18"/>
                <w:szCs w:val="18"/>
                <w:lang w:eastAsia="ru-RU"/>
              </w:rPr>
              <w:t xml:space="preserve"> Примерная программа основного и среднего общего образования по обществознанию (6-9 кл)</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А.И.Кравченко</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2009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93"/>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КТНД</w:t>
            </w:r>
            <w:r w:rsidRPr="00A60B20">
              <w:rPr>
                <w:rFonts w:ascii="Times New Roman" w:eastAsia="Times New Roman" w:hAnsi="Times New Roman" w:cs="Times New Roman"/>
                <w:color w:val="FF0000"/>
                <w:spacing w:val="-6"/>
                <w:sz w:val="18"/>
                <w:szCs w:val="18"/>
                <w:lang w:eastAsia="ru-RU"/>
              </w:rPr>
              <w:t xml:space="preserve">  « Культура и традиции народов Дагестана»</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Х.Г.Магомед-</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салихов</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Эпоха.2007г.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РД</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РД</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801249" w:rsidTr="004E7A5C">
        <w:trPr>
          <w:gridAfter w:val="5"/>
          <w:wAfter w:w="6380" w:type="dxa"/>
          <w:cantSplit/>
          <w:trHeight w:val="15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i/>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География</w:t>
            </w:r>
            <w:r w:rsidRPr="00A60B20">
              <w:rPr>
                <w:rFonts w:ascii="Times New Roman" w:eastAsia="Times New Roman" w:hAnsi="Times New Roman" w:cs="Times New Roman"/>
                <w:i/>
                <w:color w:val="FF0000"/>
                <w:spacing w:val="-6"/>
                <w:sz w:val="18"/>
                <w:szCs w:val="18"/>
                <w:lang w:eastAsia="ru-RU"/>
              </w:rPr>
              <w:t xml:space="preserve">. </w:t>
            </w:r>
          </w:p>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Программа общеобразовательных учреждений .</w:t>
            </w:r>
          </w:p>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География 5-11 кл.</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Е.М.Домогацких.</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Н.И.Алексеевский.</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ООО «Русское слово-учебник»2014г.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13"/>
        </w:trPr>
        <w:tc>
          <w:tcPr>
            <w:tcW w:w="2546"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География Дагестана</w:t>
            </w:r>
            <w:r w:rsidRPr="00A60B20">
              <w:rPr>
                <w:rFonts w:ascii="Times New Roman" w:eastAsia="Times New Roman" w:hAnsi="Times New Roman" w:cs="Times New Roman"/>
                <w:color w:val="FF0000"/>
                <w:spacing w:val="-6"/>
                <w:sz w:val="18"/>
                <w:szCs w:val="18"/>
                <w:lang w:eastAsia="ru-RU"/>
              </w:rPr>
              <w:t>. Примерная программа по географии Дагестана</w:t>
            </w:r>
          </w:p>
        </w:tc>
        <w:tc>
          <w:tcPr>
            <w:tcW w:w="1707" w:type="dxa"/>
            <w:gridSpan w:val="2"/>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К.И.Пашаев.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И.Т.Далгатов</w:t>
            </w:r>
          </w:p>
        </w:tc>
        <w:tc>
          <w:tcPr>
            <w:tcW w:w="1559"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 2009 г.</w:t>
            </w:r>
          </w:p>
        </w:tc>
        <w:tc>
          <w:tcPr>
            <w:tcW w:w="1268"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РД</w:t>
            </w:r>
          </w:p>
        </w:tc>
        <w:tc>
          <w:tcPr>
            <w:tcW w:w="1566" w:type="dxa"/>
            <w:gridSpan w:val="2"/>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РД</w:t>
            </w:r>
          </w:p>
        </w:tc>
        <w:tc>
          <w:tcPr>
            <w:tcW w:w="1279"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20"/>
        </w:trPr>
        <w:tc>
          <w:tcPr>
            <w:tcW w:w="2546"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i/>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 xml:space="preserve">Биология. </w:t>
            </w:r>
          </w:p>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Программы для общеобразовательных учреждений.Биология 6-11 кл.</w:t>
            </w:r>
          </w:p>
        </w:tc>
        <w:tc>
          <w:tcPr>
            <w:tcW w:w="1707" w:type="dxa"/>
            <w:gridSpan w:val="2"/>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Н.И.Сонин. В.Б.Захаров. Е.Т.Захарова.</w:t>
            </w:r>
          </w:p>
        </w:tc>
        <w:tc>
          <w:tcPr>
            <w:tcW w:w="1559"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Дрофа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2010 г.</w:t>
            </w:r>
          </w:p>
        </w:tc>
        <w:tc>
          <w:tcPr>
            <w:tcW w:w="1268"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3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lastRenderedPageBreak/>
              <w:t>Физика</w:t>
            </w:r>
            <w:r w:rsidRPr="00A60B20">
              <w:rPr>
                <w:rFonts w:ascii="Times New Roman" w:eastAsia="Times New Roman" w:hAnsi="Times New Roman" w:cs="Times New Roman"/>
                <w:color w:val="FF0000"/>
                <w:spacing w:val="-6"/>
                <w:sz w:val="18"/>
                <w:szCs w:val="18"/>
                <w:lang w:eastAsia="ru-RU"/>
              </w:rPr>
              <w:t xml:space="preserve"> Примерная программа по физике основного и среднего общего образования</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А.Г.Перышкин</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2006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1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Химия.</w:t>
            </w:r>
            <w:r w:rsidRPr="00A60B20">
              <w:rPr>
                <w:rFonts w:ascii="Times New Roman" w:eastAsia="Times New Roman" w:hAnsi="Times New Roman" w:cs="Times New Roman"/>
                <w:color w:val="FF0000"/>
                <w:spacing w:val="-6"/>
                <w:sz w:val="18"/>
                <w:szCs w:val="18"/>
                <w:lang w:eastAsia="ru-RU"/>
              </w:rPr>
              <w:t xml:space="preserve"> Программы для общеобразовательных школ.</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О.С.Габриелян.</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Р.А.Лидин.</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В.Е.Кочурихин.</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О.Е.Гончарук.</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Дрофа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2002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4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Музыка</w:t>
            </w:r>
          </w:p>
        </w:tc>
        <w:tc>
          <w:tcPr>
            <w:tcW w:w="1707" w:type="dxa"/>
            <w:gridSpan w:val="2"/>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Е.Д. Критская,</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Т.С. Шмагина</w:t>
            </w:r>
          </w:p>
        </w:tc>
        <w:tc>
          <w:tcPr>
            <w:tcW w:w="1559"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30"/>
        </w:trPr>
        <w:tc>
          <w:tcPr>
            <w:tcW w:w="2546"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Физкультура.</w:t>
            </w:r>
          </w:p>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Комплексная программа физического воспитания.</w:t>
            </w:r>
          </w:p>
        </w:tc>
        <w:tc>
          <w:tcPr>
            <w:tcW w:w="1707" w:type="dxa"/>
            <w:gridSpan w:val="2"/>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В.И. Лях. А.А.Зданович</w:t>
            </w:r>
          </w:p>
        </w:tc>
        <w:tc>
          <w:tcPr>
            <w:tcW w:w="1559"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2009 г.</w:t>
            </w:r>
          </w:p>
        </w:tc>
        <w:tc>
          <w:tcPr>
            <w:tcW w:w="1268"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Н.И.Назаркина.канд. пед. Наук. Ю.Г.Травкиндокт. пед. наук</w:t>
            </w:r>
          </w:p>
        </w:tc>
        <w:tc>
          <w:tcPr>
            <w:tcW w:w="1566" w:type="dxa"/>
            <w:gridSpan w:val="2"/>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710"/>
        </w:trPr>
        <w:tc>
          <w:tcPr>
            <w:tcW w:w="2546" w:type="dxa"/>
            <w:tcBorders>
              <w:top w:val="single" w:sz="6" w:space="0" w:color="auto"/>
              <w:left w:val="single" w:sz="4"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ИЗО</w:t>
            </w:r>
            <w:r w:rsidRPr="00A60B20">
              <w:rPr>
                <w:rFonts w:ascii="Times New Roman" w:eastAsia="Times New Roman" w:hAnsi="Times New Roman" w:cs="Times New Roman"/>
                <w:color w:val="FF0000"/>
                <w:spacing w:val="-6"/>
                <w:sz w:val="18"/>
                <w:szCs w:val="18"/>
                <w:u w:val="single"/>
                <w:lang w:eastAsia="ru-RU"/>
              </w:rPr>
              <w:t xml:space="preserve">. </w:t>
            </w:r>
          </w:p>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Изобразительное искусств (5-7 кл)</w:t>
            </w:r>
          </w:p>
        </w:tc>
        <w:tc>
          <w:tcPr>
            <w:tcW w:w="1707" w:type="dxa"/>
            <w:gridSpan w:val="2"/>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Б.М.Неменский</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2014г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10"/>
        </w:trPr>
        <w:tc>
          <w:tcPr>
            <w:tcW w:w="2546"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lang w:eastAsia="ru-RU"/>
              </w:rPr>
              <w:t>ИЗО</w:t>
            </w:r>
            <w:r w:rsidRPr="00A60B20">
              <w:rPr>
                <w:rFonts w:ascii="Times New Roman" w:eastAsia="Times New Roman" w:hAnsi="Times New Roman" w:cs="Times New Roman"/>
                <w:color w:val="FF0000"/>
                <w:spacing w:val="-6"/>
                <w:sz w:val="18"/>
                <w:szCs w:val="18"/>
                <w:lang w:eastAsia="ru-RU"/>
              </w:rPr>
              <w:t xml:space="preserve">. </w:t>
            </w:r>
          </w:p>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i/>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Изобразительное искусств  и художественный труд. 7 кл.</w:t>
            </w:r>
          </w:p>
        </w:tc>
        <w:tc>
          <w:tcPr>
            <w:tcW w:w="1707" w:type="dxa"/>
            <w:gridSpan w:val="2"/>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Б.М.Неменский</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2009 г.</w:t>
            </w:r>
          </w:p>
        </w:tc>
        <w:tc>
          <w:tcPr>
            <w:tcW w:w="126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80"/>
        </w:trPr>
        <w:tc>
          <w:tcPr>
            <w:tcW w:w="2546"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ОБЖ</w:t>
            </w:r>
            <w:r w:rsidRPr="00A60B20">
              <w:rPr>
                <w:rFonts w:ascii="Times New Roman" w:eastAsia="Times New Roman" w:hAnsi="Times New Roman" w:cs="Times New Roman"/>
                <w:color w:val="FF0000"/>
                <w:spacing w:val="-6"/>
                <w:sz w:val="18"/>
                <w:szCs w:val="18"/>
                <w:lang w:eastAsia="ru-RU"/>
              </w:rPr>
              <w:t>. Программы для учащихся общеобразовательных учреждений ОБЖ 5-11 кл.</w:t>
            </w:r>
          </w:p>
        </w:tc>
        <w:tc>
          <w:tcPr>
            <w:tcW w:w="1707" w:type="dxa"/>
            <w:gridSpan w:val="2"/>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А.Т.Смирнов.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Б.О.Хренников.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М.В.Маслов.</w:t>
            </w:r>
          </w:p>
        </w:tc>
        <w:tc>
          <w:tcPr>
            <w:tcW w:w="1559"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Под редакцией А.Т.Смирнова, Просвещение 2011</w:t>
            </w:r>
          </w:p>
        </w:tc>
        <w:tc>
          <w:tcPr>
            <w:tcW w:w="1268"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70"/>
        </w:trPr>
        <w:tc>
          <w:tcPr>
            <w:tcW w:w="2546"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Технология</w:t>
            </w:r>
            <w:r w:rsidRPr="00A60B20">
              <w:rPr>
                <w:rFonts w:ascii="Times New Roman" w:eastAsia="Times New Roman" w:hAnsi="Times New Roman" w:cs="Times New Roman"/>
                <w:color w:val="FF0000"/>
                <w:spacing w:val="-6"/>
                <w:sz w:val="18"/>
                <w:szCs w:val="18"/>
                <w:lang w:eastAsia="ru-RU"/>
              </w:rPr>
              <w:t xml:space="preserve"> Основы технологической подготовки.  5-11 кл. </w:t>
            </w:r>
          </w:p>
        </w:tc>
        <w:tc>
          <w:tcPr>
            <w:tcW w:w="1707" w:type="dxa"/>
            <w:gridSpan w:val="2"/>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В.Д.Симоненко</w:t>
            </w:r>
          </w:p>
        </w:tc>
        <w:tc>
          <w:tcPr>
            <w:tcW w:w="1559"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Вентана-Граф 2006</w:t>
            </w:r>
          </w:p>
        </w:tc>
        <w:tc>
          <w:tcPr>
            <w:tcW w:w="1268"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566" w:type="dxa"/>
            <w:gridSpan w:val="2"/>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cantSplit/>
        </w:trPr>
        <w:tc>
          <w:tcPr>
            <w:tcW w:w="11201" w:type="dxa"/>
            <w:gridSpan w:val="9"/>
            <w:tcBorders>
              <w:top w:val="nil"/>
              <w:left w:val="nil"/>
              <w:bottom w:val="single" w:sz="6" w:space="0" w:color="auto"/>
              <w:right w:val="single" w:sz="6" w:space="0" w:color="auto"/>
            </w:tcBorders>
            <w:hideMark/>
          </w:tcPr>
          <w:p w:rsidR="00A60B20" w:rsidRPr="00A60B20" w:rsidRDefault="00A60B20" w:rsidP="004E7A5C">
            <w:pPr>
              <w:suppressAutoHyphens/>
              <w:spacing w:after="0" w:line="240" w:lineRule="auto"/>
              <w:jc w:val="center"/>
              <w:rPr>
                <w:rFonts w:ascii="Times New Roman" w:eastAsia="Times New Roman" w:hAnsi="Times New Roman" w:cs="Times New Roman"/>
                <w:b/>
                <w:color w:val="FF0000"/>
                <w:sz w:val="24"/>
                <w:szCs w:val="24"/>
                <w:u w:val="single"/>
                <w:lang w:eastAsia="ar-SA"/>
              </w:rPr>
            </w:pPr>
            <w:r w:rsidRPr="00A60B20">
              <w:rPr>
                <w:rFonts w:ascii="Times New Roman" w:eastAsia="Times New Roman" w:hAnsi="Times New Roman" w:cs="Times New Roman"/>
                <w:b/>
                <w:i/>
                <w:color w:val="FF0000"/>
                <w:u w:val="single"/>
                <w:lang w:eastAsia="ar-SA"/>
              </w:rPr>
              <w:t>Среднее общее образование</w:t>
            </w:r>
          </w:p>
        </w:tc>
        <w:tc>
          <w:tcPr>
            <w:tcW w:w="1276" w:type="dxa"/>
            <w:tcBorders>
              <w:top w:val="single" w:sz="6" w:space="0" w:color="auto"/>
              <w:left w:val="single" w:sz="6" w:space="0" w:color="auto"/>
              <w:bottom w:val="single" w:sz="6" w:space="0" w:color="auto"/>
              <w:right w:val="single" w:sz="6" w:space="0" w:color="auto"/>
            </w:tcBorders>
          </w:tcPr>
          <w:p w:rsidR="00A60B20" w:rsidRPr="00AC2FCC" w:rsidRDefault="00A60B20" w:rsidP="004E7A5C">
            <w:pPr>
              <w:suppressAutoHyphens/>
              <w:spacing w:after="0" w:line="240" w:lineRule="auto"/>
              <w:rPr>
                <w:rFonts w:ascii="Times New Roman" w:eastAsia="Times New Roman" w:hAnsi="Times New Roman" w:cs="Times New Roman"/>
                <w:color w:val="FF0000"/>
                <w:sz w:val="24"/>
                <w:szCs w:val="24"/>
                <w:lang w:eastAsia="ar-SA"/>
              </w:rPr>
            </w:pPr>
          </w:p>
        </w:tc>
        <w:tc>
          <w:tcPr>
            <w:tcW w:w="1276" w:type="dxa"/>
            <w:tcBorders>
              <w:top w:val="single" w:sz="6" w:space="0" w:color="auto"/>
              <w:left w:val="single" w:sz="6" w:space="0" w:color="auto"/>
              <w:bottom w:val="single" w:sz="6" w:space="0" w:color="auto"/>
              <w:right w:val="single" w:sz="6" w:space="0" w:color="auto"/>
            </w:tcBorders>
          </w:tcPr>
          <w:p w:rsidR="00A60B20" w:rsidRPr="00AC2FCC" w:rsidRDefault="00A60B20" w:rsidP="004E7A5C">
            <w:pPr>
              <w:suppressAutoHyphens/>
              <w:spacing w:after="0" w:line="240" w:lineRule="auto"/>
              <w:rPr>
                <w:rFonts w:ascii="Times New Roman" w:eastAsia="Times New Roman" w:hAnsi="Times New Roman" w:cs="Times New Roman"/>
                <w:color w:val="FF0000"/>
                <w:sz w:val="24"/>
                <w:szCs w:val="24"/>
                <w:lang w:eastAsia="ar-SA"/>
              </w:rPr>
            </w:pPr>
          </w:p>
        </w:tc>
        <w:tc>
          <w:tcPr>
            <w:tcW w:w="1276" w:type="dxa"/>
            <w:tcBorders>
              <w:top w:val="single" w:sz="6" w:space="0" w:color="auto"/>
              <w:left w:val="single" w:sz="6" w:space="0" w:color="auto"/>
              <w:bottom w:val="single" w:sz="6" w:space="0" w:color="auto"/>
              <w:right w:val="single" w:sz="6" w:space="0" w:color="auto"/>
            </w:tcBorders>
          </w:tcPr>
          <w:p w:rsidR="00A60B20" w:rsidRPr="00AC2FCC"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lang w:eastAsia="ru-RU"/>
              </w:rPr>
            </w:pPr>
          </w:p>
        </w:tc>
        <w:tc>
          <w:tcPr>
            <w:tcW w:w="1276" w:type="dxa"/>
            <w:tcBorders>
              <w:top w:val="single" w:sz="6" w:space="0" w:color="auto"/>
              <w:left w:val="single" w:sz="6" w:space="0" w:color="auto"/>
              <w:bottom w:val="single" w:sz="6" w:space="0" w:color="auto"/>
              <w:right w:val="single" w:sz="6" w:space="0" w:color="auto"/>
            </w:tcBorders>
          </w:tcPr>
          <w:p w:rsidR="00A60B20" w:rsidRPr="00AC2FCC"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lang w:eastAsia="ru-RU"/>
              </w:rPr>
            </w:pPr>
          </w:p>
        </w:tc>
      </w:tr>
      <w:tr w:rsidR="00A60B20" w:rsidRPr="00AC2FCC" w:rsidTr="004E7A5C">
        <w:trPr>
          <w:gridAfter w:val="5"/>
          <w:wAfter w:w="6380" w:type="dxa"/>
          <w:cantSplit/>
        </w:trPr>
        <w:tc>
          <w:tcPr>
            <w:tcW w:w="2546"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Русский язык</w:t>
            </w:r>
            <w:r w:rsidRPr="00A60B20">
              <w:rPr>
                <w:rFonts w:ascii="Times New Roman" w:eastAsia="Times New Roman" w:hAnsi="Times New Roman" w:cs="Times New Roman"/>
                <w:color w:val="FF0000"/>
                <w:spacing w:val="-6"/>
                <w:sz w:val="18"/>
                <w:szCs w:val="18"/>
                <w:lang w:eastAsia="ru-RU"/>
              </w:rPr>
              <w:t xml:space="preserve"> Программа среднего (полного) образования по русскому языку</w:t>
            </w:r>
          </w:p>
        </w:tc>
        <w:tc>
          <w:tcPr>
            <w:tcW w:w="1707" w:type="dxa"/>
            <w:gridSpan w:val="2"/>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Н.Г. Гольцева.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И.В.Шамшин.</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М.А.Мищерина.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tc>
        <w:tc>
          <w:tcPr>
            <w:tcW w:w="1559"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ООО «Русское слово-РС» 2018 г</w:t>
            </w:r>
          </w:p>
        </w:tc>
        <w:tc>
          <w:tcPr>
            <w:tcW w:w="1276" w:type="dxa"/>
            <w:gridSpan w:val="2"/>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МОН РФ</w:t>
            </w:r>
          </w:p>
        </w:tc>
        <w:tc>
          <w:tcPr>
            <w:tcW w:w="1279"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Pr>
        <w:tc>
          <w:tcPr>
            <w:tcW w:w="2546" w:type="dxa"/>
            <w:tcBorders>
              <w:top w:val="single" w:sz="4" w:space="0" w:color="auto"/>
              <w:left w:val="single" w:sz="6"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i/>
                <w:color w:val="FF0000"/>
                <w:sz w:val="18"/>
                <w:szCs w:val="18"/>
                <w:u w:val="single"/>
                <w:lang w:eastAsia="ar-SA"/>
              </w:rPr>
              <w:t xml:space="preserve">Русская литература. </w:t>
            </w:r>
            <w:r w:rsidRPr="00A60B20">
              <w:rPr>
                <w:rFonts w:ascii="Times New Roman" w:eastAsia="Times New Roman" w:hAnsi="Times New Roman" w:cs="Times New Roman"/>
                <w:color w:val="FF0000"/>
                <w:sz w:val="18"/>
                <w:szCs w:val="18"/>
                <w:lang w:eastAsia="ar-SA"/>
              </w:rPr>
              <w:t>Программа среднего (полного)  общего образования. Русская литература.</w:t>
            </w:r>
          </w:p>
        </w:tc>
        <w:tc>
          <w:tcPr>
            <w:tcW w:w="1707" w:type="dxa"/>
            <w:gridSpan w:val="2"/>
            <w:tcBorders>
              <w:top w:val="single" w:sz="4" w:space="0" w:color="auto"/>
              <w:left w:val="single" w:sz="4"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В.Я.Коровина.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В.П.Журавлёв.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В.И.Коровин.</w:t>
            </w:r>
          </w:p>
        </w:tc>
        <w:tc>
          <w:tcPr>
            <w:tcW w:w="1559" w:type="dxa"/>
            <w:tcBorders>
              <w:top w:val="single" w:sz="4" w:space="0" w:color="auto"/>
              <w:left w:val="single" w:sz="4"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2017 г</w:t>
            </w:r>
          </w:p>
        </w:tc>
        <w:tc>
          <w:tcPr>
            <w:tcW w:w="1276" w:type="dxa"/>
            <w:gridSpan w:val="2"/>
            <w:tcBorders>
              <w:top w:val="single" w:sz="4" w:space="0" w:color="auto"/>
              <w:left w:val="single" w:sz="4"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4" w:space="0" w:color="auto"/>
              <w:bottom w:val="single" w:sz="4" w:space="0" w:color="auto"/>
              <w:right w:val="single" w:sz="4"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МОН РФ</w:t>
            </w:r>
          </w:p>
        </w:tc>
        <w:tc>
          <w:tcPr>
            <w:tcW w:w="1279" w:type="dxa"/>
            <w:tcBorders>
              <w:top w:val="single" w:sz="4" w:space="0" w:color="auto"/>
              <w:left w:val="single" w:sz="4"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cantSplit/>
          <w:trHeight w:val="9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i/>
                <w:color w:val="FF0000"/>
                <w:sz w:val="18"/>
                <w:szCs w:val="18"/>
                <w:u w:val="single"/>
                <w:lang w:eastAsia="ar-SA"/>
              </w:rPr>
            </w:pPr>
            <w:r w:rsidRPr="00A60B20">
              <w:rPr>
                <w:rFonts w:ascii="Times New Roman" w:eastAsia="Times New Roman" w:hAnsi="Times New Roman" w:cs="Times New Roman"/>
                <w:i/>
                <w:color w:val="FF0000"/>
                <w:sz w:val="18"/>
                <w:szCs w:val="18"/>
                <w:u w:val="single"/>
                <w:lang w:eastAsia="ar-SA"/>
              </w:rPr>
              <w:t>Дагестанская литература.</w:t>
            </w:r>
          </w:p>
        </w:tc>
        <w:tc>
          <w:tcPr>
            <w:tcW w:w="1707" w:type="dxa"/>
            <w:gridSpan w:val="2"/>
            <w:tcBorders>
              <w:top w:val="single" w:sz="4" w:space="0" w:color="auto"/>
              <w:left w:val="single" w:sz="6"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С.Х.Ахмедов .М.У.Усахов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М.Х.Хайбулаева</w:t>
            </w:r>
          </w:p>
        </w:tc>
        <w:tc>
          <w:tcPr>
            <w:tcW w:w="1559" w:type="dxa"/>
            <w:tcBorders>
              <w:top w:val="single" w:sz="4" w:space="0" w:color="auto"/>
              <w:left w:val="single" w:sz="4"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 2005 г.</w:t>
            </w:r>
          </w:p>
        </w:tc>
        <w:tc>
          <w:tcPr>
            <w:tcW w:w="1276" w:type="dxa"/>
            <w:gridSpan w:val="2"/>
            <w:tcBorders>
              <w:top w:val="single" w:sz="4" w:space="0" w:color="auto"/>
              <w:left w:val="single" w:sz="4"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РД</w:t>
            </w:r>
          </w:p>
        </w:tc>
        <w:tc>
          <w:tcPr>
            <w:tcW w:w="1558" w:type="dxa"/>
            <w:tcBorders>
              <w:top w:val="single" w:sz="4" w:space="0" w:color="auto"/>
              <w:left w:val="single" w:sz="4" w:space="0" w:color="auto"/>
              <w:bottom w:val="single" w:sz="4" w:space="0" w:color="auto"/>
              <w:right w:val="single" w:sz="4"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МОН РД</w:t>
            </w:r>
          </w:p>
        </w:tc>
        <w:tc>
          <w:tcPr>
            <w:tcW w:w="1279" w:type="dxa"/>
            <w:tcBorders>
              <w:top w:val="single" w:sz="4" w:space="0" w:color="auto"/>
              <w:left w:val="single" w:sz="4"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УМК обеспечены</w:t>
            </w:r>
          </w:p>
        </w:tc>
        <w:tc>
          <w:tcPr>
            <w:tcW w:w="1276" w:type="dxa"/>
            <w:vMerge w:val="restart"/>
            <w:tcBorders>
              <w:top w:val="nil"/>
              <w:left w:val="single" w:sz="6" w:space="0" w:color="auto"/>
              <w:bottom w:val="single" w:sz="4" w:space="0" w:color="auto"/>
              <w:right w:val="single" w:sz="6" w:space="0" w:color="auto"/>
            </w:tcBorders>
          </w:tcPr>
          <w:p w:rsidR="00A60B20" w:rsidRPr="00AC2FCC"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lang w:eastAsia="ru-RU"/>
              </w:rPr>
            </w:pPr>
          </w:p>
        </w:tc>
        <w:tc>
          <w:tcPr>
            <w:tcW w:w="1276" w:type="dxa"/>
            <w:vMerge w:val="restart"/>
            <w:tcBorders>
              <w:top w:val="single" w:sz="4" w:space="0" w:color="auto"/>
              <w:left w:val="single" w:sz="6" w:space="0" w:color="auto"/>
              <w:bottom w:val="single" w:sz="4" w:space="0" w:color="auto"/>
              <w:right w:val="single" w:sz="6" w:space="0" w:color="auto"/>
            </w:tcBorders>
          </w:tcPr>
          <w:p w:rsidR="00A60B20" w:rsidRPr="00AC2FCC" w:rsidRDefault="00A60B20" w:rsidP="004E7A5C">
            <w:pPr>
              <w:suppressAutoHyphens/>
              <w:spacing w:after="0" w:line="240" w:lineRule="auto"/>
              <w:rPr>
                <w:rFonts w:ascii="Times New Roman" w:eastAsia="Times New Roman" w:hAnsi="Times New Roman" w:cs="Times New Roman"/>
                <w:color w:val="FF0000"/>
                <w:sz w:val="24"/>
                <w:szCs w:val="24"/>
                <w:lang w:eastAsia="ar-SA"/>
              </w:rPr>
            </w:pPr>
          </w:p>
        </w:tc>
        <w:tc>
          <w:tcPr>
            <w:tcW w:w="1276" w:type="dxa"/>
            <w:vMerge w:val="restart"/>
            <w:tcBorders>
              <w:top w:val="single" w:sz="4" w:space="0" w:color="auto"/>
              <w:left w:val="single" w:sz="6" w:space="0" w:color="auto"/>
              <w:bottom w:val="single" w:sz="4" w:space="0" w:color="auto"/>
              <w:right w:val="single" w:sz="6" w:space="0" w:color="auto"/>
            </w:tcBorders>
          </w:tcPr>
          <w:p w:rsidR="00A60B20" w:rsidRPr="00AC2FCC" w:rsidRDefault="00A60B20" w:rsidP="004E7A5C">
            <w:pPr>
              <w:suppressAutoHyphens/>
              <w:spacing w:after="0" w:line="240" w:lineRule="auto"/>
              <w:rPr>
                <w:rFonts w:ascii="Times New Roman" w:eastAsia="Times New Roman" w:hAnsi="Times New Roman" w:cs="Times New Roman"/>
                <w:color w:val="FF0000"/>
                <w:sz w:val="24"/>
                <w:szCs w:val="24"/>
                <w:lang w:eastAsia="ar-SA"/>
              </w:rPr>
            </w:pPr>
          </w:p>
        </w:tc>
        <w:tc>
          <w:tcPr>
            <w:tcW w:w="1276" w:type="dxa"/>
            <w:vMerge w:val="restart"/>
            <w:tcBorders>
              <w:top w:val="single" w:sz="4" w:space="0" w:color="auto"/>
              <w:left w:val="single" w:sz="6" w:space="0" w:color="auto"/>
              <w:bottom w:val="single" w:sz="4" w:space="0" w:color="auto"/>
              <w:right w:val="single" w:sz="6" w:space="0" w:color="auto"/>
            </w:tcBorders>
          </w:tcPr>
          <w:p w:rsidR="00A60B20" w:rsidRPr="00AC2FCC"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lang w:eastAsia="ru-RU"/>
              </w:rPr>
            </w:pPr>
          </w:p>
        </w:tc>
        <w:tc>
          <w:tcPr>
            <w:tcW w:w="1276" w:type="dxa"/>
            <w:vMerge w:val="restart"/>
            <w:tcBorders>
              <w:top w:val="single" w:sz="4" w:space="0" w:color="auto"/>
              <w:left w:val="single" w:sz="6" w:space="0" w:color="auto"/>
              <w:bottom w:val="single" w:sz="4" w:space="0" w:color="auto"/>
              <w:right w:val="single" w:sz="6" w:space="0" w:color="auto"/>
            </w:tcBorders>
          </w:tcPr>
          <w:p w:rsidR="00A60B20" w:rsidRPr="00AC2FCC"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lang w:eastAsia="ru-RU"/>
              </w:rPr>
            </w:pPr>
          </w:p>
        </w:tc>
      </w:tr>
      <w:tr w:rsidR="00A60B20" w:rsidRPr="00AC2FCC" w:rsidTr="004E7A5C">
        <w:trPr>
          <w:cantSplit/>
          <w:trHeight w:val="8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i/>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Родная литература.</w:t>
            </w:r>
          </w:p>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Программа по аварской литературе.</w:t>
            </w:r>
          </w:p>
        </w:tc>
        <w:tc>
          <w:tcPr>
            <w:tcW w:w="1707" w:type="dxa"/>
            <w:gridSpan w:val="2"/>
            <w:tcBorders>
              <w:top w:val="single" w:sz="4" w:space="0" w:color="auto"/>
              <w:left w:val="single" w:sz="6"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А.Г.Гамзатов.</w:t>
            </w:r>
          </w:p>
        </w:tc>
        <w:tc>
          <w:tcPr>
            <w:tcW w:w="1559" w:type="dxa"/>
            <w:tcBorders>
              <w:top w:val="single" w:sz="4" w:space="0" w:color="auto"/>
              <w:left w:val="single" w:sz="4"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 2000 г.</w:t>
            </w:r>
          </w:p>
        </w:tc>
        <w:tc>
          <w:tcPr>
            <w:tcW w:w="1276" w:type="dxa"/>
            <w:gridSpan w:val="2"/>
            <w:tcBorders>
              <w:top w:val="single" w:sz="4" w:space="0" w:color="auto"/>
              <w:left w:val="single" w:sz="4"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w:t>
            </w:r>
          </w:p>
        </w:tc>
        <w:tc>
          <w:tcPr>
            <w:tcW w:w="1558" w:type="dxa"/>
            <w:tcBorders>
              <w:top w:val="single" w:sz="4" w:space="0" w:color="auto"/>
              <w:left w:val="single" w:sz="4"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РД</w:t>
            </w:r>
          </w:p>
        </w:tc>
        <w:tc>
          <w:tcPr>
            <w:tcW w:w="1279" w:type="dxa"/>
            <w:tcBorders>
              <w:top w:val="single" w:sz="4" w:space="0" w:color="auto"/>
              <w:left w:val="single" w:sz="4"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c>
          <w:tcPr>
            <w:tcW w:w="1276" w:type="dxa"/>
            <w:vMerge/>
            <w:tcBorders>
              <w:top w:val="nil"/>
              <w:left w:val="single" w:sz="6" w:space="0" w:color="auto"/>
              <w:bottom w:val="single" w:sz="4" w:space="0" w:color="auto"/>
              <w:right w:val="single" w:sz="6" w:space="0" w:color="auto"/>
            </w:tcBorders>
            <w:vAlign w:val="center"/>
            <w:hideMark/>
          </w:tcPr>
          <w:p w:rsidR="00A60B20" w:rsidRPr="00AC2FCC" w:rsidRDefault="00A60B20" w:rsidP="004E7A5C">
            <w:pPr>
              <w:spacing w:after="0" w:line="240" w:lineRule="auto"/>
              <w:rPr>
                <w:rFonts w:ascii="Times New Roman" w:eastAsia="Times New Roman" w:hAnsi="Times New Roman" w:cs="Times New Roman"/>
                <w:color w:val="FF0000"/>
                <w:sz w:val="24"/>
                <w:szCs w:val="24"/>
                <w:lang w:eastAsia="ru-RU"/>
              </w:rPr>
            </w:pPr>
          </w:p>
        </w:tc>
        <w:tc>
          <w:tcPr>
            <w:tcW w:w="1276" w:type="dxa"/>
            <w:vMerge/>
            <w:tcBorders>
              <w:top w:val="single" w:sz="4" w:space="0" w:color="auto"/>
              <w:left w:val="single" w:sz="6" w:space="0" w:color="auto"/>
              <w:bottom w:val="single" w:sz="4" w:space="0" w:color="auto"/>
              <w:right w:val="single" w:sz="6" w:space="0" w:color="auto"/>
            </w:tcBorders>
            <w:vAlign w:val="center"/>
            <w:hideMark/>
          </w:tcPr>
          <w:p w:rsidR="00A60B20" w:rsidRPr="00AC2FCC" w:rsidRDefault="00A60B20" w:rsidP="004E7A5C">
            <w:pPr>
              <w:spacing w:after="0" w:line="240" w:lineRule="auto"/>
              <w:rPr>
                <w:rFonts w:ascii="Times New Roman" w:eastAsia="Times New Roman" w:hAnsi="Times New Roman" w:cs="Times New Roman"/>
                <w:color w:val="FF0000"/>
                <w:sz w:val="24"/>
                <w:szCs w:val="24"/>
                <w:lang w:eastAsia="ar-SA"/>
              </w:rPr>
            </w:pPr>
          </w:p>
        </w:tc>
        <w:tc>
          <w:tcPr>
            <w:tcW w:w="1276" w:type="dxa"/>
            <w:vMerge/>
            <w:tcBorders>
              <w:top w:val="single" w:sz="4" w:space="0" w:color="auto"/>
              <w:left w:val="single" w:sz="6" w:space="0" w:color="auto"/>
              <w:bottom w:val="single" w:sz="4" w:space="0" w:color="auto"/>
              <w:right w:val="single" w:sz="6" w:space="0" w:color="auto"/>
            </w:tcBorders>
            <w:vAlign w:val="center"/>
            <w:hideMark/>
          </w:tcPr>
          <w:p w:rsidR="00A60B20" w:rsidRPr="00AC2FCC" w:rsidRDefault="00A60B20" w:rsidP="004E7A5C">
            <w:pPr>
              <w:spacing w:after="0" w:line="240" w:lineRule="auto"/>
              <w:rPr>
                <w:rFonts w:ascii="Times New Roman" w:eastAsia="Times New Roman" w:hAnsi="Times New Roman" w:cs="Times New Roman"/>
                <w:color w:val="FF0000"/>
                <w:sz w:val="24"/>
                <w:szCs w:val="24"/>
                <w:lang w:eastAsia="ar-SA"/>
              </w:rPr>
            </w:pPr>
          </w:p>
        </w:tc>
        <w:tc>
          <w:tcPr>
            <w:tcW w:w="1276" w:type="dxa"/>
            <w:vMerge/>
            <w:tcBorders>
              <w:top w:val="single" w:sz="4" w:space="0" w:color="auto"/>
              <w:left w:val="single" w:sz="6" w:space="0" w:color="auto"/>
              <w:bottom w:val="single" w:sz="4" w:space="0" w:color="auto"/>
              <w:right w:val="single" w:sz="6" w:space="0" w:color="auto"/>
            </w:tcBorders>
            <w:vAlign w:val="center"/>
            <w:hideMark/>
          </w:tcPr>
          <w:p w:rsidR="00A60B20" w:rsidRPr="00AC2FCC" w:rsidRDefault="00A60B20" w:rsidP="004E7A5C">
            <w:pPr>
              <w:spacing w:after="0" w:line="240" w:lineRule="auto"/>
              <w:rPr>
                <w:rFonts w:ascii="Times New Roman" w:eastAsia="Times New Roman" w:hAnsi="Times New Roman" w:cs="Times New Roman"/>
                <w:color w:val="FF0000"/>
                <w:sz w:val="24"/>
                <w:szCs w:val="24"/>
                <w:lang w:eastAsia="ru-RU"/>
              </w:rPr>
            </w:pPr>
          </w:p>
        </w:tc>
        <w:tc>
          <w:tcPr>
            <w:tcW w:w="1276" w:type="dxa"/>
            <w:vMerge/>
            <w:tcBorders>
              <w:top w:val="single" w:sz="4" w:space="0" w:color="auto"/>
              <w:left w:val="single" w:sz="6" w:space="0" w:color="auto"/>
              <w:bottom w:val="single" w:sz="4" w:space="0" w:color="auto"/>
              <w:right w:val="single" w:sz="6" w:space="0" w:color="auto"/>
            </w:tcBorders>
            <w:vAlign w:val="center"/>
            <w:hideMark/>
          </w:tcPr>
          <w:p w:rsidR="00A60B20" w:rsidRPr="00AC2FCC" w:rsidRDefault="00A60B20" w:rsidP="004E7A5C">
            <w:pPr>
              <w:spacing w:after="0" w:line="240" w:lineRule="auto"/>
              <w:rPr>
                <w:rFonts w:ascii="Times New Roman" w:eastAsia="Times New Roman" w:hAnsi="Times New Roman" w:cs="Times New Roman"/>
                <w:color w:val="FF0000"/>
                <w:sz w:val="24"/>
                <w:szCs w:val="24"/>
                <w:lang w:eastAsia="ru-RU"/>
              </w:rPr>
            </w:pPr>
          </w:p>
        </w:tc>
      </w:tr>
      <w:tr w:rsidR="00A60B20" w:rsidRPr="00AC2FCC" w:rsidTr="004E7A5C">
        <w:trPr>
          <w:cantSplit/>
          <w:trHeight w:val="44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Родной язык</w:t>
            </w:r>
            <w:r w:rsidRPr="00A60B20">
              <w:rPr>
                <w:rFonts w:ascii="Times New Roman" w:eastAsia="Times New Roman" w:hAnsi="Times New Roman" w:cs="Times New Roman"/>
                <w:color w:val="FF0000"/>
                <w:spacing w:val="-6"/>
                <w:sz w:val="18"/>
                <w:szCs w:val="18"/>
                <w:lang w:eastAsia="ru-RU"/>
              </w:rPr>
              <w:t xml:space="preserve"> .Программы по аварскому языку</w:t>
            </w:r>
          </w:p>
        </w:tc>
        <w:tc>
          <w:tcPr>
            <w:tcW w:w="1707" w:type="dxa"/>
            <w:gridSpan w:val="2"/>
            <w:tcBorders>
              <w:top w:val="single" w:sz="4" w:space="0" w:color="auto"/>
              <w:left w:val="single" w:sz="6"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А.Г.Гамзатов. Х.С.Вакилов</w:t>
            </w:r>
          </w:p>
        </w:tc>
        <w:tc>
          <w:tcPr>
            <w:tcW w:w="1559" w:type="dxa"/>
            <w:tcBorders>
              <w:top w:val="single" w:sz="4" w:space="0" w:color="auto"/>
              <w:left w:val="single" w:sz="4"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 2012 г.</w:t>
            </w:r>
          </w:p>
        </w:tc>
        <w:tc>
          <w:tcPr>
            <w:tcW w:w="1276" w:type="dxa"/>
            <w:gridSpan w:val="2"/>
            <w:tcBorders>
              <w:top w:val="single" w:sz="4" w:space="0" w:color="auto"/>
              <w:left w:val="single" w:sz="4"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w:t>
            </w:r>
          </w:p>
        </w:tc>
        <w:tc>
          <w:tcPr>
            <w:tcW w:w="1558" w:type="dxa"/>
            <w:tcBorders>
              <w:top w:val="single" w:sz="4" w:space="0" w:color="auto"/>
              <w:left w:val="single" w:sz="4" w:space="0" w:color="auto"/>
              <w:bottom w:val="single" w:sz="4" w:space="0" w:color="auto"/>
              <w:right w:val="single" w:sz="4"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РД</w:t>
            </w:r>
          </w:p>
        </w:tc>
        <w:tc>
          <w:tcPr>
            <w:tcW w:w="1279" w:type="dxa"/>
            <w:tcBorders>
              <w:top w:val="single" w:sz="4" w:space="0" w:color="auto"/>
              <w:left w:val="single" w:sz="4"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c>
          <w:tcPr>
            <w:tcW w:w="1276" w:type="dxa"/>
            <w:vMerge/>
            <w:tcBorders>
              <w:top w:val="nil"/>
              <w:left w:val="single" w:sz="6" w:space="0" w:color="auto"/>
              <w:bottom w:val="single" w:sz="4" w:space="0" w:color="auto"/>
              <w:right w:val="single" w:sz="6" w:space="0" w:color="auto"/>
            </w:tcBorders>
            <w:vAlign w:val="center"/>
            <w:hideMark/>
          </w:tcPr>
          <w:p w:rsidR="00A60B20" w:rsidRPr="00AC2FCC" w:rsidRDefault="00A60B20" w:rsidP="004E7A5C">
            <w:pPr>
              <w:spacing w:after="0" w:line="240" w:lineRule="auto"/>
              <w:rPr>
                <w:rFonts w:ascii="Times New Roman" w:eastAsia="Times New Roman" w:hAnsi="Times New Roman" w:cs="Times New Roman"/>
                <w:color w:val="FF0000"/>
                <w:sz w:val="24"/>
                <w:szCs w:val="24"/>
                <w:lang w:eastAsia="ru-RU"/>
              </w:rPr>
            </w:pPr>
          </w:p>
        </w:tc>
        <w:tc>
          <w:tcPr>
            <w:tcW w:w="1276" w:type="dxa"/>
            <w:vMerge/>
            <w:tcBorders>
              <w:top w:val="single" w:sz="4" w:space="0" w:color="auto"/>
              <w:left w:val="single" w:sz="6" w:space="0" w:color="auto"/>
              <w:bottom w:val="single" w:sz="4" w:space="0" w:color="auto"/>
              <w:right w:val="single" w:sz="6" w:space="0" w:color="auto"/>
            </w:tcBorders>
            <w:vAlign w:val="center"/>
            <w:hideMark/>
          </w:tcPr>
          <w:p w:rsidR="00A60B20" w:rsidRPr="00AC2FCC" w:rsidRDefault="00A60B20" w:rsidP="004E7A5C">
            <w:pPr>
              <w:spacing w:after="0" w:line="240" w:lineRule="auto"/>
              <w:rPr>
                <w:rFonts w:ascii="Times New Roman" w:eastAsia="Times New Roman" w:hAnsi="Times New Roman" w:cs="Times New Roman"/>
                <w:color w:val="FF0000"/>
                <w:sz w:val="24"/>
                <w:szCs w:val="24"/>
                <w:lang w:eastAsia="ar-SA"/>
              </w:rPr>
            </w:pPr>
          </w:p>
        </w:tc>
        <w:tc>
          <w:tcPr>
            <w:tcW w:w="1276" w:type="dxa"/>
            <w:vMerge/>
            <w:tcBorders>
              <w:top w:val="single" w:sz="4" w:space="0" w:color="auto"/>
              <w:left w:val="single" w:sz="6" w:space="0" w:color="auto"/>
              <w:bottom w:val="single" w:sz="4" w:space="0" w:color="auto"/>
              <w:right w:val="single" w:sz="6" w:space="0" w:color="auto"/>
            </w:tcBorders>
            <w:vAlign w:val="center"/>
            <w:hideMark/>
          </w:tcPr>
          <w:p w:rsidR="00A60B20" w:rsidRPr="00AC2FCC" w:rsidRDefault="00A60B20" w:rsidP="004E7A5C">
            <w:pPr>
              <w:spacing w:after="0" w:line="240" w:lineRule="auto"/>
              <w:rPr>
                <w:rFonts w:ascii="Times New Roman" w:eastAsia="Times New Roman" w:hAnsi="Times New Roman" w:cs="Times New Roman"/>
                <w:color w:val="FF0000"/>
                <w:sz w:val="24"/>
                <w:szCs w:val="24"/>
                <w:lang w:eastAsia="ar-SA"/>
              </w:rPr>
            </w:pPr>
          </w:p>
        </w:tc>
        <w:tc>
          <w:tcPr>
            <w:tcW w:w="1276" w:type="dxa"/>
            <w:vMerge/>
            <w:tcBorders>
              <w:top w:val="single" w:sz="4" w:space="0" w:color="auto"/>
              <w:left w:val="single" w:sz="6" w:space="0" w:color="auto"/>
              <w:bottom w:val="single" w:sz="4" w:space="0" w:color="auto"/>
              <w:right w:val="single" w:sz="6" w:space="0" w:color="auto"/>
            </w:tcBorders>
            <w:vAlign w:val="center"/>
            <w:hideMark/>
          </w:tcPr>
          <w:p w:rsidR="00A60B20" w:rsidRPr="00AC2FCC" w:rsidRDefault="00A60B20" w:rsidP="004E7A5C">
            <w:pPr>
              <w:spacing w:after="0" w:line="240" w:lineRule="auto"/>
              <w:rPr>
                <w:rFonts w:ascii="Times New Roman" w:eastAsia="Times New Roman" w:hAnsi="Times New Roman" w:cs="Times New Roman"/>
                <w:color w:val="FF0000"/>
                <w:sz w:val="24"/>
                <w:szCs w:val="24"/>
                <w:lang w:eastAsia="ru-RU"/>
              </w:rPr>
            </w:pPr>
          </w:p>
        </w:tc>
        <w:tc>
          <w:tcPr>
            <w:tcW w:w="1276" w:type="dxa"/>
            <w:vMerge/>
            <w:tcBorders>
              <w:top w:val="single" w:sz="4" w:space="0" w:color="auto"/>
              <w:left w:val="single" w:sz="6" w:space="0" w:color="auto"/>
              <w:bottom w:val="single" w:sz="4" w:space="0" w:color="auto"/>
              <w:right w:val="single" w:sz="6" w:space="0" w:color="auto"/>
            </w:tcBorders>
            <w:vAlign w:val="center"/>
            <w:hideMark/>
          </w:tcPr>
          <w:p w:rsidR="00A60B20" w:rsidRPr="00AC2FCC" w:rsidRDefault="00A60B20" w:rsidP="004E7A5C">
            <w:pPr>
              <w:spacing w:after="0" w:line="240" w:lineRule="auto"/>
              <w:rPr>
                <w:rFonts w:ascii="Times New Roman" w:eastAsia="Times New Roman" w:hAnsi="Times New Roman" w:cs="Times New Roman"/>
                <w:color w:val="FF0000"/>
                <w:sz w:val="24"/>
                <w:szCs w:val="24"/>
                <w:lang w:eastAsia="ru-RU"/>
              </w:rPr>
            </w:pPr>
          </w:p>
        </w:tc>
      </w:tr>
      <w:tr w:rsidR="00A60B20" w:rsidRPr="00AC2FCC" w:rsidTr="004E7A5C">
        <w:trPr>
          <w:gridAfter w:val="5"/>
          <w:wAfter w:w="6380" w:type="dxa"/>
          <w:cantSplit/>
          <w:trHeight w:val="10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Иностранный язык</w:t>
            </w:r>
            <w:r w:rsidRPr="00A60B20">
              <w:rPr>
                <w:rFonts w:ascii="Times New Roman" w:eastAsia="Times New Roman" w:hAnsi="Times New Roman" w:cs="Times New Roman"/>
                <w:color w:val="FF0000"/>
                <w:spacing w:val="-6"/>
                <w:sz w:val="18"/>
                <w:szCs w:val="18"/>
                <w:lang w:eastAsia="ru-RU"/>
              </w:rPr>
              <w:t>.Программа для  общеобразовательных школ ,гимназий, лицеев</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В.П.Кузавлев. </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Н.М.Лапа.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Э.Ш.Перегудин.</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2015 г.</w:t>
            </w:r>
          </w:p>
        </w:tc>
        <w:tc>
          <w:tcPr>
            <w:tcW w:w="127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83"/>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Алгебра и начала анализа</w:t>
            </w:r>
            <w:r w:rsidRPr="00A60B20">
              <w:rPr>
                <w:rFonts w:ascii="Times New Roman" w:eastAsia="Times New Roman" w:hAnsi="Times New Roman" w:cs="Times New Roman"/>
                <w:color w:val="FF0000"/>
                <w:spacing w:val="-6"/>
                <w:sz w:val="18"/>
                <w:szCs w:val="18"/>
                <w:lang w:eastAsia="ru-RU"/>
              </w:rPr>
              <w:t>. Программа для  общеобразовательных школ</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С.М.Никольский.</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М.К.Потапов.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Н.Н.Решётников.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А.В.Шевкин.</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2019 г.</w:t>
            </w:r>
          </w:p>
        </w:tc>
        <w:tc>
          <w:tcPr>
            <w:tcW w:w="127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13"/>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 xml:space="preserve">Геометрия. </w:t>
            </w:r>
            <w:r w:rsidRPr="00A60B20">
              <w:rPr>
                <w:rFonts w:ascii="Times New Roman" w:eastAsia="Times New Roman" w:hAnsi="Times New Roman" w:cs="Times New Roman"/>
                <w:color w:val="FF0000"/>
                <w:spacing w:val="-6"/>
                <w:sz w:val="18"/>
                <w:szCs w:val="18"/>
                <w:lang w:eastAsia="ru-RU"/>
              </w:rPr>
              <w:t>Программа для  общеобразовательных школ</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А.В.Погорелов</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2011 г.</w:t>
            </w:r>
          </w:p>
        </w:tc>
        <w:tc>
          <w:tcPr>
            <w:tcW w:w="127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E12E7D" w:rsidTr="004E7A5C">
        <w:trPr>
          <w:gridAfter w:val="5"/>
          <w:wAfter w:w="6380" w:type="dxa"/>
          <w:cantSplit/>
          <w:trHeight w:val="13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Информатика и ИКТ</w:t>
            </w:r>
            <w:r w:rsidRPr="00A60B20">
              <w:rPr>
                <w:rFonts w:ascii="Times New Roman" w:eastAsia="Times New Roman" w:hAnsi="Times New Roman" w:cs="Times New Roman"/>
                <w:color w:val="FF0000"/>
                <w:spacing w:val="-6"/>
                <w:sz w:val="18"/>
                <w:szCs w:val="18"/>
                <w:lang w:eastAsia="ru-RU"/>
              </w:rPr>
              <w:t xml:space="preserve">Примерная программа среднего (полного)  и основного общего образования по курсу «информатика и ИКТ» на базовом уровне </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Л.Л.Босова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А.Ю.Босова.</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Бином 2008г.</w:t>
            </w:r>
          </w:p>
        </w:tc>
        <w:tc>
          <w:tcPr>
            <w:tcW w:w="127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4F0948" w:rsidTr="004E7A5C">
        <w:trPr>
          <w:gridAfter w:val="5"/>
          <w:wAfter w:w="6380" w:type="dxa"/>
          <w:cantSplit/>
          <w:trHeight w:val="775"/>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История.</w:t>
            </w:r>
            <w:r w:rsidRPr="00A60B20">
              <w:rPr>
                <w:rFonts w:ascii="Times New Roman" w:eastAsia="Times New Roman" w:hAnsi="Times New Roman" w:cs="Times New Roman"/>
                <w:color w:val="FF0000"/>
                <w:spacing w:val="-6"/>
                <w:sz w:val="18"/>
                <w:szCs w:val="18"/>
                <w:lang w:eastAsia="ru-RU"/>
              </w:rPr>
              <w:t xml:space="preserve">Программы общеобразовательных учреждений.История; </w:t>
            </w:r>
          </w:p>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(10-11кл.)</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Н.В.Загладин.</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Ю.А.Петров.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Русское слово 2011г.</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tc>
        <w:tc>
          <w:tcPr>
            <w:tcW w:w="127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tc>
        <w:tc>
          <w:tcPr>
            <w:tcW w:w="155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МОН РФ</w:t>
            </w:r>
          </w:p>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p>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tc>
      </w:tr>
      <w:tr w:rsidR="00A60B20" w:rsidRPr="009158E7" w:rsidTr="004E7A5C">
        <w:trPr>
          <w:gridAfter w:val="5"/>
          <w:wAfter w:w="6380" w:type="dxa"/>
          <w:cantSplit/>
          <w:trHeight w:val="889"/>
        </w:trPr>
        <w:tc>
          <w:tcPr>
            <w:tcW w:w="2546"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i/>
                <w:color w:val="FF0000"/>
                <w:spacing w:val="-6"/>
                <w:sz w:val="18"/>
                <w:szCs w:val="18"/>
                <w:u w:val="single"/>
                <w:lang w:eastAsia="ru-RU"/>
              </w:rPr>
            </w:pPr>
            <w:r w:rsidRPr="00A60B20">
              <w:rPr>
                <w:rFonts w:ascii="Times New Roman" w:eastAsia="Times New Roman" w:hAnsi="Times New Roman" w:cs="Times New Roman"/>
                <w:color w:val="FF0000"/>
                <w:spacing w:val="-6"/>
                <w:sz w:val="18"/>
                <w:szCs w:val="18"/>
                <w:lang w:eastAsia="ru-RU"/>
              </w:rPr>
              <w:lastRenderedPageBreak/>
              <w:t>Обществознание (5-11 кл.)</w:t>
            </w:r>
          </w:p>
        </w:tc>
        <w:tc>
          <w:tcPr>
            <w:tcW w:w="1707" w:type="dxa"/>
            <w:gridSpan w:val="2"/>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Л.Ф.Иванова.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Л.Н.Боголюбов Л.Н.Алексашкина</w:t>
            </w:r>
          </w:p>
        </w:tc>
        <w:tc>
          <w:tcPr>
            <w:tcW w:w="1559"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2008  г.</w:t>
            </w:r>
          </w:p>
        </w:tc>
        <w:tc>
          <w:tcPr>
            <w:tcW w:w="1276" w:type="dxa"/>
            <w:gridSpan w:val="2"/>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МОН РФ</w:t>
            </w:r>
          </w:p>
        </w:tc>
        <w:tc>
          <w:tcPr>
            <w:tcW w:w="1279"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9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i/>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История Дагестана</w:t>
            </w:r>
          </w:p>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 xml:space="preserve"> Примерная программа основного и среднего общего образования по истории</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А.Р.Исмаилов.</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 2002 г.</w:t>
            </w:r>
          </w:p>
        </w:tc>
        <w:tc>
          <w:tcPr>
            <w:tcW w:w="127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w:t>
            </w:r>
          </w:p>
        </w:tc>
        <w:tc>
          <w:tcPr>
            <w:tcW w:w="155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tLeast"/>
              <w:rPr>
                <w:rFonts w:ascii="Times New Roman" w:eastAsia="Times New Roman" w:hAnsi="Times New Roman" w:cs="Times New Roman"/>
                <w:color w:val="FF0000"/>
                <w:sz w:val="18"/>
                <w:szCs w:val="18"/>
                <w:lang w:eastAsia="ru-RU"/>
              </w:rPr>
            </w:pPr>
            <w:r w:rsidRPr="00A60B20">
              <w:rPr>
                <w:rFonts w:ascii="Times New Roman" w:eastAsia="Times New Roman" w:hAnsi="Times New Roman" w:cs="Times New Roman"/>
                <w:color w:val="FF0000"/>
                <w:sz w:val="18"/>
                <w:szCs w:val="18"/>
                <w:lang w:eastAsia="ru-RU"/>
              </w:rPr>
              <w:t>МОН РД</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3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Обществознание</w:t>
            </w:r>
            <w:r w:rsidRPr="00A60B20">
              <w:rPr>
                <w:rFonts w:ascii="Times New Roman" w:eastAsia="Times New Roman" w:hAnsi="Times New Roman" w:cs="Times New Roman"/>
                <w:color w:val="FF0000"/>
                <w:spacing w:val="-6"/>
                <w:sz w:val="18"/>
                <w:szCs w:val="18"/>
                <w:lang w:eastAsia="ru-RU"/>
              </w:rPr>
              <w:t xml:space="preserve"> Примерная программа основного и среднего общего образования по обществознанию (10-11 кл)</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А.Н.Боголюбов</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2009 г.</w:t>
            </w:r>
          </w:p>
        </w:tc>
        <w:tc>
          <w:tcPr>
            <w:tcW w:w="127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5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КТНД</w:t>
            </w:r>
            <w:r w:rsidRPr="00A60B20">
              <w:rPr>
                <w:rFonts w:ascii="Times New Roman" w:eastAsia="Times New Roman" w:hAnsi="Times New Roman" w:cs="Times New Roman"/>
                <w:color w:val="FF0000"/>
                <w:spacing w:val="-6"/>
                <w:sz w:val="18"/>
                <w:szCs w:val="18"/>
                <w:lang w:eastAsia="ru-RU"/>
              </w:rPr>
              <w:t xml:space="preserve">  Программа курса </w:t>
            </w:r>
          </w:p>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 Культура и традиции народов Дагестана»</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Т.Г.Саидов.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А.Г.Саидова.</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НИИ педагогики .2010 г.</w:t>
            </w:r>
          </w:p>
        </w:tc>
        <w:tc>
          <w:tcPr>
            <w:tcW w:w="127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Г.Н.Волков.профессор.</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Д.Н.Ахмедов доктор ист.наук</w:t>
            </w:r>
          </w:p>
        </w:tc>
        <w:tc>
          <w:tcPr>
            <w:tcW w:w="155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РД</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5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i/>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География.</w:t>
            </w:r>
            <w:r w:rsidRPr="00A60B20">
              <w:rPr>
                <w:rFonts w:ascii="Times New Roman" w:eastAsia="Times New Roman" w:hAnsi="Times New Roman" w:cs="Times New Roman"/>
                <w:color w:val="FF0000"/>
                <w:spacing w:val="-6"/>
                <w:sz w:val="18"/>
                <w:szCs w:val="18"/>
                <w:lang w:eastAsia="ru-RU"/>
              </w:rPr>
              <w:t>Программа общеобразовательных учреждений .</w:t>
            </w:r>
          </w:p>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География 5-11 кл.</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Е.М.Домогацких.</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Э.Л.Введенских.</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А.А.Плешаков.</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ООО «Русское слово-учебник»</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2018 г.</w:t>
            </w:r>
          </w:p>
        </w:tc>
        <w:tc>
          <w:tcPr>
            <w:tcW w:w="127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3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i/>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 xml:space="preserve">Биология. </w:t>
            </w:r>
          </w:p>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Программы для общеобразовательных учреждений. Биология 6-11 кл.</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Н.И.Сонин. В.Б.Захаров. Е.Т.Захарова.</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Дрофа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2010 г.</w:t>
            </w:r>
          </w:p>
        </w:tc>
        <w:tc>
          <w:tcPr>
            <w:tcW w:w="127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7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Химия.</w:t>
            </w:r>
            <w:r w:rsidRPr="00A60B20">
              <w:rPr>
                <w:rFonts w:ascii="Times New Roman" w:eastAsia="Times New Roman" w:hAnsi="Times New Roman" w:cs="Times New Roman"/>
                <w:color w:val="FF0000"/>
                <w:spacing w:val="-6"/>
                <w:sz w:val="18"/>
                <w:szCs w:val="18"/>
                <w:lang w:eastAsia="ru-RU"/>
              </w:rPr>
              <w:t xml:space="preserve"> Программы для общеобразовательных школ.</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О.С.Габриелян.</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Р.А.Лидин.</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В.Е.Кочурихин.</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О.Е.Гончарук.</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Дрофа</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2002 г.</w:t>
            </w:r>
          </w:p>
        </w:tc>
        <w:tc>
          <w:tcPr>
            <w:tcW w:w="127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40"/>
        </w:trPr>
        <w:tc>
          <w:tcPr>
            <w:tcW w:w="2546"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Физика</w:t>
            </w:r>
            <w:r w:rsidRPr="00A60B20">
              <w:rPr>
                <w:rFonts w:ascii="Times New Roman" w:eastAsia="Times New Roman" w:hAnsi="Times New Roman" w:cs="Times New Roman"/>
                <w:color w:val="FF0000"/>
                <w:spacing w:val="-6"/>
                <w:sz w:val="18"/>
                <w:szCs w:val="18"/>
                <w:lang w:eastAsia="ru-RU"/>
              </w:rPr>
              <w:t xml:space="preserve"> Примерная программа по физике основного и среднего общего образования</w:t>
            </w:r>
          </w:p>
        </w:tc>
        <w:tc>
          <w:tcPr>
            <w:tcW w:w="1707"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А.Г.Перышкин</w:t>
            </w:r>
          </w:p>
        </w:tc>
        <w:tc>
          <w:tcPr>
            <w:tcW w:w="155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2006 г.</w:t>
            </w:r>
          </w:p>
        </w:tc>
        <w:tc>
          <w:tcPr>
            <w:tcW w:w="1276" w:type="dxa"/>
            <w:gridSpan w:val="2"/>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30"/>
        </w:trPr>
        <w:tc>
          <w:tcPr>
            <w:tcW w:w="2546"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jc w:val="both"/>
              <w:rPr>
                <w:rFonts w:ascii="Times New Roman" w:eastAsia="Times New Roman" w:hAnsi="Times New Roman" w:cs="Times New Roman"/>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Физкультура.</w:t>
            </w:r>
          </w:p>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color w:val="FF0000"/>
                <w:spacing w:val="-6"/>
                <w:sz w:val="18"/>
                <w:szCs w:val="18"/>
                <w:lang w:eastAsia="ru-RU"/>
              </w:rPr>
              <w:t>Комплексная программа физического воспитания.</w:t>
            </w:r>
          </w:p>
        </w:tc>
        <w:tc>
          <w:tcPr>
            <w:tcW w:w="1707" w:type="dxa"/>
            <w:gridSpan w:val="2"/>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В.и. Лях. А.А.Зданович</w:t>
            </w:r>
          </w:p>
        </w:tc>
        <w:tc>
          <w:tcPr>
            <w:tcW w:w="1559"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2009 г.</w:t>
            </w:r>
          </w:p>
        </w:tc>
        <w:tc>
          <w:tcPr>
            <w:tcW w:w="1276" w:type="dxa"/>
            <w:gridSpan w:val="2"/>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Н.И.Назаркина. канд. пед. наук. Ю.Г.Травкиндокт. пед. наук</w:t>
            </w:r>
          </w:p>
        </w:tc>
        <w:tc>
          <w:tcPr>
            <w:tcW w:w="1558"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160"/>
        </w:trPr>
        <w:tc>
          <w:tcPr>
            <w:tcW w:w="2546" w:type="dxa"/>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ОБЖ</w:t>
            </w:r>
            <w:r w:rsidRPr="00A60B20">
              <w:rPr>
                <w:rFonts w:ascii="Times New Roman" w:eastAsia="Times New Roman" w:hAnsi="Times New Roman" w:cs="Times New Roman"/>
                <w:color w:val="FF0000"/>
                <w:spacing w:val="-6"/>
                <w:sz w:val="18"/>
                <w:szCs w:val="18"/>
                <w:lang w:eastAsia="ru-RU"/>
              </w:rPr>
              <w:t>. Программы для учащихся общеобразовательных учреждений ОБЖ 8-11 кл.</w:t>
            </w:r>
          </w:p>
        </w:tc>
        <w:tc>
          <w:tcPr>
            <w:tcW w:w="1707" w:type="dxa"/>
            <w:gridSpan w:val="2"/>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А.Т.Смирнов.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Б.О.Хренников.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М.В.Маслов.</w:t>
            </w:r>
          </w:p>
        </w:tc>
        <w:tc>
          <w:tcPr>
            <w:tcW w:w="1559" w:type="dxa"/>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Под редакцией А.Т.Смирнова, Просвещение, 2011г</w:t>
            </w:r>
          </w:p>
        </w:tc>
        <w:tc>
          <w:tcPr>
            <w:tcW w:w="1276" w:type="dxa"/>
            <w:gridSpan w:val="2"/>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6" w:space="0" w:color="auto"/>
              <w:left w:val="single" w:sz="6" w:space="0" w:color="auto"/>
              <w:bottom w:val="single" w:sz="6"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B77CD7" w:rsidTr="004E7A5C">
        <w:trPr>
          <w:gridAfter w:val="5"/>
          <w:wAfter w:w="6380" w:type="dxa"/>
          <w:cantSplit/>
          <w:trHeight w:val="601"/>
        </w:trPr>
        <w:tc>
          <w:tcPr>
            <w:tcW w:w="2546"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color w:val="FF0000"/>
                <w:spacing w:val="-6"/>
                <w:sz w:val="18"/>
                <w:szCs w:val="18"/>
                <w:lang w:eastAsia="ru-RU"/>
              </w:rPr>
            </w:pPr>
            <w:r w:rsidRPr="00A60B20">
              <w:rPr>
                <w:rFonts w:ascii="Times New Roman" w:eastAsia="Times New Roman" w:hAnsi="Times New Roman" w:cs="Times New Roman"/>
                <w:i/>
                <w:color w:val="FF0000"/>
                <w:spacing w:val="-6"/>
                <w:sz w:val="18"/>
                <w:szCs w:val="18"/>
                <w:u w:val="single"/>
                <w:lang w:eastAsia="ru-RU"/>
              </w:rPr>
              <w:t>Технология</w:t>
            </w:r>
            <w:r w:rsidRPr="00A60B20">
              <w:rPr>
                <w:rFonts w:ascii="Times New Roman" w:eastAsia="Times New Roman" w:hAnsi="Times New Roman" w:cs="Times New Roman"/>
                <w:color w:val="FF0000"/>
                <w:spacing w:val="-6"/>
                <w:sz w:val="18"/>
                <w:szCs w:val="18"/>
                <w:lang w:eastAsia="ru-RU"/>
              </w:rPr>
              <w:t xml:space="preserve"> Основы технологической культуры.  10-11 кл. </w:t>
            </w:r>
          </w:p>
        </w:tc>
        <w:tc>
          <w:tcPr>
            <w:tcW w:w="1707" w:type="dxa"/>
            <w:gridSpan w:val="2"/>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В.Д.Симоненко</w:t>
            </w:r>
          </w:p>
        </w:tc>
        <w:tc>
          <w:tcPr>
            <w:tcW w:w="1559"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Просвещение, 2008г</w:t>
            </w:r>
          </w:p>
        </w:tc>
        <w:tc>
          <w:tcPr>
            <w:tcW w:w="1276" w:type="dxa"/>
            <w:gridSpan w:val="2"/>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6" w:space="0" w:color="auto"/>
              <w:left w:val="single" w:sz="6" w:space="0" w:color="auto"/>
              <w:bottom w:val="single" w:sz="4" w:space="0" w:color="auto"/>
              <w:right w:val="single" w:sz="6" w:space="0" w:color="auto"/>
            </w:tcBorders>
            <w:hideMark/>
          </w:tcPr>
          <w:p w:rsidR="00A60B20" w:rsidRPr="00A60B20" w:rsidRDefault="00A60B20" w:rsidP="004E7A5C">
            <w:pPr>
              <w:suppressAutoHyphens/>
              <w:spacing w:after="0" w:line="240" w:lineRule="auto"/>
              <w:rPr>
                <w:rFonts w:ascii="Times New Roman" w:eastAsia="Times New Roman" w:hAnsi="Times New Roman" w:cs="Times New Roman"/>
                <w:color w:val="FF0000"/>
                <w:sz w:val="24"/>
                <w:szCs w:val="24"/>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B77CD7" w:rsidTr="004E7A5C">
        <w:trPr>
          <w:gridAfter w:val="5"/>
          <w:wAfter w:w="6380" w:type="dxa"/>
          <w:cantSplit/>
          <w:trHeight w:val="112"/>
        </w:trPr>
        <w:tc>
          <w:tcPr>
            <w:tcW w:w="2546"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i/>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ОДНКНР</w:t>
            </w:r>
            <w:r w:rsidRPr="00A60B20">
              <w:rPr>
                <w:rFonts w:ascii="Times New Roman" w:eastAsia="Times New Roman" w:hAnsi="Times New Roman" w:cs="Times New Roman"/>
                <w:i/>
                <w:color w:val="FF0000"/>
                <w:spacing w:val="-6"/>
                <w:sz w:val="18"/>
                <w:szCs w:val="18"/>
                <w:lang w:eastAsia="ru-RU"/>
              </w:rPr>
              <w:t>. Основы духовно-нравственной культуры народов Росии</w:t>
            </w:r>
          </w:p>
        </w:tc>
        <w:tc>
          <w:tcPr>
            <w:tcW w:w="1707" w:type="dxa"/>
            <w:gridSpan w:val="2"/>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Н.Ф.Винаградов.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В.И.Власенко.</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А.В.Поляков</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p>
        </w:tc>
        <w:tc>
          <w:tcPr>
            <w:tcW w:w="1559"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Вентана-Граф, 2019г</w:t>
            </w:r>
          </w:p>
        </w:tc>
        <w:tc>
          <w:tcPr>
            <w:tcW w:w="1276" w:type="dxa"/>
            <w:gridSpan w:val="2"/>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РАО</w:t>
            </w:r>
          </w:p>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Профессор Н.Ф.Виноградов</w:t>
            </w:r>
          </w:p>
        </w:tc>
        <w:tc>
          <w:tcPr>
            <w:tcW w:w="1558"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РАО</w:t>
            </w:r>
          </w:p>
        </w:tc>
        <w:tc>
          <w:tcPr>
            <w:tcW w:w="1279"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338"/>
        </w:trPr>
        <w:tc>
          <w:tcPr>
            <w:tcW w:w="2546"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i/>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Искусство МХК 10-11кл.</w:t>
            </w:r>
          </w:p>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i/>
                <w:color w:val="FF0000"/>
                <w:spacing w:val="-6"/>
                <w:sz w:val="18"/>
                <w:szCs w:val="18"/>
                <w:u w:val="single"/>
                <w:lang w:eastAsia="ru-RU"/>
              </w:rPr>
            </w:pPr>
          </w:p>
        </w:tc>
        <w:tc>
          <w:tcPr>
            <w:tcW w:w="1707" w:type="dxa"/>
            <w:gridSpan w:val="2"/>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Е.В.тарасова</w:t>
            </w:r>
          </w:p>
        </w:tc>
        <w:tc>
          <w:tcPr>
            <w:tcW w:w="1559"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 xml:space="preserve"> ВЛАДОС, 2010г</w:t>
            </w:r>
          </w:p>
        </w:tc>
        <w:tc>
          <w:tcPr>
            <w:tcW w:w="1276" w:type="dxa"/>
            <w:gridSpan w:val="2"/>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275"/>
        </w:trPr>
        <w:tc>
          <w:tcPr>
            <w:tcW w:w="2546"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i/>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Астрономия 10-11кл.</w:t>
            </w:r>
          </w:p>
        </w:tc>
        <w:tc>
          <w:tcPr>
            <w:tcW w:w="1707" w:type="dxa"/>
            <w:gridSpan w:val="2"/>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Б.А.Воронцова-Вельяминова</w:t>
            </w:r>
          </w:p>
        </w:tc>
        <w:tc>
          <w:tcPr>
            <w:tcW w:w="1559"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Дрофа, 2017</w:t>
            </w:r>
          </w:p>
        </w:tc>
        <w:tc>
          <w:tcPr>
            <w:tcW w:w="1276" w:type="dxa"/>
            <w:gridSpan w:val="2"/>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4"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r w:rsidR="00A60B20" w:rsidRPr="00AC2FCC" w:rsidTr="004E7A5C">
        <w:trPr>
          <w:gridAfter w:val="5"/>
          <w:wAfter w:w="6380" w:type="dxa"/>
          <w:cantSplit/>
          <w:trHeight w:val="82"/>
        </w:trPr>
        <w:tc>
          <w:tcPr>
            <w:tcW w:w="2546" w:type="dxa"/>
            <w:tcBorders>
              <w:top w:val="single" w:sz="4" w:space="0" w:color="auto"/>
              <w:left w:val="single" w:sz="6" w:space="0" w:color="auto"/>
              <w:bottom w:val="single" w:sz="6" w:space="0" w:color="auto"/>
              <w:right w:val="single" w:sz="6" w:space="0" w:color="auto"/>
            </w:tcBorders>
          </w:tcPr>
          <w:p w:rsidR="00A60B20" w:rsidRPr="00A60B20" w:rsidRDefault="00A60B20" w:rsidP="004E7A5C">
            <w:pPr>
              <w:widowControl w:val="0"/>
              <w:overflowPunct w:val="0"/>
              <w:autoSpaceDE w:val="0"/>
              <w:autoSpaceDN w:val="0"/>
              <w:adjustRightInd w:val="0"/>
              <w:spacing w:after="0" w:line="240" w:lineRule="auto"/>
              <w:rPr>
                <w:rFonts w:ascii="Times New Roman" w:eastAsia="Times New Roman" w:hAnsi="Times New Roman" w:cs="Times New Roman"/>
                <w:i/>
                <w:color w:val="FF0000"/>
                <w:spacing w:val="-6"/>
                <w:sz w:val="18"/>
                <w:szCs w:val="18"/>
                <w:u w:val="single"/>
                <w:lang w:eastAsia="ru-RU"/>
              </w:rPr>
            </w:pPr>
            <w:r w:rsidRPr="00A60B20">
              <w:rPr>
                <w:rFonts w:ascii="Times New Roman" w:eastAsia="Times New Roman" w:hAnsi="Times New Roman" w:cs="Times New Roman"/>
                <w:i/>
                <w:color w:val="FF0000"/>
                <w:spacing w:val="-6"/>
                <w:sz w:val="18"/>
                <w:szCs w:val="18"/>
                <w:u w:val="single"/>
                <w:lang w:eastAsia="ru-RU"/>
              </w:rPr>
              <w:t>Индивидуальный проект</w:t>
            </w:r>
          </w:p>
        </w:tc>
        <w:tc>
          <w:tcPr>
            <w:tcW w:w="1707" w:type="dxa"/>
            <w:gridSpan w:val="2"/>
            <w:tcBorders>
              <w:top w:val="single" w:sz="4" w:space="0" w:color="auto"/>
              <w:left w:val="single" w:sz="6" w:space="0" w:color="auto"/>
              <w:bottom w:val="single" w:sz="6"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В.Н.Янушевский</w:t>
            </w:r>
          </w:p>
        </w:tc>
        <w:tc>
          <w:tcPr>
            <w:tcW w:w="1559" w:type="dxa"/>
            <w:tcBorders>
              <w:top w:val="single" w:sz="4" w:space="0" w:color="auto"/>
              <w:left w:val="single" w:sz="6" w:space="0" w:color="auto"/>
              <w:bottom w:val="single" w:sz="6"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ВЛАДОС, 2015г</w:t>
            </w:r>
          </w:p>
        </w:tc>
        <w:tc>
          <w:tcPr>
            <w:tcW w:w="1276" w:type="dxa"/>
            <w:gridSpan w:val="2"/>
            <w:tcBorders>
              <w:top w:val="single" w:sz="4" w:space="0" w:color="auto"/>
              <w:left w:val="single" w:sz="6" w:space="0" w:color="auto"/>
              <w:bottom w:val="single" w:sz="6"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558" w:type="dxa"/>
            <w:tcBorders>
              <w:top w:val="single" w:sz="4" w:space="0" w:color="auto"/>
              <w:left w:val="single" w:sz="6" w:space="0" w:color="auto"/>
              <w:bottom w:val="single" w:sz="6"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МОН РФ</w:t>
            </w:r>
          </w:p>
        </w:tc>
        <w:tc>
          <w:tcPr>
            <w:tcW w:w="1279" w:type="dxa"/>
            <w:tcBorders>
              <w:top w:val="single" w:sz="4" w:space="0" w:color="auto"/>
              <w:left w:val="single" w:sz="6" w:space="0" w:color="auto"/>
              <w:bottom w:val="single" w:sz="6" w:space="0" w:color="auto"/>
              <w:right w:val="single" w:sz="6" w:space="0" w:color="auto"/>
            </w:tcBorders>
          </w:tcPr>
          <w:p w:rsidR="00A60B20" w:rsidRPr="00A60B20" w:rsidRDefault="00A60B20" w:rsidP="004E7A5C">
            <w:pPr>
              <w:suppressAutoHyphens/>
              <w:spacing w:after="0" w:line="240" w:lineRule="auto"/>
              <w:rPr>
                <w:rFonts w:ascii="Times New Roman" w:eastAsia="Times New Roman" w:hAnsi="Times New Roman" w:cs="Times New Roman"/>
                <w:color w:val="FF0000"/>
                <w:sz w:val="18"/>
                <w:szCs w:val="18"/>
                <w:lang w:eastAsia="ar-SA"/>
              </w:rPr>
            </w:pPr>
            <w:r w:rsidRPr="00A60B20">
              <w:rPr>
                <w:rFonts w:ascii="Times New Roman" w:eastAsia="Times New Roman" w:hAnsi="Times New Roman" w:cs="Times New Roman"/>
                <w:color w:val="FF0000"/>
                <w:sz w:val="18"/>
                <w:szCs w:val="18"/>
                <w:lang w:eastAsia="ar-SA"/>
              </w:rPr>
              <w:t>УМК обеспечены</w:t>
            </w:r>
          </w:p>
        </w:tc>
      </w:tr>
    </w:tbl>
    <w:p w:rsidR="00A60B20" w:rsidRPr="009C30F5" w:rsidRDefault="00A60B20" w:rsidP="009C30F5">
      <w:pPr>
        <w:shd w:val="clear" w:color="auto" w:fill="FFFFFF"/>
        <w:spacing w:after="0" w:line="362" w:lineRule="atLeast"/>
        <w:outlineLvl w:val="1"/>
        <w:rPr>
          <w:rFonts w:ascii="Times New Roman" w:eastAsia="Times New Roman" w:hAnsi="Times New Roman" w:cs="Times New Roman"/>
          <w:b/>
          <w:bCs/>
          <w:sz w:val="36"/>
          <w:szCs w:val="36"/>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Программы по учебным предметам не сковывают творческой инициативы авторов рабочих программ по учебным 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Программы учебных предметов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Русский язык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Главными задачами реализации программы являются:</w:t>
      </w:r>
    </w:p>
    <w:p w:rsidR="009C30F5" w:rsidRPr="009C30F5" w:rsidRDefault="009C30F5" w:rsidP="009C30F5">
      <w:pPr>
        <w:numPr>
          <w:ilvl w:val="0"/>
          <w:numId w:val="15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9C30F5" w:rsidRPr="009C30F5" w:rsidRDefault="009C30F5" w:rsidP="009C30F5">
      <w:pPr>
        <w:numPr>
          <w:ilvl w:val="0"/>
          <w:numId w:val="15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9C30F5" w:rsidRPr="009C30F5" w:rsidRDefault="009C30F5" w:rsidP="009C30F5">
      <w:pPr>
        <w:numPr>
          <w:ilvl w:val="0"/>
          <w:numId w:val="15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умениями комплексного анализа предложенного текста;</w:t>
      </w:r>
    </w:p>
    <w:p w:rsidR="009C30F5" w:rsidRPr="009C30F5" w:rsidRDefault="009C30F5" w:rsidP="009C30F5">
      <w:pPr>
        <w:numPr>
          <w:ilvl w:val="0"/>
          <w:numId w:val="15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9C30F5" w:rsidRPr="009C30F5" w:rsidRDefault="009C30F5" w:rsidP="009C30F5">
      <w:pPr>
        <w:numPr>
          <w:ilvl w:val="0"/>
          <w:numId w:val="15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разработке рабочей программы по учебному предмету «Русский язык» на основе ПООП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Базовый 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Язык. Общие сведения о языке. Основные разделы науки о языке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Язык как система. </w:t>
      </w:r>
      <w:r w:rsidRPr="009C30F5">
        <w:rPr>
          <w:rFonts w:ascii="Times New Roman" w:eastAsia="Times New Roman" w:hAnsi="Times New Roman" w:cs="Times New Roman"/>
          <w:i/>
          <w:iCs/>
          <w:color w:val="000000"/>
          <w:sz w:val="27"/>
          <w:szCs w:val="27"/>
          <w:lang w:eastAsia="ru-RU"/>
        </w:rPr>
        <w:t>Основные уровни языка.</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Взаимосвязь различных единиц и уровней языка.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9C30F5">
        <w:rPr>
          <w:rFonts w:ascii="Times New Roman" w:eastAsia="Times New Roman" w:hAnsi="Times New Roman" w:cs="Times New Roman"/>
          <w:i/>
          <w:iCs/>
          <w:color w:val="000000"/>
          <w:sz w:val="27"/>
          <w:szCs w:val="27"/>
          <w:lang w:eastAsia="ru-RU"/>
        </w:rPr>
        <w:t>Проблемы экологии языка.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color w:val="000000"/>
          <w:sz w:val="27"/>
          <w:szCs w:val="27"/>
          <w:lang w:eastAsia="ru-RU"/>
        </w:rPr>
        <w:t>Историческое развитие русского языка. Выдающиеся отечественные лингвисты.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Речь. Речевое общение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Речь как деятельность. Виды речевой деятельности: чтение, аудирование, говорение, письмо.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Речевое общение и его основные элементы. Виды речевого общения. Сферы и ситуации речевого общения. Компоненты речевой ситуации.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Монологическая и диалогическая речь. Развитие навыков монологической </w:t>
      </w:r>
      <w:r w:rsidRPr="009C30F5">
        <w:rPr>
          <w:rFonts w:ascii="Times New Roman" w:eastAsia="Times New Roman" w:hAnsi="Times New Roman" w:cs="Times New Roman"/>
          <w:i/>
          <w:iCs/>
          <w:sz w:val="27"/>
          <w:szCs w:val="27"/>
          <w:lang w:eastAsia="ru-RU"/>
        </w:rPr>
        <w:t>и диалогической речи.</w:t>
      </w:r>
      <w:r w:rsidRPr="009C30F5">
        <w:rPr>
          <w:rFonts w:ascii="Times New Roman" w:eastAsia="Times New Roman" w:hAnsi="Times New Roman" w:cs="Times New Roman"/>
          <w:sz w:val="27"/>
          <w:szCs w:val="27"/>
          <w:lang w:eastAsia="ru-RU"/>
        </w:rPr>
        <w:t>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Основные жанры научного (доклад, аннотация, </w:t>
      </w:r>
      <w:r w:rsidRPr="009C30F5">
        <w:rPr>
          <w:rFonts w:ascii="Times New Roman" w:eastAsia="Times New Roman" w:hAnsi="Times New Roman" w:cs="Times New Roman"/>
          <w:i/>
          <w:iCs/>
          <w:color w:val="000000"/>
          <w:sz w:val="27"/>
          <w:szCs w:val="27"/>
          <w:lang w:eastAsia="ru-RU"/>
        </w:rPr>
        <w:t>статья,</w:t>
      </w:r>
      <w:r w:rsidRPr="009C30F5">
        <w:rPr>
          <w:rFonts w:ascii="Times New Roman" w:eastAsia="Times New Roman" w:hAnsi="Times New Roman" w:cs="Times New Roman"/>
          <w:color w:val="000000"/>
          <w:sz w:val="27"/>
          <w:szCs w:val="27"/>
          <w:lang w:eastAsia="ru-RU"/>
        </w:rPr>
        <w:t> тезисы,</w:t>
      </w:r>
      <w:r w:rsidRPr="009C30F5">
        <w:rPr>
          <w:rFonts w:ascii="Times New Roman" w:eastAsia="Times New Roman" w:hAnsi="Times New Roman" w:cs="Times New Roman"/>
          <w:i/>
          <w:iCs/>
          <w:color w:val="000000"/>
          <w:sz w:val="27"/>
          <w:szCs w:val="27"/>
          <w:lang w:eastAsia="ru-RU"/>
        </w:rPr>
        <w:t> </w:t>
      </w:r>
      <w:r w:rsidRPr="009C30F5">
        <w:rPr>
          <w:rFonts w:ascii="Times New Roman" w:eastAsia="Times New Roman" w:hAnsi="Times New Roman" w:cs="Times New Roman"/>
          <w:color w:val="000000"/>
          <w:sz w:val="27"/>
          <w:szCs w:val="27"/>
          <w:lang w:eastAsia="ru-RU"/>
        </w:rPr>
        <w:t>конспект, </w:t>
      </w:r>
      <w:r w:rsidRPr="009C30F5">
        <w:rPr>
          <w:rFonts w:ascii="Times New Roman" w:eastAsia="Times New Roman" w:hAnsi="Times New Roman" w:cs="Times New Roman"/>
          <w:i/>
          <w:iCs/>
          <w:color w:val="000000"/>
          <w:sz w:val="27"/>
          <w:szCs w:val="27"/>
          <w:lang w:eastAsia="ru-RU"/>
        </w:rPr>
        <w:t>рецензия,</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выписки,</w:t>
      </w:r>
      <w:r w:rsidRPr="009C30F5">
        <w:rPr>
          <w:rFonts w:ascii="Times New Roman" w:eastAsia="Times New Roman" w:hAnsi="Times New Roman" w:cs="Times New Roman"/>
          <w:color w:val="000000"/>
          <w:sz w:val="27"/>
          <w:szCs w:val="27"/>
          <w:lang w:eastAsia="ru-RU"/>
        </w:rPr>
        <w:t> реферат и др.), публицистического (выступление, </w:t>
      </w:r>
      <w:r w:rsidRPr="009C30F5">
        <w:rPr>
          <w:rFonts w:ascii="Times New Roman" w:eastAsia="Times New Roman" w:hAnsi="Times New Roman" w:cs="Times New Roman"/>
          <w:i/>
          <w:iCs/>
          <w:color w:val="000000"/>
          <w:sz w:val="27"/>
          <w:szCs w:val="27"/>
          <w:lang w:eastAsia="ru-RU"/>
        </w:rPr>
        <w:t>статья,</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интервью, очерк, отзыв </w:t>
      </w:r>
      <w:r w:rsidRPr="009C30F5">
        <w:rPr>
          <w:rFonts w:ascii="Times New Roman" w:eastAsia="Times New Roman" w:hAnsi="Times New Roman" w:cs="Times New Roman"/>
          <w:color w:val="000000"/>
          <w:sz w:val="27"/>
          <w:szCs w:val="27"/>
          <w:lang w:eastAsia="ru-RU"/>
        </w:rPr>
        <w:t>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9C30F5">
        <w:rPr>
          <w:rFonts w:ascii="Times New Roman" w:eastAsia="Times New Roman" w:hAnsi="Times New Roman" w:cs="Times New Roman"/>
          <w:i/>
          <w:iCs/>
          <w:color w:val="000000"/>
          <w:sz w:val="27"/>
          <w:szCs w:val="27"/>
          <w:lang w:eastAsia="ru-RU"/>
        </w:rPr>
        <w:t>Совершенствование умений и навыков создания текстов разных функционально-смысловых типов, стилей и жанров.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9C30F5">
        <w:rPr>
          <w:rFonts w:ascii="Times New Roman" w:eastAsia="Times New Roman" w:hAnsi="Times New Roman" w:cs="Times New Roman"/>
          <w:i/>
          <w:iCs/>
          <w:color w:val="000000"/>
          <w:sz w:val="27"/>
          <w:szCs w:val="27"/>
          <w:lang w:eastAsia="ru-RU"/>
        </w:rPr>
        <w:t>Основные признаки художественной речи.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Основные изобразительно-выразительные средства языка.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Текст. Признаки текста.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Виды чтения. Использование различных видов чтения в зависимости от коммуникативной задачи и характера текста.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Лингвистический анализ текстов различных функциональных разновидностей языка.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Культура речи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Культура речи как раздел лингвистики. </w:t>
      </w:r>
      <w:r w:rsidRPr="009C30F5">
        <w:rPr>
          <w:rFonts w:ascii="Times New Roman" w:eastAsia="Times New Roman" w:hAnsi="Times New Roman" w:cs="Times New Roman"/>
          <w:i/>
          <w:iCs/>
          <w:color w:val="000000"/>
          <w:sz w:val="27"/>
          <w:szCs w:val="27"/>
          <w:lang w:eastAsia="ru-RU"/>
        </w:rPr>
        <w:t>Основные аспекты культуры речи: нормативный, коммуникативный и этический.</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Коммуникативная целесообразность, уместность, точность, ясность, выразительность речи</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Оценка коммуникативных качеств и эффективности речи. Самоанализ и самооценка на основе наблюдений за собственной речью.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Культура видов речевой деятельности – чтения, аудирования, говорения и письма.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Культура публичной речи. Публичное выступление: выбор темы, определение цели, поиск материала. Композиция публичного выступления.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Культура научного и делового общения (устная и письменная формы). </w:t>
      </w:r>
      <w:r w:rsidRPr="009C30F5">
        <w:rPr>
          <w:rFonts w:ascii="Times New Roman" w:eastAsia="Times New Roman" w:hAnsi="Times New Roman" w:cs="Times New Roman"/>
          <w:i/>
          <w:iCs/>
          <w:color w:val="000000"/>
          <w:sz w:val="27"/>
          <w:szCs w:val="27"/>
          <w:lang w:eastAsia="ru-RU"/>
        </w:rPr>
        <w:t>Особенности речевого этикета в официально-деловой, научной и публицистической сферах общения.</w:t>
      </w:r>
      <w:r w:rsidRPr="009C30F5">
        <w:rPr>
          <w:rFonts w:ascii="Times New Roman" w:eastAsia="Times New Roman" w:hAnsi="Times New Roman" w:cs="Times New Roman"/>
          <w:color w:val="000000"/>
          <w:sz w:val="27"/>
          <w:szCs w:val="27"/>
          <w:lang w:eastAsia="ru-RU"/>
        </w:rPr>
        <w:t> Культура разговорной речи.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9C30F5">
        <w:rPr>
          <w:rFonts w:ascii="Times New Roman" w:eastAsia="Times New Roman" w:hAnsi="Times New Roman" w:cs="Times New Roman"/>
          <w:i/>
          <w:iCs/>
          <w:color w:val="000000"/>
          <w:sz w:val="27"/>
          <w:szCs w:val="27"/>
          <w:lang w:eastAsia="ru-RU"/>
        </w:rPr>
        <w:t>Совершенствование орфографических и пунктуационных умений и навыков.</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Соблюдение норм литературного языка в речевой практике.</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Уместность использования языковых средств в речевом высказывании.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Нормативные словари современного русского языка и лингвистические справочники; их использование.</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Литература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hyperlink r:id="rId92" w:history="1">
        <w:r w:rsidRPr="009C30F5">
          <w:rPr>
            <w:rFonts w:ascii="Times New Roman" w:eastAsia="Times New Roman" w:hAnsi="Times New Roman" w:cs="Times New Roman"/>
            <w:color w:val="0066FF"/>
            <w:sz w:val="27"/>
            <w:szCs w:val="27"/>
            <w:u w:val="single"/>
            <w:vertAlign w:val="superscript"/>
            <w:lang w:eastAsia="ru-RU"/>
          </w:rPr>
          <w:t>10</w:t>
        </w:r>
      </w:hyperlink>
      <w:r w:rsidRPr="009C30F5">
        <w:rPr>
          <w:rFonts w:ascii="Times New Roman" w:eastAsia="Times New Roman" w:hAnsi="Times New Roman" w:cs="Times New Roman"/>
          <w:sz w:val="27"/>
          <w:szCs w:val="27"/>
          <w:lang w:eastAsia="ru-RU"/>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hyperlink r:id="rId93" w:history="1">
        <w:r w:rsidRPr="009C30F5">
          <w:rPr>
            <w:rFonts w:ascii="Times New Roman" w:eastAsia="Times New Roman" w:hAnsi="Times New Roman" w:cs="Times New Roman"/>
            <w:color w:val="0066FF"/>
            <w:sz w:val="27"/>
            <w:szCs w:val="27"/>
            <w:u w:val="single"/>
            <w:vertAlign w:val="superscript"/>
            <w:lang w:eastAsia="ru-RU"/>
          </w:rPr>
          <w:t>11</w:t>
        </w:r>
      </w:hyperlink>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Задачи учебного предмета «Литература»:</w:t>
      </w:r>
    </w:p>
    <w:p w:rsidR="009C30F5" w:rsidRPr="009C30F5" w:rsidRDefault="009C30F5" w:rsidP="009C30F5">
      <w:pPr>
        <w:numPr>
          <w:ilvl w:val="0"/>
          <w:numId w:val="15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получение опыта медленного чтения</w:t>
      </w:r>
      <w:hyperlink r:id="rId94" w:history="1">
        <w:r w:rsidRPr="009C30F5">
          <w:rPr>
            <w:rFonts w:ascii="Times New Roman" w:eastAsia="Times New Roman" w:hAnsi="Times New Roman" w:cs="Times New Roman"/>
            <w:color w:val="0066FF"/>
            <w:sz w:val="27"/>
            <w:szCs w:val="27"/>
            <w:u w:val="single"/>
            <w:vertAlign w:val="superscript"/>
            <w:lang w:eastAsia="ru-RU"/>
          </w:rPr>
          <w:t>12</w:t>
        </w:r>
      </w:hyperlink>
      <w:r w:rsidRPr="009C30F5">
        <w:rPr>
          <w:rFonts w:ascii="Times New Roman" w:eastAsia="Times New Roman" w:hAnsi="Times New Roman" w:cs="Times New Roman"/>
          <w:sz w:val="27"/>
          <w:szCs w:val="27"/>
          <w:lang w:eastAsia="ru-RU"/>
        </w:rPr>
        <w:t> произведений русской, родной (региональной) и мировойлитературы;</w:t>
      </w:r>
    </w:p>
    <w:p w:rsidR="009C30F5" w:rsidRPr="009C30F5" w:rsidRDefault="009C30F5" w:rsidP="009C30F5">
      <w:pPr>
        <w:numPr>
          <w:ilvl w:val="0"/>
          <w:numId w:val="15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9C30F5" w:rsidRPr="009C30F5" w:rsidRDefault="009C30F5" w:rsidP="009C30F5">
      <w:pPr>
        <w:numPr>
          <w:ilvl w:val="0"/>
          <w:numId w:val="15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9C30F5" w:rsidRPr="009C30F5" w:rsidRDefault="009C30F5" w:rsidP="009C30F5">
      <w:pPr>
        <w:numPr>
          <w:ilvl w:val="0"/>
          <w:numId w:val="15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умения анализировать в устной и письменной форме самостоятельно прочитанные произведения, их отдельные фрагменты, аспекты;</w:t>
      </w:r>
    </w:p>
    <w:p w:rsidR="009C30F5" w:rsidRPr="009C30F5" w:rsidRDefault="009C30F5" w:rsidP="009C30F5">
      <w:pPr>
        <w:numPr>
          <w:ilvl w:val="0"/>
          <w:numId w:val="15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умения самостоятельно создавать тексты различных жанров (ответы на вопросы, рецензии, аннотации и др.);</w:t>
      </w:r>
    </w:p>
    <w:p w:rsidR="009C30F5" w:rsidRPr="009C30F5" w:rsidRDefault="009C30F5" w:rsidP="009C30F5">
      <w:pPr>
        <w:numPr>
          <w:ilvl w:val="0"/>
          <w:numId w:val="15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умением определять стратегию своего чтения;</w:t>
      </w:r>
    </w:p>
    <w:p w:rsidR="009C30F5" w:rsidRPr="009C30F5" w:rsidRDefault="009C30F5" w:rsidP="009C30F5">
      <w:pPr>
        <w:numPr>
          <w:ilvl w:val="0"/>
          <w:numId w:val="15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умением делать читательский выбор;</w:t>
      </w:r>
    </w:p>
    <w:p w:rsidR="009C30F5" w:rsidRPr="009C30F5" w:rsidRDefault="009C30F5" w:rsidP="009C30F5">
      <w:pPr>
        <w:numPr>
          <w:ilvl w:val="0"/>
          <w:numId w:val="15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9C30F5" w:rsidRPr="009C30F5" w:rsidRDefault="009C30F5" w:rsidP="009C30F5">
      <w:pPr>
        <w:numPr>
          <w:ilvl w:val="0"/>
          <w:numId w:val="15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9C30F5" w:rsidRPr="009C30F5" w:rsidRDefault="009C30F5" w:rsidP="009C30F5">
      <w:pPr>
        <w:numPr>
          <w:ilvl w:val="0"/>
          <w:numId w:val="15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знакомство с историей литературы: русской и зарубежной литературной классикой, современным литературным процессом;</w:t>
      </w:r>
    </w:p>
    <w:p w:rsidR="009C30F5" w:rsidRPr="009C30F5" w:rsidRDefault="009C30F5" w:rsidP="009C30F5">
      <w:pPr>
        <w:numPr>
          <w:ilvl w:val="0"/>
          <w:numId w:val="15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знакомство со смежными с литературой сферами искусства и научного знания (культурология, психология, социология и др.).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Перенесение фокуса внимания в литературном образовании с произведения литературы как объекта изучения на субъектность читателя</w:t>
      </w:r>
      <w:hyperlink r:id="rId95" w:history="1">
        <w:r w:rsidRPr="009C30F5">
          <w:rPr>
            <w:rFonts w:ascii="Times New Roman" w:eastAsia="Times New Roman" w:hAnsi="Times New Roman" w:cs="Times New Roman"/>
            <w:color w:val="0066FF"/>
            <w:sz w:val="27"/>
            <w:szCs w:val="27"/>
            <w:u w:val="single"/>
            <w:vertAlign w:val="superscript"/>
            <w:lang w:eastAsia="ru-RU"/>
          </w:rPr>
          <w:t>13</w:t>
        </w:r>
      </w:hyperlink>
      <w:r w:rsidRPr="009C30F5">
        <w:rPr>
          <w:rFonts w:ascii="Times New Roman" w:eastAsia="Times New Roman" w:hAnsi="Times New Roman" w:cs="Times New Roman"/>
          <w:sz w:val="27"/>
          <w:szCs w:val="27"/>
          <w:lang w:eastAsia="ru-RU"/>
        </w:rPr>
        <w:t xml:space="preserve"> является приоритетной задачей настоящей примерной программы, поэтому в основе ее содержания описание условий, при </w:t>
      </w:r>
      <w:r w:rsidRPr="009C30F5">
        <w:rPr>
          <w:rFonts w:ascii="Times New Roman" w:eastAsia="Times New Roman" w:hAnsi="Times New Roman" w:cs="Times New Roman"/>
          <w:sz w:val="27"/>
          <w:szCs w:val="27"/>
          <w:lang w:eastAsia="ru-RU"/>
        </w:rPr>
        <w:lastRenderedPageBreak/>
        <w:t>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Содержание программы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w:t>
      </w:r>
      <w:r w:rsidRPr="009C30F5">
        <w:rPr>
          <w:rFonts w:ascii="Times New Roman" w:eastAsia="Times New Roman" w:hAnsi="Times New Roman" w:cs="Times New Roman"/>
          <w:sz w:val="27"/>
          <w:szCs w:val="27"/>
          <w:lang w:eastAsia="ru-RU"/>
        </w:rPr>
        <w:lastRenderedPageBreak/>
        <w:t>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Деятельность на уроке литературы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Освоение стратегий чтения художественного произведения: </w:t>
      </w:r>
      <w:r w:rsidRPr="009C30F5">
        <w:rPr>
          <w:rFonts w:ascii="Times New Roman" w:eastAsia="Times New Roman" w:hAnsi="Times New Roman" w:cs="Times New Roman"/>
          <w:sz w:val="27"/>
          <w:szCs w:val="27"/>
          <w:lang w:eastAsia="ru-RU"/>
        </w:rPr>
        <w:t>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Анализ художественного текста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Методы анализа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lastRenderedPageBreak/>
        <w:t>Мотивный анализ. Поуровневый анализ. Компаративный анализ. Структурный анализ (метод анализа бинарных оппозиций). Стиховедческий анализ.</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Работа с интерпретациями и смежными видами искусств и областями знания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Самостоятельное чтение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Создание собственного текста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9C30F5">
        <w:rPr>
          <w:rFonts w:ascii="Times New Roman" w:eastAsia="Times New Roman" w:hAnsi="Times New Roman" w:cs="Times New Roman"/>
          <w:i/>
          <w:iCs/>
          <w:sz w:val="27"/>
          <w:szCs w:val="27"/>
          <w:lang w:eastAsia="ru-RU"/>
        </w:rPr>
        <w:t>научное сообщение</w:t>
      </w:r>
      <w:r w:rsidRPr="009C30F5">
        <w:rPr>
          <w:rFonts w:ascii="Times New Roman" w:eastAsia="Times New Roman" w:hAnsi="Times New Roman" w:cs="Times New Roman"/>
          <w:sz w:val="27"/>
          <w:szCs w:val="27"/>
          <w:lang w:eastAsia="ru-RU"/>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Использование ресурса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Учебно-методическое и материально-техническое обеспечение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1. Заявленная в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9C30F5" w:rsidRPr="009C30F5" w:rsidRDefault="009C30F5" w:rsidP="009C30F5">
      <w:pPr>
        <w:numPr>
          <w:ilvl w:val="0"/>
          <w:numId w:val="15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списками рекомендуемых к изучению в школе произведений русской, родной, мировой классики;</w:t>
      </w:r>
    </w:p>
    <w:p w:rsidR="009C30F5" w:rsidRPr="009C30F5" w:rsidRDefault="009C30F5" w:rsidP="009C30F5">
      <w:pPr>
        <w:numPr>
          <w:ilvl w:val="0"/>
          <w:numId w:val="15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w:t>
      </w:r>
    </w:p>
    <w:p w:rsidR="009C30F5" w:rsidRPr="009C30F5" w:rsidRDefault="009C30F5" w:rsidP="009C30F5">
      <w:pPr>
        <w:numPr>
          <w:ilvl w:val="0"/>
          <w:numId w:val="15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тематическими подборками произведений, рекомендованных для освоения конкретных теоретико- и историко-литературных понятий;</w:t>
      </w:r>
    </w:p>
    <w:p w:rsidR="009C30F5" w:rsidRPr="009C30F5" w:rsidRDefault="009C30F5" w:rsidP="009C30F5">
      <w:pPr>
        <w:numPr>
          <w:ilvl w:val="0"/>
          <w:numId w:val="15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тезаурусом этих понятий или списком рекомендованных справочников, словарей и научно-методических работ по теории и истории литературы;</w:t>
      </w:r>
    </w:p>
    <w:p w:rsidR="009C30F5" w:rsidRPr="009C30F5" w:rsidRDefault="009C30F5" w:rsidP="009C30F5">
      <w:pPr>
        <w:numPr>
          <w:ilvl w:val="0"/>
          <w:numId w:val="15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подборкой учебного материала.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2. 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3. Предложенный в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9C30F5" w:rsidRDefault="009C30F5" w:rsidP="009C30F5">
      <w:pPr>
        <w:shd w:val="clear" w:color="auto" w:fill="FFFFFF"/>
        <w:spacing w:after="0" w:line="294" w:lineRule="atLeast"/>
        <w:rPr>
          <w:rFonts w:ascii="Times New Roman" w:eastAsia="Times New Roman" w:hAnsi="Times New Roman" w:cs="Times New Roman"/>
          <w:sz w:val="27"/>
          <w:szCs w:val="27"/>
          <w:lang w:eastAsia="ru-RU"/>
        </w:rPr>
      </w:pPr>
      <w:r w:rsidRPr="009C30F5">
        <w:rPr>
          <w:rFonts w:ascii="Times New Roman" w:eastAsia="Times New Roman" w:hAnsi="Times New Roman" w:cs="Times New Roman"/>
          <w:sz w:val="27"/>
          <w:szCs w:val="27"/>
          <w:lang w:eastAsia="ru-RU"/>
        </w:rPr>
        <w:t>4. 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9C30F5" w:rsidRDefault="009C30F5" w:rsidP="009C30F5">
      <w:pPr>
        <w:shd w:val="clear" w:color="auto" w:fill="FFFFFF"/>
        <w:spacing w:after="0" w:line="294" w:lineRule="atLeast"/>
        <w:rPr>
          <w:rFonts w:ascii="Times New Roman" w:eastAsia="Times New Roman" w:hAnsi="Times New Roman" w:cs="Times New Roman"/>
          <w:sz w:val="27"/>
          <w:szCs w:val="27"/>
          <w:lang w:eastAsia="ru-RU"/>
        </w:rPr>
      </w:pPr>
    </w:p>
    <w:p w:rsidR="009C30F5" w:rsidRDefault="009C30F5" w:rsidP="009C30F5">
      <w:pPr>
        <w:shd w:val="clear" w:color="auto" w:fill="FFFFFF"/>
        <w:spacing w:after="0" w:line="294" w:lineRule="atLeast"/>
        <w:rPr>
          <w:rFonts w:ascii="Times New Roman" w:eastAsia="Times New Roman" w:hAnsi="Times New Roman" w:cs="Times New Roman"/>
          <w:sz w:val="27"/>
          <w:szCs w:val="27"/>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jc w:val="center"/>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jc w:val="center"/>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Список рекомендуемых произведений и авторов к примерной программе по литературе для 10–11-х классов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Рабочая программа учебного курса строится на произведениях из трех списков: А, В и С (см. таблицу ниже). Эти три списка равноправны по статусу.</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Список А</w:t>
      </w:r>
      <w:r w:rsidRPr="009C30F5">
        <w:rPr>
          <w:rFonts w:ascii="Times New Roman" w:eastAsia="Times New Roman" w:hAnsi="Times New Roman" w:cs="Times New Roman"/>
          <w:sz w:val="27"/>
          <w:szCs w:val="27"/>
          <w:lang w:eastAsia="ru-RU"/>
        </w:rPr>
        <w:t> представляет собой перечень конкретных произведений, занявших в силу традиции особое место в школьном преподавании русской литературы.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Список В</w:t>
      </w:r>
      <w:r w:rsidRPr="009C30F5">
        <w:rPr>
          <w:rFonts w:ascii="Times New Roman" w:eastAsia="Times New Roman" w:hAnsi="Times New Roman" w:cs="Times New Roman"/>
          <w:sz w:val="27"/>
          <w:szCs w:val="27"/>
          <w:lang w:eastAsia="ru-RU"/>
        </w:rPr>
        <w:t> представляет собой перечень авторов,</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lastRenderedPageBreak/>
        <w:t>Список С</w:t>
      </w:r>
      <w:r w:rsidRPr="009C30F5">
        <w:rPr>
          <w:rFonts w:ascii="Times New Roman" w:eastAsia="Times New Roman" w:hAnsi="Times New Roman" w:cs="Times New Roman"/>
          <w:sz w:val="27"/>
          <w:szCs w:val="27"/>
          <w:lang w:eastAsia="ru-RU"/>
        </w:rPr>
        <w:t> представляет собой перечень тем и литературных явлений,</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удобства работы со списком С материал в нем разделен на 7 блоков:</w:t>
      </w:r>
    </w:p>
    <w:p w:rsidR="009C30F5" w:rsidRPr="009C30F5" w:rsidRDefault="009C30F5" w:rsidP="009C30F5">
      <w:pPr>
        <w:numPr>
          <w:ilvl w:val="0"/>
          <w:numId w:val="15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Поэзия середины и второй половины XIX века</w:t>
      </w:r>
    </w:p>
    <w:p w:rsidR="009C30F5" w:rsidRPr="009C30F5" w:rsidRDefault="009C30F5" w:rsidP="009C30F5">
      <w:pPr>
        <w:numPr>
          <w:ilvl w:val="0"/>
          <w:numId w:val="15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Реализм XIX–ХХ века</w:t>
      </w:r>
    </w:p>
    <w:p w:rsidR="009C30F5" w:rsidRPr="009C30F5" w:rsidRDefault="009C30F5" w:rsidP="009C30F5">
      <w:pPr>
        <w:numPr>
          <w:ilvl w:val="0"/>
          <w:numId w:val="15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Модернизм конца XIX – ХХ века</w:t>
      </w:r>
    </w:p>
    <w:p w:rsidR="009C30F5" w:rsidRPr="009C30F5" w:rsidRDefault="009C30F5" w:rsidP="009C30F5">
      <w:pPr>
        <w:numPr>
          <w:ilvl w:val="0"/>
          <w:numId w:val="15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Литература советского времени</w:t>
      </w:r>
    </w:p>
    <w:p w:rsidR="009C30F5" w:rsidRPr="009C30F5" w:rsidRDefault="009C30F5" w:rsidP="009C30F5">
      <w:pPr>
        <w:numPr>
          <w:ilvl w:val="0"/>
          <w:numId w:val="15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Современный литературный процесс</w:t>
      </w:r>
    </w:p>
    <w:p w:rsidR="009C30F5" w:rsidRPr="009C30F5" w:rsidRDefault="009C30F5" w:rsidP="009C30F5">
      <w:pPr>
        <w:numPr>
          <w:ilvl w:val="0"/>
          <w:numId w:val="15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Мировая литература XIX–ХХ века</w:t>
      </w:r>
    </w:p>
    <w:p w:rsidR="009C30F5" w:rsidRPr="009C30F5" w:rsidRDefault="009C30F5" w:rsidP="009C30F5">
      <w:pPr>
        <w:numPr>
          <w:ilvl w:val="0"/>
          <w:numId w:val="15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Родная (региональная) литература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w:t>
      </w:r>
    </w:p>
    <w:p w:rsidR="009C30F5" w:rsidRPr="009C30F5" w:rsidRDefault="009C30F5" w:rsidP="009C30F5">
      <w:pPr>
        <w:shd w:val="clear" w:color="auto" w:fill="FFFFFF"/>
        <w:spacing w:after="0" w:line="240" w:lineRule="auto"/>
        <w:jc w:val="center"/>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Список В</w:t>
      </w:r>
    </w:p>
    <w:p w:rsidR="009C30F5" w:rsidRPr="009C30F5" w:rsidRDefault="009C30F5" w:rsidP="009C30F5">
      <w:pPr>
        <w:shd w:val="clear" w:color="auto" w:fill="FFFFFF"/>
        <w:spacing w:after="0" w:line="240" w:lineRule="auto"/>
        <w:jc w:val="center"/>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Список С</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Ф.И. Тютчев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Стихотворения: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К. Б.</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Я встретил вас – и все былое...</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Нам не дано предугадать…</w:t>
      </w:r>
      <w:r w:rsidRPr="009C30F5">
        <w:rPr>
          <w:rFonts w:ascii="Times New Roman" w:eastAsia="Times New Roman" w:hAnsi="Times New Roman" w:cs="Times New Roman"/>
          <w:sz w:val="24"/>
          <w:szCs w:val="24"/>
          <w:shd w:val="clear" w:color="auto" w:fill="FFFFFF"/>
          <w:lang w:eastAsia="ru-RU"/>
        </w:rPr>
        <w:t>», </w:t>
      </w:r>
      <w:r w:rsidRPr="009C30F5">
        <w:rPr>
          <w:rFonts w:ascii="Times New Roman" w:eastAsia="Times New Roman" w:hAnsi="Times New Roman" w:cs="Times New Roman"/>
          <w:sz w:val="24"/>
          <w:szCs w:val="24"/>
          <w:lang w:eastAsia="ru-RU"/>
        </w:rPr>
        <w:t>«Не то, что мните вы, природа…»,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О, как убийственно мы любим...</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Певучесть есть в морских волнах…</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Умом Россию не понять…</w:t>
      </w:r>
      <w:r w:rsidRPr="009C30F5">
        <w:rPr>
          <w:rFonts w:ascii="Times New Roman" w:eastAsia="Times New Roman" w:hAnsi="Times New Roman" w:cs="Times New Roman"/>
          <w:sz w:val="24"/>
          <w:szCs w:val="24"/>
          <w:shd w:val="clear" w:color="auto" w:fill="FFFFFF"/>
          <w:lang w:eastAsia="ru-RU"/>
        </w:rPr>
        <w:t>», «Silentium!» и др.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Поэзия середины и второй половины XIX века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Ф.И. Тютчев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День и ночь</w:t>
      </w:r>
      <w:r w:rsidRPr="009C30F5">
        <w:rPr>
          <w:rFonts w:ascii="Times New Roman" w:eastAsia="Times New Roman" w:hAnsi="Times New Roman" w:cs="Times New Roman"/>
          <w:sz w:val="24"/>
          <w:szCs w:val="24"/>
          <w:shd w:val="clear" w:color="auto" w:fill="FFFFFF"/>
          <w:lang w:eastAsia="ru-RU"/>
        </w:rPr>
        <w:t>»,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Есть в осени первоначальной…</w:t>
      </w:r>
      <w:r w:rsidRPr="009C30F5">
        <w:rPr>
          <w:rFonts w:ascii="Times New Roman" w:eastAsia="Times New Roman" w:hAnsi="Times New Roman" w:cs="Times New Roman"/>
          <w:sz w:val="24"/>
          <w:szCs w:val="24"/>
          <w:lang w:eastAsia="ru-RU"/>
        </w:rPr>
        <w:t>», «</w:t>
      </w:r>
      <w:r w:rsidRPr="009C30F5">
        <w:rPr>
          <w:rFonts w:ascii="Times New Roman CYR" w:eastAsia="Times New Roman" w:hAnsi="Times New Roman CYR" w:cs="Times New Roman CYR"/>
          <w:sz w:val="24"/>
          <w:szCs w:val="24"/>
          <w:lang w:eastAsia="ru-RU"/>
        </w:rPr>
        <w:t>Еще в полях белеет снег…</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Предопределение</w:t>
      </w:r>
      <w:r w:rsidRPr="009C30F5">
        <w:rPr>
          <w:rFonts w:ascii="Times New Roman" w:eastAsia="Times New Roman" w:hAnsi="Times New Roman" w:cs="Times New Roman"/>
          <w:sz w:val="24"/>
          <w:szCs w:val="24"/>
          <w:shd w:val="clear" w:color="auto" w:fill="FFFFFF"/>
          <w:lang w:eastAsia="ru-RU"/>
        </w:rPr>
        <w:t>»,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С поляны коршун поднялся…</w:t>
      </w: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4"/>
          <w:szCs w:val="24"/>
          <w:shd w:val="clear" w:color="auto" w:fill="FFFFFF"/>
          <w:lang w:eastAsia="ru-RU"/>
        </w:rPr>
        <w:t>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Фонтан</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Эти бедные селенья…</w:t>
      </w:r>
      <w:r w:rsidRPr="009C30F5">
        <w:rPr>
          <w:rFonts w:ascii="Times New Roman" w:eastAsia="Times New Roman" w:hAnsi="Times New Roman" w:cs="Times New Roman"/>
          <w:sz w:val="24"/>
          <w:szCs w:val="24"/>
          <w:shd w:val="clear" w:color="auto" w:fill="FFFFFF"/>
          <w:lang w:eastAsia="ru-RU"/>
        </w:rPr>
        <w:t>» и др.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А.А. Фет</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Стихотворения: </w:t>
      </w:r>
      <w:r w:rsidRPr="009C30F5">
        <w:rPr>
          <w:rFonts w:ascii="Times New Roman" w:eastAsia="Times New Roman" w:hAnsi="Times New Roman" w:cs="Times New Roman"/>
          <w:sz w:val="24"/>
          <w:szCs w:val="24"/>
          <w:lang w:eastAsia="ru-RU"/>
        </w:rPr>
        <w:t>«На стоге сена ночью южной…»,</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Одним толчком согнать ладью живую…</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А.К. Толстой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Стихотворения: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Средь шумного бала, случайно…</w:t>
      </w:r>
      <w:r w:rsidRPr="009C30F5">
        <w:rPr>
          <w:rFonts w:ascii="Times New Roman" w:eastAsia="Times New Roman" w:hAnsi="Times New Roman" w:cs="Times New Roman"/>
          <w:sz w:val="24"/>
          <w:szCs w:val="24"/>
          <w:lang w:eastAsia="ru-RU"/>
        </w:rPr>
        <w:t>», «</w:t>
      </w:r>
      <w:r w:rsidRPr="009C30F5">
        <w:rPr>
          <w:rFonts w:ascii="Times New Roman CYR" w:eastAsia="Times New Roman" w:hAnsi="Times New Roman CYR" w:cs="Times New Roman CYR"/>
          <w:sz w:val="24"/>
          <w:szCs w:val="24"/>
          <w:lang w:eastAsia="ru-RU"/>
        </w:rPr>
        <w:t>Край ты мой, родимый край...</w:t>
      </w: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Меня, во мраке и в пыли…</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Двух станов не боец, но только гость случайный…</w:t>
      </w:r>
      <w:r w:rsidRPr="009C30F5">
        <w:rPr>
          <w:rFonts w:ascii="Times New Roman" w:eastAsia="Times New Roman" w:hAnsi="Times New Roman" w:cs="Times New Roman"/>
          <w:sz w:val="24"/>
          <w:szCs w:val="24"/>
          <w:shd w:val="clear" w:color="auto" w:fill="FFFFFF"/>
          <w:lang w:eastAsia="ru-RU"/>
        </w:rPr>
        <w:t>» и др.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Н.А. Некрасов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Внимая ужасам войны…</w:t>
      </w:r>
      <w:r w:rsidRPr="009C30F5">
        <w:rPr>
          <w:rFonts w:ascii="Times New Roman" w:eastAsia="Times New Roman" w:hAnsi="Times New Roman" w:cs="Times New Roman"/>
          <w:sz w:val="24"/>
          <w:szCs w:val="24"/>
          <w:shd w:val="clear" w:color="auto" w:fill="FFFFFF"/>
          <w:lang w:eastAsia="ru-RU"/>
        </w:rPr>
        <w:t>», «Когда из мрака заблужденья…»,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Накануне светлого праздника</w:t>
      </w: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Несжатая полоса</w:t>
      </w:r>
      <w:r w:rsidRPr="009C30F5">
        <w:rPr>
          <w:rFonts w:ascii="Times New Roman" w:eastAsia="Times New Roman" w:hAnsi="Times New Roman" w:cs="Times New Roman"/>
          <w:sz w:val="24"/>
          <w:szCs w:val="24"/>
          <w:shd w:val="clear" w:color="auto" w:fill="FFFFFF"/>
          <w:lang w:eastAsia="ru-RU"/>
        </w:rPr>
        <w:t>»</w:t>
      </w: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4"/>
          <w:szCs w:val="24"/>
          <w:shd w:val="clear" w:color="auto" w:fill="FFFFFF"/>
          <w:lang w:eastAsia="ru-RU"/>
        </w:rPr>
        <w:t> «Памяти Добролюбова», «</w:t>
      </w:r>
      <w:r w:rsidRPr="009C30F5">
        <w:rPr>
          <w:rFonts w:ascii="Times New Roman CYR" w:eastAsia="Times New Roman" w:hAnsi="Times New Roman CYR" w:cs="Times New Roman CYR"/>
          <w:sz w:val="24"/>
          <w:szCs w:val="24"/>
          <w:shd w:val="clear" w:color="auto" w:fill="FFFFFF"/>
          <w:lang w:eastAsia="ru-RU"/>
        </w:rPr>
        <w:t>Я не люблю иронии твоей</w:t>
      </w:r>
      <w:r w:rsidRPr="009C30F5">
        <w:rPr>
          <w:rFonts w:ascii="Times New Roman CYR" w:eastAsia="Times New Roman" w:hAnsi="Times New Roman CYR" w:cs="Times New Roman CYR"/>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lastRenderedPageBreak/>
        <w:t>А.А. Фет</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Стихотворения: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Еще майская ночь</w:t>
      </w:r>
      <w:r w:rsidRPr="009C30F5">
        <w:rPr>
          <w:rFonts w:ascii="Times New Roman" w:eastAsia="Times New Roman" w:hAnsi="Times New Roman" w:cs="Times New Roman"/>
          <w:sz w:val="24"/>
          <w:szCs w:val="24"/>
          <w:shd w:val="clear" w:color="auto" w:fill="FFFFFF"/>
          <w:lang w:eastAsia="ru-RU"/>
        </w:rPr>
        <w:t>»,</w:t>
      </w:r>
      <w:r w:rsidRPr="009C30F5">
        <w:rPr>
          <w:rFonts w:ascii="Times New Roman" w:eastAsia="Times New Roman" w:hAnsi="Times New Roman" w:cs="Times New Roman"/>
          <w:sz w:val="24"/>
          <w:szCs w:val="24"/>
          <w:lang w:eastAsia="ru-RU"/>
        </w:rPr>
        <w:t> «</w:t>
      </w:r>
      <w:r w:rsidRPr="009C30F5">
        <w:rPr>
          <w:rFonts w:ascii="Times New Roman CYR" w:eastAsia="Times New Roman" w:hAnsi="Times New Roman CYR" w:cs="Times New Roman CYR"/>
          <w:sz w:val="24"/>
          <w:szCs w:val="24"/>
          <w:lang w:eastAsia="ru-RU"/>
        </w:rPr>
        <w:t>Как беден наш язык! Хочу и не могу…</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Сияла ночь. Луной был полон сад. Лежали…</w:t>
      </w:r>
      <w:r w:rsidRPr="009C30F5">
        <w:rPr>
          <w:rFonts w:ascii="Times New Roman" w:eastAsia="Times New Roman" w:hAnsi="Times New Roman" w:cs="Times New Roman"/>
          <w:sz w:val="24"/>
          <w:szCs w:val="24"/>
          <w:shd w:val="clear" w:color="auto" w:fill="FFFFFF"/>
          <w:lang w:eastAsia="ru-RU"/>
        </w:rPr>
        <w:t>»</w:t>
      </w:r>
      <w:r w:rsidRPr="009C30F5">
        <w:rPr>
          <w:rFonts w:ascii="Times New Roman" w:eastAsia="Times New Roman" w:hAnsi="Times New Roman" w:cs="Times New Roman"/>
          <w:sz w:val="24"/>
          <w:szCs w:val="24"/>
          <w:lang w:eastAsia="ru-RU"/>
        </w:rPr>
        <w:t>, «</w:t>
      </w:r>
      <w:r w:rsidRPr="009C30F5">
        <w:rPr>
          <w:rFonts w:ascii="Times New Roman CYR" w:eastAsia="Times New Roman" w:hAnsi="Times New Roman CYR" w:cs="Times New Roman CYR"/>
          <w:sz w:val="24"/>
          <w:szCs w:val="24"/>
          <w:lang w:eastAsia="ru-RU"/>
        </w:rPr>
        <w:t>Учись у них – у дуба, у березы…</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Шепот, робкое дыханье…</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Это утро, радость эта…</w:t>
      </w:r>
      <w:r w:rsidRPr="009C30F5">
        <w:rPr>
          <w:rFonts w:ascii="Times New Roman" w:eastAsia="Times New Roman" w:hAnsi="Times New Roman" w:cs="Times New Roman"/>
          <w:sz w:val="24"/>
          <w:szCs w:val="24"/>
          <w:shd w:val="clear" w:color="auto" w:fill="FFFFFF"/>
          <w:lang w:eastAsia="ru-RU"/>
        </w:rPr>
        <w:t>»,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Я пришел к тебе с приветом…</w:t>
      </w:r>
      <w:r w:rsidRPr="009C30F5">
        <w:rPr>
          <w:rFonts w:ascii="Times New Roman" w:eastAsia="Times New Roman" w:hAnsi="Times New Roman" w:cs="Times New Roman"/>
          <w:sz w:val="24"/>
          <w:szCs w:val="24"/>
          <w:lang w:eastAsia="ru-RU"/>
        </w:rPr>
        <w:t>», «</w:t>
      </w:r>
      <w:r w:rsidRPr="009C30F5">
        <w:rPr>
          <w:rFonts w:ascii="Times New Roman CYR" w:eastAsia="Times New Roman" w:hAnsi="Times New Roman CYR" w:cs="Times New Roman CYR"/>
          <w:sz w:val="24"/>
          <w:szCs w:val="24"/>
          <w:lang w:eastAsia="ru-RU"/>
        </w:rPr>
        <w:t>Я тебе ничего не скажу…</w:t>
      </w:r>
      <w:r w:rsidRPr="009C30F5">
        <w:rPr>
          <w:rFonts w:ascii="Times New Roman" w:eastAsia="Times New Roman" w:hAnsi="Times New Roman" w:cs="Times New Roman"/>
          <w:sz w:val="24"/>
          <w:szCs w:val="24"/>
          <w:lang w:eastAsia="ru-RU"/>
        </w:rPr>
        <w:t>» и др.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Н.А. Некрасов </w:t>
      </w:r>
      <w:r w:rsidRPr="009C30F5">
        <w:rPr>
          <w:rFonts w:ascii="Times New Roman CYR" w:eastAsia="Times New Roman" w:hAnsi="Times New Roman CYR" w:cs="Times New Roman CYR"/>
          <w:sz w:val="24"/>
          <w:szCs w:val="24"/>
          <w:lang w:eastAsia="ru-RU"/>
        </w:rPr>
        <w:t>Поэма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Кому на Руси жить хорошо</w:t>
      </w:r>
      <w:r w:rsidRPr="009C30F5">
        <w:rPr>
          <w:rFonts w:ascii="Times New Roman" w:eastAsia="Times New Roman" w:hAnsi="Times New Roman" w:cs="Times New Roman"/>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Н.А. Некрасов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Стихотворения:</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Блажен незлобивый поэт…</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В дороге</w:t>
      </w:r>
      <w:r w:rsidRPr="009C30F5">
        <w:rPr>
          <w:rFonts w:ascii="Times New Roman" w:eastAsia="Times New Roman" w:hAnsi="Times New Roman" w:cs="Times New Roman"/>
          <w:sz w:val="24"/>
          <w:szCs w:val="24"/>
          <w:shd w:val="clear" w:color="auto" w:fill="FFFFFF"/>
          <w:lang w:eastAsia="ru-RU"/>
        </w:rPr>
        <w:t>», «В полном разгаре страда деревенская…», «</w:t>
      </w:r>
      <w:r w:rsidRPr="009C30F5">
        <w:rPr>
          <w:rFonts w:ascii="Times New Roman CYR" w:eastAsia="Times New Roman" w:hAnsi="Times New Roman CYR" w:cs="Times New Roman CYR"/>
          <w:sz w:val="24"/>
          <w:szCs w:val="24"/>
          <w:shd w:val="clear" w:color="auto" w:fill="FFFFFF"/>
          <w:lang w:eastAsia="ru-RU"/>
        </w:rPr>
        <w:t>Вчерашний день, часу в шестом…</w:t>
      </w:r>
      <w:r w:rsidRPr="009C30F5">
        <w:rPr>
          <w:rFonts w:ascii="Times New Roman" w:eastAsia="Times New Roman" w:hAnsi="Times New Roman" w:cs="Times New Roman"/>
          <w:sz w:val="24"/>
          <w:szCs w:val="24"/>
          <w:shd w:val="clear" w:color="auto" w:fill="FFFFFF"/>
          <w:lang w:eastAsia="ru-RU"/>
        </w:rPr>
        <w:t>»,</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Мы с тобой бестолковые люди...</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О Муза! я у двери гроба…</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Поэт и Гражданин</w:t>
      </w:r>
      <w:r w:rsidRPr="009C30F5">
        <w:rPr>
          <w:rFonts w:ascii="Times New Roman" w:eastAsia="Times New Roman" w:hAnsi="Times New Roman" w:cs="Times New Roman"/>
          <w:sz w:val="24"/>
          <w:szCs w:val="24"/>
          <w:shd w:val="clear" w:color="auto" w:fill="FFFFFF"/>
          <w:lang w:eastAsia="ru-RU"/>
        </w:rPr>
        <w:t>», </w:t>
      </w:r>
      <w:r w:rsidRPr="009C30F5">
        <w:rPr>
          <w:rFonts w:ascii="Times New Roman" w:eastAsia="Times New Roman" w:hAnsi="Times New Roman" w:cs="Times New Roman"/>
          <w:sz w:val="24"/>
          <w:szCs w:val="24"/>
          <w:lang w:eastAsia="ru-RU"/>
        </w:rPr>
        <w:t>«Пророк», «Родина», «</w:t>
      </w:r>
      <w:r w:rsidRPr="009C30F5">
        <w:rPr>
          <w:rFonts w:ascii="Times New Roman CYR" w:eastAsia="Times New Roman" w:hAnsi="Times New Roman CYR" w:cs="Times New Roman CYR"/>
          <w:sz w:val="24"/>
          <w:szCs w:val="24"/>
          <w:lang w:eastAsia="ru-RU"/>
        </w:rPr>
        <w:t>Тройка</w:t>
      </w:r>
      <w:r w:rsidRPr="009C30F5">
        <w:rPr>
          <w:rFonts w:ascii="Times New Roman" w:eastAsia="Times New Roman" w:hAnsi="Times New Roman" w:cs="Times New Roman"/>
          <w:sz w:val="24"/>
          <w:szCs w:val="24"/>
          <w:lang w:eastAsia="ru-RU"/>
        </w:rPr>
        <w:t>», «</w:t>
      </w:r>
      <w:r w:rsidRPr="009C30F5">
        <w:rPr>
          <w:rFonts w:ascii="Times New Roman CYR" w:eastAsia="Times New Roman" w:hAnsi="Times New Roman CYR" w:cs="Times New Roman CYR"/>
          <w:sz w:val="24"/>
          <w:szCs w:val="24"/>
          <w:lang w:eastAsia="ru-RU"/>
        </w:rPr>
        <w:t>Размышления у парадного подъезда</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Элегия</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Пускай нам говорит изменчивая мода...</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Поэма «Русские женщины»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А.Н. Островский </w:t>
      </w:r>
      <w:r w:rsidRPr="009C30F5">
        <w:rPr>
          <w:rFonts w:ascii="Times New Roman CYR" w:eastAsia="Times New Roman" w:hAnsi="Times New Roman CYR" w:cs="Times New Roman CYR"/>
          <w:sz w:val="24"/>
          <w:szCs w:val="24"/>
          <w:lang w:eastAsia="ru-RU"/>
        </w:rPr>
        <w:t>Пьеса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Гроза</w:t>
      </w:r>
      <w:r w:rsidRPr="009C30F5">
        <w:rPr>
          <w:rFonts w:ascii="Times New Roman" w:eastAsia="Times New Roman" w:hAnsi="Times New Roman" w:cs="Times New Roman"/>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А.Н. Островский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Пьеса </w:t>
      </w:r>
      <w:r w:rsidRPr="009C30F5">
        <w:rPr>
          <w:rFonts w:ascii="Times New Roman" w:eastAsia="Times New Roman" w:hAnsi="Times New Roman" w:cs="Times New Roman"/>
          <w:sz w:val="24"/>
          <w:szCs w:val="24"/>
          <w:lang w:eastAsia="ru-RU"/>
        </w:rPr>
        <w:t>«Бесприданница»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Реализм XIX – XX </w:t>
      </w:r>
      <w:r w:rsidRPr="009C30F5">
        <w:rPr>
          <w:rFonts w:ascii="Times New Roman CYR" w:eastAsia="Times New Roman" w:hAnsi="Times New Roman CYR" w:cs="Times New Roman CYR"/>
          <w:b/>
          <w:bCs/>
          <w:sz w:val="24"/>
          <w:szCs w:val="24"/>
          <w:lang w:eastAsia="ru-RU"/>
        </w:rPr>
        <w:t>века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А.Н. Островский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«Доходное место», «На всякого мудреца довольно простоты», «Снегурочка», «Женитьба Бальзаминова»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Н.А. Добролюбов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Статья «Луч света в темном царстве»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Д.И. Писарев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Статья «Мотивы русской драмы»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И.А. Гончаров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Повесть «Фрегат «Паллада», роман «Обрыв»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И.С. Тургенев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Романы «Рудин», «Накануне», повести «Первая любовь», «Гамлет Щигровского уезда», «Вешние воды», статья «Гамлет и Дон Кихот»</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Ф.М. Достоевский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Повести «Неточка Незванова», «Сон смешного человека», «Записки из подполья»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А.В. Сухово-Кобылин</w:t>
      </w:r>
      <w:r w:rsidRPr="009C30F5">
        <w:rPr>
          <w:rFonts w:ascii="Times New Roman CYR" w:eastAsia="Times New Roman" w:hAnsi="Times New Roman CYR" w:cs="Times New Roman CYR"/>
          <w:sz w:val="24"/>
          <w:szCs w:val="24"/>
          <w:shd w:val="clear" w:color="auto" w:fill="FFFFFF"/>
          <w:lang w:eastAsia="ru-RU"/>
        </w:rPr>
        <w:t> «Свадьба Кречинского»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В.М. Гаршин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Рассказы «Красный цветок», </w:t>
      </w:r>
      <w:r w:rsidRPr="009C30F5">
        <w:rPr>
          <w:rFonts w:ascii="Times New Roman CYR" w:eastAsia="Times New Roman" w:hAnsi="Times New Roman CYR" w:cs="Times New Roman CYR"/>
          <w:sz w:val="24"/>
          <w:szCs w:val="24"/>
          <w:lang w:eastAsia="ru-RU"/>
        </w:rPr>
        <w:t>«Attalea princeps»</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Д.В. Григорович</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Рассказ «Гуттаперчевый мальчик» (оригинальный текст), «Прохожий» (святочный рассказ)</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Г.И. Успенский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Эссе «Выпрямила»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Рассказ «Пятница»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Н.Г. Чернышевский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Роман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Что делать?</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shd w:val="clear" w:color="auto" w:fill="FFFFFF"/>
          <w:lang w:eastAsia="ru-RU"/>
        </w:rPr>
        <w:t>Статьи </w:t>
      </w:r>
      <w:r w:rsidRPr="009C30F5">
        <w:rPr>
          <w:rFonts w:ascii="Times New Roman" w:eastAsia="Times New Roman" w:hAnsi="Times New Roman" w:cs="Times New Roman"/>
          <w:sz w:val="24"/>
          <w:szCs w:val="24"/>
          <w:lang w:eastAsia="ru-RU"/>
        </w:rPr>
        <w:t>«Детство и отрочество. Сочинение графа Л.Н. Толстого. Военные рассказы графа Л.Н. Толстого», </w:t>
      </w:r>
      <w:r w:rsidRPr="009C30F5">
        <w:rPr>
          <w:rFonts w:ascii="Times New Roman" w:eastAsia="Times New Roman" w:hAnsi="Times New Roman" w:cs="Times New Roman"/>
          <w:sz w:val="24"/>
          <w:szCs w:val="24"/>
          <w:shd w:val="clear" w:color="auto" w:fill="FFFFFF"/>
          <w:lang w:eastAsia="ru-RU"/>
        </w:rPr>
        <w:t>«</w:t>
      </w:r>
      <w:r w:rsidRPr="009C30F5">
        <w:rPr>
          <w:rFonts w:ascii="Times New Roman" w:eastAsia="Times New Roman" w:hAnsi="Times New Roman" w:cs="Times New Roman"/>
          <w:sz w:val="24"/>
          <w:szCs w:val="24"/>
          <w:lang w:eastAsia="ru-RU"/>
        </w:rPr>
        <w:t>Русский человек на rendez-vous. Размышления по прочтении повести г. Тургенева «Ася»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Л.Н. Толстой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Повести «Смерть Ивана Ильича», «Крейцерова соната», пьеса «Живой труп»</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А.П. Чехов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Рассказы «Душечка», «Любовь», «Скучная история»,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пьеса </w:t>
      </w:r>
      <w:r w:rsidRPr="009C30F5">
        <w:rPr>
          <w:rFonts w:ascii="Times New Roman" w:eastAsia="Times New Roman" w:hAnsi="Times New Roman" w:cs="Times New Roman"/>
          <w:sz w:val="24"/>
          <w:szCs w:val="24"/>
          <w:shd w:val="clear" w:color="auto" w:fill="FFFFFF"/>
          <w:lang w:eastAsia="ru-RU"/>
        </w:rPr>
        <w:t>«Дядя Ваня»</w:t>
      </w:r>
      <w:r w:rsidRPr="009C30F5">
        <w:rPr>
          <w:rFonts w:ascii="Times New Roman" w:eastAsia="Times New Roman" w:hAnsi="Times New Roman" w:cs="Times New Roman"/>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В.А. Гиляровский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lastRenderedPageBreak/>
        <w:t>Книга «Москва и москвичи» //</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Другие региональные произведения о родном городе, крае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И.А. Бунин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Рассказы</w:t>
      </w:r>
      <w:r w:rsidRPr="009C30F5">
        <w:rPr>
          <w:rFonts w:ascii="Times New Roman CYR" w:eastAsia="Times New Roman" w:hAnsi="Times New Roman CYR" w:cs="Times New Roman CYR"/>
          <w:sz w:val="24"/>
          <w:szCs w:val="24"/>
          <w:lang w:eastAsia="ru-RU"/>
        </w:rPr>
        <w:t>: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Лапти</w:t>
      </w:r>
      <w:r w:rsidRPr="009C30F5">
        <w:rPr>
          <w:rFonts w:ascii="Times New Roman" w:eastAsia="Times New Roman" w:hAnsi="Times New Roman" w:cs="Times New Roman"/>
          <w:sz w:val="24"/>
          <w:szCs w:val="24"/>
          <w:lang w:eastAsia="ru-RU"/>
        </w:rPr>
        <w:t>», «</w:t>
      </w:r>
      <w:r w:rsidRPr="009C30F5">
        <w:rPr>
          <w:rFonts w:ascii="Times New Roman CYR" w:eastAsia="Times New Roman" w:hAnsi="Times New Roman CYR" w:cs="Times New Roman CYR"/>
          <w:sz w:val="24"/>
          <w:szCs w:val="24"/>
          <w:lang w:eastAsia="ru-RU"/>
        </w:rPr>
        <w:t>Танька</w:t>
      </w:r>
      <w:r w:rsidRPr="009C30F5">
        <w:rPr>
          <w:rFonts w:ascii="Times New Roman" w:eastAsia="Times New Roman" w:hAnsi="Times New Roman" w:cs="Times New Roman"/>
          <w:sz w:val="24"/>
          <w:szCs w:val="24"/>
          <w:lang w:eastAsia="ru-RU"/>
        </w:rPr>
        <w:t>», «Деревня», «Суходол», «Захар Воробьев», «Иоанн Рыдалец», «Митина любовь»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Статья «Миссия русской эмиграции»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А.И. Куприн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Рассказы и повести: «Молох», «Олеся», «Поединок», «Гранатовый браслет», «Гамбринус», «Суламифь».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М. Горький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Рассказ «Карамора», романы «Мать», «Фома Гордеев», «Дело Артамоновых»</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Б.Н. Зайцев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Повести и рассказы «Голубая звезда», </w:t>
      </w:r>
      <w:r w:rsidRPr="009C30F5">
        <w:rPr>
          <w:rFonts w:ascii="Times New Roman" w:eastAsia="Times New Roman" w:hAnsi="Times New Roman" w:cs="Times New Roman"/>
          <w:sz w:val="24"/>
          <w:szCs w:val="24"/>
          <w:shd w:val="clear" w:color="auto" w:fill="FFFFFF"/>
          <w:lang w:eastAsia="ru-RU"/>
        </w:rPr>
        <w:t>«Моя жизнь и Диана», «Волки».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И.С. Шмелев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Повесть «Человек из ресторана», книга «Лето Господне».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М.М. Зощенко</w:t>
      </w:r>
      <w:r w:rsidRPr="009C30F5">
        <w:rPr>
          <w:rFonts w:ascii="Times New Roman CYR" w:eastAsia="Times New Roman" w:hAnsi="Times New Roman CYR" w:cs="Times New Roman CYR"/>
          <w:b/>
          <w:bCs/>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А.И.Солженицын*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В.М. Шукшин*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В.Г. Распутин*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В.П. Астафьев*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И.А. Гончаров </w:t>
      </w:r>
      <w:r w:rsidRPr="009C30F5">
        <w:rPr>
          <w:rFonts w:ascii="Times New Roman CYR" w:eastAsia="Times New Roman" w:hAnsi="Times New Roman CYR" w:cs="Times New Roman CYR"/>
          <w:sz w:val="24"/>
          <w:szCs w:val="24"/>
          <w:shd w:val="clear" w:color="auto" w:fill="FFFFFF"/>
          <w:lang w:eastAsia="ru-RU"/>
        </w:rPr>
        <w:t>Роман</w:t>
      </w:r>
      <w:r w:rsidRPr="009C30F5">
        <w:rPr>
          <w:rFonts w:ascii="Times New Roman CYR" w:eastAsia="Times New Roman" w:hAnsi="Times New Roman CYR" w:cs="Times New Roman CYR"/>
          <w:b/>
          <w:bCs/>
          <w:sz w:val="24"/>
          <w:szCs w:val="24"/>
          <w:shd w:val="clear" w:color="auto" w:fill="FFFFFF"/>
          <w:lang w:eastAsia="ru-RU"/>
        </w:rPr>
        <w:t>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Обломов</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И.А. Гончаров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Роман «Обыкновенная история»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И.С. Тургенев </w:t>
      </w:r>
      <w:r w:rsidRPr="009C30F5">
        <w:rPr>
          <w:rFonts w:ascii="Times New Roman CYR" w:eastAsia="Times New Roman" w:hAnsi="Times New Roman CYR" w:cs="Times New Roman CYR"/>
          <w:sz w:val="24"/>
          <w:szCs w:val="24"/>
          <w:shd w:val="clear" w:color="auto" w:fill="FFFFFF"/>
          <w:lang w:eastAsia="ru-RU"/>
        </w:rPr>
        <w:t>Роман</w:t>
      </w:r>
      <w:r w:rsidRPr="009C30F5">
        <w:rPr>
          <w:rFonts w:ascii="Times New Roman CYR" w:eastAsia="Times New Roman" w:hAnsi="Times New Roman CYR" w:cs="Times New Roman CYR"/>
          <w:b/>
          <w:bCs/>
          <w:sz w:val="24"/>
          <w:szCs w:val="24"/>
          <w:shd w:val="clear" w:color="auto" w:fill="FFFFFF"/>
          <w:lang w:eastAsia="ru-RU"/>
        </w:rPr>
        <w:t>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Отцы и дети</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И.С. Тургенев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Роман «Дворянское гнездо»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Ф.М. Достоевский </w:t>
      </w:r>
      <w:r w:rsidRPr="009C30F5">
        <w:rPr>
          <w:rFonts w:ascii="Times New Roman CYR" w:eastAsia="Times New Roman" w:hAnsi="Times New Roman CYR" w:cs="Times New Roman CYR"/>
          <w:sz w:val="24"/>
          <w:szCs w:val="24"/>
          <w:shd w:val="clear" w:color="auto" w:fill="FFFFFF"/>
          <w:lang w:eastAsia="ru-RU"/>
        </w:rPr>
        <w:t>Роман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Преступление и наказание</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Ф.М. Достоевский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Романы «Подросток», </w:t>
      </w:r>
      <w:r w:rsidRPr="009C30F5">
        <w:rPr>
          <w:rFonts w:ascii="Times New Roman" w:eastAsia="Times New Roman" w:hAnsi="Times New Roman" w:cs="Times New Roman"/>
          <w:sz w:val="24"/>
          <w:szCs w:val="24"/>
          <w:shd w:val="clear" w:color="auto" w:fill="FFFFFF"/>
          <w:lang w:eastAsia="ru-RU"/>
        </w:rPr>
        <w:t>«Идиот»</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М.Е. Салтыков-Щедрин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Романы «История одного города», «Господа Головлевы»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Цикл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Сказки для детей изрядного возраста</w:t>
      </w:r>
      <w:r w:rsidRPr="009C30F5">
        <w:rPr>
          <w:rFonts w:ascii="Times New Roman" w:eastAsia="Times New Roman" w:hAnsi="Times New Roman" w:cs="Times New Roman"/>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Н.С. Лесков</w:t>
      </w:r>
      <w:r w:rsidRPr="009C30F5">
        <w:rPr>
          <w:rFonts w:ascii="Times New Roman CYR" w:eastAsia="Times New Roman" w:hAnsi="Times New Roman CYR" w:cs="Times New Roman CYR"/>
          <w:sz w:val="24"/>
          <w:szCs w:val="24"/>
          <w:shd w:val="clear" w:color="auto" w:fill="FFFFFF"/>
          <w:lang w:eastAsia="ru-RU"/>
        </w:rPr>
        <w:t> (ГОС-2004 – 1 пр. по выбору)</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Повести и рассказы «Человек на часах», «Тупейный художник», «Левша», «Очарованный странник», «Леди Макбет Мценского уезда»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Л.Н. Толстой</w:t>
      </w:r>
      <w:r w:rsidRPr="009C30F5">
        <w:rPr>
          <w:rFonts w:ascii="Times New Roman CYR" w:eastAsia="Times New Roman" w:hAnsi="Times New Roman CYR" w:cs="Times New Roman CYR"/>
          <w:sz w:val="24"/>
          <w:szCs w:val="24"/>
          <w:lang w:eastAsia="ru-RU"/>
        </w:rPr>
        <w:t> Роман-эпопея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Война и мир</w:t>
      </w:r>
      <w:r w:rsidRPr="009C30F5">
        <w:rPr>
          <w:rFonts w:ascii="Times New Roman" w:eastAsia="Times New Roman" w:hAnsi="Times New Roman" w:cs="Times New Roman"/>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Л.Н. Толстой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«Анна Каренина», цикл «Севастопольские рассказы», повесть «Хаджи-Мурат»</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А.П. Чехов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Пьеса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Вишневый сад</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А.П. Чехов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Рассказы:</w:t>
      </w:r>
      <w:r w:rsidRPr="009C30F5">
        <w:rPr>
          <w:rFonts w:ascii="Times New Roman" w:eastAsia="Times New Roman" w:hAnsi="Times New Roman" w:cs="Times New Roman"/>
          <w:sz w:val="24"/>
          <w:szCs w:val="24"/>
          <w:lang w:eastAsia="ru-RU"/>
        </w:rPr>
        <w:t> «</w:t>
      </w:r>
      <w:r w:rsidRPr="009C30F5">
        <w:rPr>
          <w:rFonts w:ascii="Times New Roman CYR" w:eastAsia="Times New Roman" w:hAnsi="Times New Roman CYR" w:cs="Times New Roman CYR"/>
          <w:sz w:val="24"/>
          <w:szCs w:val="24"/>
          <w:lang w:eastAsia="ru-RU"/>
        </w:rPr>
        <w:t>Смерть чиновника</w:t>
      </w:r>
      <w:r w:rsidRPr="009C30F5">
        <w:rPr>
          <w:rFonts w:ascii="Times New Roman" w:eastAsia="Times New Roman" w:hAnsi="Times New Roman" w:cs="Times New Roman"/>
          <w:sz w:val="24"/>
          <w:szCs w:val="24"/>
          <w:lang w:eastAsia="ru-RU"/>
        </w:rPr>
        <w:t>», «</w:t>
      </w:r>
      <w:r w:rsidRPr="009C30F5">
        <w:rPr>
          <w:rFonts w:ascii="Times New Roman CYR" w:eastAsia="Times New Roman" w:hAnsi="Times New Roman CYR" w:cs="Times New Roman CYR"/>
          <w:sz w:val="24"/>
          <w:szCs w:val="24"/>
          <w:lang w:eastAsia="ru-RU"/>
        </w:rPr>
        <w:t>Тоска</w:t>
      </w:r>
      <w:r w:rsidRPr="009C30F5">
        <w:rPr>
          <w:rFonts w:ascii="Times New Roman" w:eastAsia="Times New Roman" w:hAnsi="Times New Roman" w:cs="Times New Roman"/>
          <w:sz w:val="24"/>
          <w:szCs w:val="24"/>
          <w:lang w:eastAsia="ru-RU"/>
        </w:rPr>
        <w:t>», «Спать хочется»,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Студент</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Ионыч</w:t>
      </w:r>
      <w:r w:rsidRPr="009C30F5">
        <w:rPr>
          <w:rFonts w:ascii="Times New Roman" w:eastAsia="Times New Roman" w:hAnsi="Times New Roman" w:cs="Times New Roman"/>
          <w:sz w:val="24"/>
          <w:szCs w:val="24"/>
          <w:shd w:val="clear" w:color="auto" w:fill="FFFFFF"/>
          <w:lang w:eastAsia="ru-RU"/>
        </w:rPr>
        <w:t>»,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Человек в футляре</w:t>
      </w: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Крыжовник</w:t>
      </w:r>
      <w:r w:rsidRPr="009C30F5">
        <w:rPr>
          <w:rFonts w:ascii="Times New Roman" w:eastAsia="Times New Roman" w:hAnsi="Times New Roman" w:cs="Times New Roman"/>
          <w:sz w:val="24"/>
          <w:szCs w:val="24"/>
          <w:shd w:val="clear" w:color="auto" w:fill="FFFFFF"/>
          <w:lang w:eastAsia="ru-RU"/>
        </w:rPr>
        <w:t>», «О любви», «</w:t>
      </w:r>
      <w:r w:rsidRPr="009C30F5">
        <w:rPr>
          <w:rFonts w:ascii="Times New Roman CYR" w:eastAsia="Times New Roman" w:hAnsi="Times New Roman CYR" w:cs="Times New Roman CYR"/>
          <w:sz w:val="24"/>
          <w:szCs w:val="24"/>
          <w:shd w:val="clear" w:color="auto" w:fill="FFFFFF"/>
          <w:lang w:eastAsia="ru-RU"/>
        </w:rPr>
        <w:t>Дама с собачкой</w:t>
      </w:r>
      <w:r w:rsidRPr="009C30F5">
        <w:rPr>
          <w:rFonts w:ascii="Times New Roman" w:eastAsia="Times New Roman" w:hAnsi="Times New Roman" w:cs="Times New Roman"/>
          <w:sz w:val="24"/>
          <w:szCs w:val="24"/>
          <w:shd w:val="clear" w:color="auto" w:fill="FFFFFF"/>
          <w:lang w:eastAsia="ru-RU"/>
        </w:rPr>
        <w:t>»</w:t>
      </w:r>
      <w:r w:rsidRPr="009C30F5">
        <w:rPr>
          <w:rFonts w:ascii="Times New Roman" w:eastAsia="Times New Roman" w:hAnsi="Times New Roman" w:cs="Times New Roman"/>
          <w:sz w:val="24"/>
          <w:szCs w:val="24"/>
          <w:lang w:eastAsia="ru-RU"/>
        </w:rPr>
        <w:t>, «Попрыгунья»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Пьесы </w:t>
      </w:r>
      <w:r w:rsidRPr="009C30F5">
        <w:rPr>
          <w:rFonts w:ascii="Times New Roman" w:eastAsia="Times New Roman" w:hAnsi="Times New Roman" w:cs="Times New Roman"/>
          <w:sz w:val="24"/>
          <w:szCs w:val="24"/>
          <w:shd w:val="clear" w:color="auto" w:fill="FFFFFF"/>
          <w:lang w:eastAsia="ru-RU"/>
        </w:rPr>
        <w:t>«Чайка», «Три сестры»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И.А. Бунин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Стихотворения: «Аленушка», «Вечер», «Дурман», «И цветы, и шмели, и трава, и колосья…», «У зверя есть гнездо, у птицы есть нора…»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Рассказы: </w:t>
      </w:r>
      <w:r w:rsidRPr="009C30F5">
        <w:rPr>
          <w:rFonts w:ascii="Times New Roman" w:eastAsia="Times New Roman" w:hAnsi="Times New Roman" w:cs="Times New Roman"/>
          <w:sz w:val="24"/>
          <w:szCs w:val="24"/>
          <w:lang w:eastAsia="ru-RU"/>
        </w:rPr>
        <w:t>«Антоновские яблоки», «</w:t>
      </w:r>
      <w:r w:rsidRPr="009C30F5">
        <w:rPr>
          <w:rFonts w:ascii="Times New Roman CYR" w:eastAsia="Times New Roman" w:hAnsi="Times New Roman CYR" w:cs="Times New Roman CYR"/>
          <w:sz w:val="24"/>
          <w:szCs w:val="24"/>
          <w:lang w:eastAsia="ru-RU"/>
        </w:rPr>
        <w:t>Господин из Сан-Франциско</w:t>
      </w:r>
      <w:r w:rsidRPr="009C30F5">
        <w:rPr>
          <w:rFonts w:ascii="Times New Roman" w:eastAsia="Times New Roman" w:hAnsi="Times New Roman" w:cs="Times New Roman"/>
          <w:sz w:val="24"/>
          <w:szCs w:val="24"/>
          <w:lang w:eastAsia="ru-RU"/>
        </w:rPr>
        <w:t>», «Легкое дыхание», «Темные аллеи», «</w:t>
      </w:r>
      <w:r w:rsidRPr="009C30F5">
        <w:rPr>
          <w:rFonts w:ascii="Times New Roman CYR" w:eastAsia="Times New Roman" w:hAnsi="Times New Roman CYR" w:cs="Times New Roman CYR"/>
          <w:sz w:val="24"/>
          <w:szCs w:val="24"/>
          <w:lang w:eastAsia="ru-RU"/>
        </w:rPr>
        <w:t>Чистый понедельник</w:t>
      </w:r>
      <w:r w:rsidRPr="009C30F5">
        <w:rPr>
          <w:rFonts w:ascii="Times New Roman" w:eastAsia="Times New Roman" w:hAnsi="Times New Roman" w:cs="Times New Roman"/>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М. Горький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Пьеса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На дне</w:t>
      </w:r>
      <w:r w:rsidRPr="009C30F5">
        <w:rPr>
          <w:rFonts w:ascii="Times New Roman" w:eastAsia="Times New Roman" w:hAnsi="Times New Roman" w:cs="Times New Roman"/>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М. Горький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Рассказы: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Макар Чудра</w:t>
      </w:r>
      <w:r w:rsidRPr="009C30F5">
        <w:rPr>
          <w:rFonts w:ascii="Times New Roman" w:eastAsia="Times New Roman" w:hAnsi="Times New Roman" w:cs="Times New Roman"/>
          <w:sz w:val="24"/>
          <w:szCs w:val="24"/>
          <w:lang w:eastAsia="ru-RU"/>
        </w:rPr>
        <w:t>», «</w:t>
      </w:r>
      <w:r w:rsidRPr="009C30F5">
        <w:rPr>
          <w:rFonts w:ascii="Times New Roman CYR" w:eastAsia="Times New Roman" w:hAnsi="Times New Roman CYR" w:cs="Times New Roman CYR"/>
          <w:sz w:val="24"/>
          <w:szCs w:val="24"/>
          <w:lang w:eastAsia="ru-RU"/>
        </w:rPr>
        <w:t>Старуха Изергиль</w:t>
      </w:r>
      <w:r w:rsidRPr="009C30F5">
        <w:rPr>
          <w:rFonts w:ascii="Times New Roman" w:eastAsia="Times New Roman" w:hAnsi="Times New Roman" w:cs="Times New Roman"/>
          <w:sz w:val="24"/>
          <w:szCs w:val="24"/>
          <w:lang w:eastAsia="ru-RU"/>
        </w:rPr>
        <w:t>», «Челкаш»</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А.А. Блок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Поэма «Двенадцать»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А.А. Блок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Стихотворения:</w:t>
      </w:r>
      <w:r w:rsidRPr="009C30F5">
        <w:rPr>
          <w:rFonts w:ascii="Times New Roman" w:eastAsia="Times New Roman" w:hAnsi="Times New Roman" w:cs="Times New Roman"/>
          <w:sz w:val="24"/>
          <w:szCs w:val="24"/>
          <w:lang w:eastAsia="ru-RU"/>
        </w:rPr>
        <w:t> «В ресторане», «Вхожу я в темные храмы…», «Девушка пела в церковном хоре…», «Когда Вы стоите на моем пути…», «На железной дороге», цикл «На поле Куликовом», «Незнакомка», «Ночь, улица, фонарь, аптека…», «О, весна, без конца и без краю…», «</w:t>
      </w:r>
      <w:r w:rsidRPr="009C30F5">
        <w:rPr>
          <w:rFonts w:ascii="Times New Roman CYR" w:eastAsia="Times New Roman" w:hAnsi="Times New Roman CYR" w:cs="Times New Roman CYR"/>
          <w:sz w:val="24"/>
          <w:szCs w:val="24"/>
          <w:lang w:eastAsia="ru-RU"/>
        </w:rPr>
        <w:t>О доблестях, о подвигах, о славе…</w:t>
      </w:r>
      <w:r w:rsidRPr="009C30F5">
        <w:rPr>
          <w:rFonts w:ascii="Times New Roman" w:eastAsia="Times New Roman" w:hAnsi="Times New Roman" w:cs="Times New Roman"/>
          <w:sz w:val="24"/>
          <w:szCs w:val="24"/>
          <w:lang w:eastAsia="ru-RU"/>
        </w:rPr>
        <w:t>», «Она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Модернизм конца XIX – ХХ века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А.А. Блок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Стихотворения: </w:t>
      </w:r>
      <w:r w:rsidRPr="009C30F5">
        <w:rPr>
          <w:rFonts w:ascii="Times New Roman" w:eastAsia="Times New Roman" w:hAnsi="Times New Roman" w:cs="Times New Roman"/>
          <w:sz w:val="24"/>
          <w:szCs w:val="24"/>
          <w:lang w:eastAsia="ru-RU"/>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Поэма «Соловьиный сад»</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Л.Н. Андреев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Повести и рассказы: «Большой шлем», «Красный смех», «Рассказ о семи повешенных», «Иуда Искариот», «Жизнь Василия Фивейского».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Пьеса «Жизнь человека»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В.Я. Брюсов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Стихотворения:</w:t>
      </w:r>
      <w:r w:rsidRPr="009C30F5">
        <w:rPr>
          <w:rFonts w:ascii="Times New Roman CYR" w:eastAsia="Times New Roman" w:hAnsi="Times New Roman CYR" w:cs="Times New Roman CYR"/>
          <w:b/>
          <w:bCs/>
          <w:sz w:val="24"/>
          <w:szCs w:val="24"/>
          <w:lang w:eastAsia="ru-RU"/>
        </w:rPr>
        <w:t> </w:t>
      </w:r>
      <w:r w:rsidRPr="009C30F5">
        <w:rPr>
          <w:rFonts w:ascii="Times New Roman CYR" w:eastAsia="Times New Roman" w:hAnsi="Times New Roman CYR" w:cs="Times New Roman CYR"/>
          <w:sz w:val="24"/>
          <w:szCs w:val="24"/>
          <w:lang w:eastAsia="ru-RU"/>
        </w:rPr>
        <w:t>«Ассаргадон», «Грядущие гунны», «Есть что-то позорное в мощи природы...», «Неколебимой истине...», «Каменщик», «Творчество», «Родной язык». «Юному поэту», «Я»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К.Д. Бальмонт</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Стихотворения</w:t>
      </w:r>
      <w:r w:rsidRPr="009C30F5">
        <w:rPr>
          <w:rFonts w:ascii="Times New Roman CYR" w:eastAsia="Times New Roman" w:hAnsi="Times New Roman CYR" w:cs="Times New Roman CYR"/>
          <w:b/>
          <w:bCs/>
          <w:sz w:val="24"/>
          <w:szCs w:val="24"/>
          <w:lang w:eastAsia="ru-RU"/>
        </w:rPr>
        <w:t>: </w:t>
      </w:r>
      <w:r w:rsidRPr="009C30F5">
        <w:rPr>
          <w:rFonts w:ascii="Times New Roman" w:eastAsia="Times New Roman" w:hAnsi="Times New Roman" w:cs="Times New Roman"/>
          <w:sz w:val="24"/>
          <w:szCs w:val="24"/>
          <w:lang w:eastAsia="ru-RU"/>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А.А. Ахматова</w:t>
      </w:r>
      <w:r w:rsidRPr="009C30F5">
        <w:rPr>
          <w:rFonts w:ascii="Times New Roman" w:eastAsia="Times New Roman" w:hAnsi="Times New Roman" w:cs="Times New Roman"/>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О.Э. Мандельштам</w:t>
      </w:r>
      <w:r w:rsidRPr="009C30F5">
        <w:rPr>
          <w:rFonts w:ascii="Times New Roman" w:eastAsia="Times New Roman" w:hAnsi="Times New Roman" w:cs="Times New Roman"/>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shd w:val="clear" w:color="auto" w:fill="FFFFFF"/>
          <w:lang w:eastAsia="ru-RU"/>
        </w:rPr>
        <w:t>Н.С. Гумилев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Стихотворения: «Андрей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В.В. Маяковский*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В.В. Хлебников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 «Там, где жили свиристели…», «Усадьба ночью, чингисхань…».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М.И. Цветаева</w:t>
      </w:r>
      <w:r w:rsidRPr="009C30F5">
        <w:rPr>
          <w:rFonts w:ascii="Times New Roman" w:eastAsia="Times New Roman" w:hAnsi="Times New Roman" w:cs="Times New Roman"/>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lastRenderedPageBreak/>
        <w:t>С.А. Есенин</w:t>
      </w:r>
      <w:r w:rsidRPr="009C30F5">
        <w:rPr>
          <w:rFonts w:ascii="Times New Roman" w:eastAsia="Times New Roman" w:hAnsi="Times New Roman" w:cs="Times New Roman"/>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В.В. Набоков*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И.Ф. Анненский,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К.Д. Бальмонт, А. Белый, В.Я. Брюсов, М.А. Волошин, Н.С. Гумилев, Н.А. Клюев, И. Северянин, Ф.К. Сологуб, В.В. Хлебников,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В.Ф. Ходасевич</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А.А. Ахматова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Поэма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Реквием</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А.А. Ахматова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Стихотворения: </w:t>
      </w:r>
      <w:r w:rsidRPr="009C30F5">
        <w:rPr>
          <w:rFonts w:ascii="Times New Roman" w:eastAsia="Times New Roman" w:hAnsi="Times New Roman" w:cs="Times New Roman"/>
          <w:sz w:val="24"/>
          <w:szCs w:val="24"/>
          <w:lang w:eastAsia="ru-RU"/>
        </w:rPr>
        <w:t>«Вечером», «Все расхищено, предано, продано…», «Когда в тоске самоубийства…», </w:t>
      </w:r>
      <w:r w:rsidRPr="009C30F5">
        <w:rPr>
          <w:rFonts w:ascii="Times New Roman" w:eastAsia="Times New Roman" w:hAnsi="Times New Roman" w:cs="Times New Roman"/>
          <w:sz w:val="24"/>
          <w:szCs w:val="24"/>
          <w:shd w:val="clear" w:color="auto" w:fill="FFFFFF"/>
          <w:lang w:eastAsia="ru-RU"/>
        </w:rPr>
        <w:t>«Мне ни к чему одические рати…», </w:t>
      </w:r>
      <w:r w:rsidRPr="009C30F5">
        <w:rPr>
          <w:rFonts w:ascii="Times New Roman" w:eastAsia="Times New Roman" w:hAnsi="Times New Roman" w:cs="Times New Roman"/>
          <w:sz w:val="24"/>
          <w:szCs w:val="24"/>
          <w:lang w:eastAsia="ru-RU"/>
        </w:rPr>
        <w:t>«Мужество», «Муза» («Когда я ночью жду ее прихода…».) «Не с теми я, кто бросил землю…», </w:t>
      </w:r>
      <w:r w:rsidRPr="009C30F5">
        <w:rPr>
          <w:rFonts w:ascii="Times New Roman" w:eastAsia="Times New Roman" w:hAnsi="Times New Roman" w:cs="Times New Roman"/>
          <w:sz w:val="24"/>
          <w:szCs w:val="24"/>
          <w:shd w:val="clear" w:color="auto" w:fill="FFFFFF"/>
          <w:lang w:eastAsia="ru-RU"/>
        </w:rPr>
        <w:t>«Песня последней встречи», </w:t>
      </w:r>
      <w:r w:rsidRPr="009C30F5">
        <w:rPr>
          <w:rFonts w:ascii="Times New Roman" w:eastAsia="Times New Roman" w:hAnsi="Times New Roman" w:cs="Times New Roman"/>
          <w:sz w:val="24"/>
          <w:szCs w:val="24"/>
          <w:lang w:eastAsia="ru-RU"/>
        </w:rPr>
        <w:t>«Сероглазый король»,</w:t>
      </w:r>
      <w:r w:rsidRPr="009C30F5">
        <w:rPr>
          <w:rFonts w:ascii="Times New Roman" w:eastAsia="Times New Roman" w:hAnsi="Times New Roman" w:cs="Times New Roman"/>
          <w:sz w:val="24"/>
          <w:szCs w:val="24"/>
          <w:shd w:val="clear" w:color="auto" w:fill="FFFFFF"/>
          <w:lang w:eastAsia="ru-RU"/>
        </w:rPr>
        <w:t> «Сжала руки под темной вуалью…», </w:t>
      </w:r>
      <w:r w:rsidRPr="009C30F5">
        <w:rPr>
          <w:rFonts w:ascii="Times New Roman" w:eastAsia="Times New Roman" w:hAnsi="Times New Roman" w:cs="Times New Roman"/>
          <w:sz w:val="24"/>
          <w:szCs w:val="24"/>
          <w:lang w:eastAsia="ru-RU"/>
        </w:rPr>
        <w:t>«Смуглый отрок бродил по аллеям…»</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shd w:val="clear" w:color="auto" w:fill="FFFFFF"/>
          <w:lang w:eastAsia="ru-RU"/>
        </w:rPr>
        <w:t>Литература советского времени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А.А. Ахматова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«Все мы бражники здесь, блудницы…», «Перед весной бывают дни такие…», </w:t>
      </w:r>
      <w:r w:rsidRPr="009C30F5">
        <w:rPr>
          <w:rFonts w:ascii="Times New Roman" w:eastAsia="Times New Roman" w:hAnsi="Times New Roman" w:cs="Times New Roman"/>
          <w:sz w:val="24"/>
          <w:szCs w:val="24"/>
          <w:shd w:val="clear" w:color="auto" w:fill="FFFFFF"/>
          <w:lang w:eastAsia="ru-RU"/>
        </w:rPr>
        <w:t>«Родная земля», «Творчество»</w:t>
      </w:r>
      <w:r w:rsidRPr="009C30F5">
        <w:rPr>
          <w:rFonts w:ascii="Times New Roman" w:eastAsia="Times New Roman" w:hAnsi="Times New Roman" w:cs="Times New Roman"/>
          <w:sz w:val="24"/>
          <w:szCs w:val="24"/>
          <w:lang w:eastAsia="ru-RU"/>
        </w:rPr>
        <w:t>, «Широк и желт вечерний свет…», </w:t>
      </w:r>
      <w:r w:rsidRPr="009C30F5">
        <w:rPr>
          <w:rFonts w:ascii="Times New Roman" w:eastAsia="Times New Roman" w:hAnsi="Times New Roman" w:cs="Times New Roman"/>
          <w:sz w:val="24"/>
          <w:szCs w:val="24"/>
          <w:shd w:val="clear" w:color="auto" w:fill="FFFFFF"/>
          <w:lang w:eastAsia="ru-RU"/>
        </w:rPr>
        <w:t>«Я научилась просто, мудро жить…».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shd w:val="clear" w:color="auto" w:fill="FFFFFF"/>
          <w:lang w:eastAsia="ru-RU"/>
        </w:rPr>
        <w:t>«Поэма без героя»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shd w:val="clear" w:color="auto" w:fill="FFFFFF"/>
          <w:lang w:eastAsia="ru-RU"/>
        </w:rPr>
        <w:t>С.А. Есенин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shd w:val="clear" w:color="auto" w:fill="FFFFFF"/>
          <w:lang w:eastAsia="ru-RU"/>
        </w:rPr>
        <w:t>«Клен ты мой опавший…», «Не бродить, не мять в кустах багряных…»,</w:t>
      </w:r>
      <w:r w:rsidRPr="009C30F5">
        <w:rPr>
          <w:rFonts w:ascii="Times New Roman" w:eastAsia="Times New Roman" w:hAnsi="Times New Roman" w:cs="Times New Roman"/>
          <w:sz w:val="24"/>
          <w:szCs w:val="24"/>
          <w:lang w:eastAsia="ru-RU"/>
        </w:rPr>
        <w:t> «Нивы сжаты, рощи голы…», «Отговорила роща золотая…», </w:t>
      </w:r>
      <w:r w:rsidRPr="009C30F5">
        <w:rPr>
          <w:rFonts w:ascii="Times New Roman" w:eastAsia="Times New Roman" w:hAnsi="Times New Roman" w:cs="Times New Roman"/>
          <w:sz w:val="24"/>
          <w:szCs w:val="24"/>
          <w:shd w:val="clear" w:color="auto" w:fill="FFFFFF"/>
          <w:lang w:eastAsia="ru-RU"/>
        </w:rPr>
        <w:t>«Мы теперь уходим понемногу…», «Русь советская», «Спит ковыль. Равнина дорогая…»,</w:t>
      </w:r>
      <w:r w:rsidRPr="009C30F5">
        <w:rPr>
          <w:rFonts w:ascii="Times New Roman" w:eastAsia="Times New Roman" w:hAnsi="Times New Roman" w:cs="Times New Roman"/>
          <w:sz w:val="24"/>
          <w:szCs w:val="24"/>
          <w:lang w:eastAsia="ru-RU"/>
        </w:rPr>
        <w:t> «Я обманывать себя не стану…».</w:t>
      </w:r>
      <w:r w:rsidRPr="009C30F5">
        <w:rPr>
          <w:rFonts w:ascii="Times New Roman" w:eastAsia="Times New Roman" w:hAnsi="Times New Roman" w:cs="Times New Roman"/>
          <w:sz w:val="24"/>
          <w:szCs w:val="24"/>
          <w:shd w:val="clear" w:color="auto" w:fill="FFFFFF"/>
          <w:lang w:eastAsia="ru-RU"/>
        </w:rPr>
        <w:t> Роман в стихах «Анна Снегина». Поэмы:</w:t>
      </w:r>
      <w:r w:rsidRPr="009C30F5">
        <w:rPr>
          <w:rFonts w:ascii="Times New Roman" w:eastAsia="Times New Roman" w:hAnsi="Times New Roman" w:cs="Times New Roman"/>
          <w:sz w:val="24"/>
          <w:szCs w:val="24"/>
          <w:lang w:eastAsia="ru-RU"/>
        </w:rPr>
        <w:t> «Сорокоуст»,</w:t>
      </w:r>
      <w:r w:rsidRPr="009C30F5">
        <w:rPr>
          <w:rFonts w:ascii="Times New Roman" w:eastAsia="Times New Roman" w:hAnsi="Times New Roman" w:cs="Times New Roman"/>
          <w:sz w:val="24"/>
          <w:szCs w:val="24"/>
          <w:shd w:val="clear" w:color="auto" w:fill="FFFFFF"/>
          <w:lang w:eastAsia="ru-RU"/>
        </w:rPr>
        <w:t> «Черный человек»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В.В. Маяковский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Стихотворения: «Адище города», «Вам!», «Домой!», «Ода революции», </w:t>
      </w:r>
      <w:r w:rsidRPr="009C30F5">
        <w:rPr>
          <w:rFonts w:ascii="Times New Roman" w:eastAsia="Times New Roman" w:hAnsi="Times New Roman" w:cs="Times New Roman"/>
          <w:b/>
          <w:bCs/>
          <w:sz w:val="24"/>
          <w:szCs w:val="24"/>
          <w:lang w:eastAsia="ru-RU"/>
        </w:rPr>
        <w:t>«</w:t>
      </w:r>
      <w:r w:rsidRPr="009C30F5">
        <w:rPr>
          <w:rFonts w:ascii="Times New Roman" w:eastAsia="Times New Roman" w:hAnsi="Times New Roman" w:cs="Times New Roman"/>
          <w:sz w:val="24"/>
          <w:szCs w:val="24"/>
          <w:lang w:eastAsia="ru-RU"/>
        </w:rPr>
        <w:t>Прозаседавшиеся», «Разговор с фининспектором о поэзии», «Уже второй должно быть ты легла…», «Юбилейное»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Поэма: «Про это»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shd w:val="clear" w:color="auto" w:fill="FFFFFF"/>
          <w:lang w:eastAsia="ru-RU"/>
        </w:rPr>
        <w:t>М.И. Цветаева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Стихотворения: «Все повторяю первый стих…», </w:t>
      </w:r>
      <w:r w:rsidRPr="009C30F5">
        <w:rPr>
          <w:rFonts w:ascii="Times New Roman" w:eastAsia="Times New Roman" w:hAnsi="Times New Roman" w:cs="Times New Roman"/>
          <w:sz w:val="24"/>
          <w:szCs w:val="24"/>
          <w:shd w:val="clear" w:color="auto" w:fill="FFFFFF"/>
          <w:lang w:eastAsia="ru-RU"/>
        </w:rPr>
        <w:t>«Идешь, на меня похожий</w:t>
      </w:r>
      <w:r w:rsidRPr="009C30F5">
        <w:rPr>
          <w:rFonts w:ascii="Times New Roman" w:eastAsia="Times New Roman" w:hAnsi="Times New Roman" w:cs="Times New Roman"/>
          <w:b/>
          <w:bCs/>
          <w:sz w:val="24"/>
          <w:szCs w:val="24"/>
          <w:shd w:val="clear" w:color="auto" w:fill="FFFFFF"/>
          <w:lang w:eastAsia="ru-RU"/>
        </w:rPr>
        <w:t>»,</w:t>
      </w:r>
      <w:r w:rsidRPr="009C30F5">
        <w:rPr>
          <w:rFonts w:ascii="Times New Roman" w:eastAsia="Times New Roman" w:hAnsi="Times New Roman" w:cs="Times New Roman"/>
          <w:b/>
          <w:bCs/>
          <w:sz w:val="24"/>
          <w:szCs w:val="24"/>
          <w:lang w:eastAsia="ru-RU"/>
        </w:rPr>
        <w:t> </w:t>
      </w:r>
      <w:r w:rsidRPr="009C30F5">
        <w:rPr>
          <w:rFonts w:ascii="Times New Roman" w:eastAsia="Times New Roman" w:hAnsi="Times New Roman" w:cs="Times New Roman"/>
          <w:sz w:val="24"/>
          <w:szCs w:val="24"/>
          <w:lang w:eastAsia="ru-RU"/>
        </w:rPr>
        <w:t>«Кто создан из камня…», «Откуда такая нежность», «Попытка ревности», «Пригвождена к позорному столбу», «Расстояние: версты, мили…»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Очерк «Мой Пушкин»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О.Э. Мандельштам</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Стихотворения:</w:t>
      </w:r>
      <w:r w:rsidRPr="009C30F5">
        <w:rPr>
          <w:rFonts w:ascii="Times New Roman" w:eastAsia="Times New Roman" w:hAnsi="Times New Roman" w:cs="Times New Roman"/>
          <w:sz w:val="24"/>
          <w:szCs w:val="24"/>
          <w:lang w:eastAsia="ru-RU"/>
        </w:rPr>
        <w:t> «Айя-София»,</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За гремучую доблесть грядущих веков…</w:t>
      </w:r>
      <w:r w:rsidRPr="009C30F5">
        <w:rPr>
          <w:rFonts w:ascii="Times New Roman" w:eastAsia="Times New Roman" w:hAnsi="Times New Roman" w:cs="Times New Roman"/>
          <w:sz w:val="24"/>
          <w:szCs w:val="24"/>
          <w:shd w:val="clear" w:color="auto" w:fill="FFFFFF"/>
          <w:lang w:eastAsia="ru-RU"/>
        </w:rPr>
        <w:t>»,</w:t>
      </w:r>
      <w:r w:rsidRPr="009C30F5">
        <w:rPr>
          <w:rFonts w:ascii="Times New Roman" w:eastAsia="Times New Roman" w:hAnsi="Times New Roman" w:cs="Times New Roman"/>
          <w:sz w:val="24"/>
          <w:szCs w:val="24"/>
          <w:lang w:eastAsia="ru-RU"/>
        </w:rPr>
        <w:t> «Лишив меня морей, разбега и разлета…», «Нет, никогда ничей я не был современник…», «Сумерки свободы»,</w:t>
      </w:r>
      <w:r w:rsidRPr="009C30F5">
        <w:rPr>
          <w:rFonts w:ascii="Times New Roman" w:eastAsia="Times New Roman" w:hAnsi="Times New Roman" w:cs="Times New Roman"/>
          <w:sz w:val="24"/>
          <w:szCs w:val="24"/>
          <w:shd w:val="clear" w:color="auto" w:fill="FFFFFF"/>
          <w:lang w:eastAsia="ru-RU"/>
        </w:rPr>
        <w:t> </w:t>
      </w:r>
      <w:r w:rsidRPr="009C30F5">
        <w:rPr>
          <w:rFonts w:ascii="Times New Roman" w:eastAsia="Times New Roman" w:hAnsi="Times New Roman" w:cs="Times New Roman"/>
          <w:sz w:val="24"/>
          <w:szCs w:val="24"/>
          <w:lang w:eastAsia="ru-RU"/>
        </w:rPr>
        <w:t>«Я к губам подношу эту зелень…»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Б.Л. Пастернак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Стихотворения: </w:t>
      </w:r>
      <w:r w:rsidRPr="009C30F5">
        <w:rPr>
          <w:rFonts w:ascii="Times New Roman" w:eastAsia="Times New Roman" w:hAnsi="Times New Roman" w:cs="Times New Roman"/>
          <w:sz w:val="24"/>
          <w:szCs w:val="24"/>
          <w:lang w:eastAsia="ru-RU"/>
        </w:rPr>
        <w:t>«Август», «Давай ронять слова…», «Единственные дни», «Красавица моя, вся стать…», «</w:t>
      </w:r>
      <w:r w:rsidRPr="009C30F5">
        <w:rPr>
          <w:rFonts w:ascii="Times New Roman CYR" w:eastAsia="Times New Roman" w:hAnsi="Times New Roman CYR" w:cs="Times New Roman CYR"/>
          <w:sz w:val="24"/>
          <w:szCs w:val="24"/>
          <w:lang w:eastAsia="ru-RU"/>
        </w:rPr>
        <w:t>Июль</w:t>
      </w:r>
      <w:r w:rsidRPr="009C30F5">
        <w:rPr>
          <w:rFonts w:ascii="Times New Roman" w:eastAsia="Times New Roman" w:hAnsi="Times New Roman" w:cs="Times New Roman"/>
          <w:sz w:val="24"/>
          <w:szCs w:val="24"/>
          <w:lang w:eastAsia="ru-RU"/>
        </w:rPr>
        <w:t>»,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Снег идет</w:t>
      </w:r>
      <w:r w:rsidRPr="009C30F5">
        <w:rPr>
          <w:rFonts w:ascii="Times New Roman" w:eastAsia="Times New Roman" w:hAnsi="Times New Roman" w:cs="Times New Roman"/>
          <w:sz w:val="24"/>
          <w:szCs w:val="24"/>
          <w:shd w:val="clear" w:color="auto" w:fill="FFFFFF"/>
          <w:lang w:eastAsia="ru-RU"/>
        </w:rPr>
        <w:t>»</w:t>
      </w:r>
      <w:r w:rsidRPr="009C30F5">
        <w:rPr>
          <w:rFonts w:ascii="Times New Roman" w:eastAsia="Times New Roman" w:hAnsi="Times New Roman" w:cs="Times New Roman"/>
          <w:sz w:val="24"/>
          <w:szCs w:val="24"/>
          <w:lang w:eastAsia="ru-RU"/>
        </w:rPr>
        <w:t>, «Столетье с лишним – не вчера…»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Роман «Доктор Живаго»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М.А. Булгаков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lastRenderedPageBreak/>
        <w:t>Книга рассказов «Записки юного врача». Пьесы «Дни Турбиных», «Бег», «Кабала святош» («Мольер»), «Зойкина квартира»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А.П. Платонов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Рассказы и повести: «Река Потудань», «Сокровенный человек», «Мусорный ветер»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М.А. Шолохов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shd w:val="clear" w:color="auto" w:fill="FFFFFF"/>
          <w:lang w:eastAsia="ru-RU"/>
        </w:rPr>
        <w:t>Роман «Поднятая целина».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Книга рассказов «Донские рассказы»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shd w:val="clear" w:color="auto" w:fill="FFFFFF"/>
          <w:lang w:eastAsia="ru-RU"/>
        </w:rPr>
        <w:t>В.В. Набоков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Романы «Машенька», «Защита Лужина»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М.М. Зощенко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Рассказы: «Баня», «Жертва революции», «Нервные люди», «Качество продукции», «Аристократка», «Прелести культуры», «Тормоз Вестингауза», «Диктофон», «Обезьяний язык»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И.Э. Бабель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Книга рассказов «Конармия»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А.А. Фадеев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Романы «Разгром», «Молодая гвардия»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И. Ильф, Е. Петров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Романы «12 стульев», «Золотой теленок»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Н.Р. Эрдман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Пьеса «Самоубийца»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shd w:val="clear" w:color="auto" w:fill="FFFFFF"/>
          <w:lang w:eastAsia="ru-RU"/>
        </w:rPr>
        <w:t>А.Н. Островский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shd w:val="clear" w:color="auto" w:fill="FFFFFF"/>
          <w:lang w:eastAsia="ru-RU"/>
        </w:rPr>
        <w:t>Роман «Как закалялась сталь»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А.И. Солженицын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shd w:val="clear" w:color="auto" w:fill="FFFFFF"/>
          <w:lang w:eastAsia="ru-RU"/>
        </w:rPr>
        <w:t>Повесть «Раковый корпус», статья «Жить не по лжи»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В.Т. Шаламов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Рассказы: «Сгущенное молоко», «Татарский мулла и чистый воздух», «Васька Денисов, похититель свиней», «Выходной день»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В.М. Шукшин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Рассказы «Верую», «Крепкий мужик», «Сапожки», «Танцующий Шива»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Н.А. Заболоцкий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Стихотворения: «В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А.Т. Твардовский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Стихотворения: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В тот день, когда окончилась война…</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Вся суть в одном-единственном завете…</w:t>
      </w:r>
      <w:r w:rsidRPr="009C30F5">
        <w:rPr>
          <w:rFonts w:ascii="Times New Roman" w:eastAsia="Times New Roman" w:hAnsi="Times New Roman" w:cs="Times New Roman"/>
          <w:sz w:val="24"/>
          <w:szCs w:val="24"/>
          <w:shd w:val="clear" w:color="auto" w:fill="FFFFFF"/>
          <w:lang w:eastAsia="ru-RU"/>
        </w:rPr>
        <w:t>»,</w:t>
      </w:r>
      <w:r w:rsidRPr="009C30F5">
        <w:rPr>
          <w:rFonts w:ascii="Times New Roman" w:eastAsia="Times New Roman" w:hAnsi="Times New Roman" w:cs="Times New Roman"/>
          <w:sz w:val="24"/>
          <w:szCs w:val="24"/>
          <w:lang w:eastAsia="ru-RU"/>
        </w:rPr>
        <w:t> «</w:t>
      </w:r>
      <w:r w:rsidRPr="009C30F5">
        <w:rPr>
          <w:rFonts w:ascii="Times New Roman CYR" w:eastAsia="Times New Roman" w:hAnsi="Times New Roman CYR" w:cs="Times New Roman CYR"/>
          <w:sz w:val="24"/>
          <w:szCs w:val="24"/>
          <w:lang w:eastAsia="ru-RU"/>
        </w:rPr>
        <w:t>Дробится рваный цоколь монумента...</w:t>
      </w: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4"/>
          <w:szCs w:val="24"/>
          <w:shd w:val="clear" w:color="auto" w:fill="FFFFFF"/>
          <w:lang w:eastAsia="ru-RU"/>
        </w:rPr>
        <w:t>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О сущем</w:t>
      </w: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Памяти матери</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Я знаю, никакой моей вины…</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И.А. Бродский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Стихотворения: «1 января 1965 года»,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В деревне Бог живет не по углам…</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Воротишься на родину. Ну что ж…</w:t>
      </w:r>
      <w:r w:rsidRPr="009C30F5">
        <w:rPr>
          <w:rFonts w:ascii="Times New Roman" w:eastAsia="Times New Roman" w:hAnsi="Times New Roman" w:cs="Times New Roman"/>
          <w:sz w:val="24"/>
          <w:szCs w:val="24"/>
          <w:shd w:val="clear" w:color="auto" w:fill="FFFFFF"/>
          <w:lang w:eastAsia="ru-RU"/>
        </w:rPr>
        <w:t>», «Осенний крик ястреба», «Рождественская звезда», «То не Муза воды набирает в рот…» «Я обнял эти плечи и взглянул…»</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shd w:val="clear" w:color="auto" w:fill="FFFFFF"/>
          <w:lang w:eastAsia="ru-RU"/>
        </w:rPr>
        <w:t>Нобелевская лекция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Н.М. Рубцов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Стихотворения:</w:t>
      </w:r>
      <w:r w:rsidRPr="009C30F5">
        <w:rPr>
          <w:rFonts w:ascii="Times New Roman CYR" w:eastAsia="Times New Roman" w:hAnsi="Times New Roman CYR" w:cs="Times New Roman CYR"/>
          <w:sz w:val="24"/>
          <w:szCs w:val="24"/>
          <w:lang w:eastAsia="ru-RU"/>
        </w:rPr>
        <w:t>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В горнице</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Видения на холме</w:t>
      </w:r>
      <w:r w:rsidRPr="009C30F5">
        <w:rPr>
          <w:rFonts w:ascii="Times New Roman" w:eastAsia="Times New Roman" w:hAnsi="Times New Roman" w:cs="Times New Roman"/>
          <w:sz w:val="24"/>
          <w:szCs w:val="24"/>
          <w:shd w:val="clear" w:color="auto" w:fill="FFFFFF"/>
          <w:lang w:eastAsia="ru-RU"/>
        </w:rPr>
        <w:t>»,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Звезда полей</w:t>
      </w: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Зимняя песня</w:t>
      </w:r>
      <w:r w:rsidRPr="009C30F5">
        <w:rPr>
          <w:rFonts w:ascii="Times New Roman" w:eastAsia="Times New Roman" w:hAnsi="Times New Roman" w:cs="Times New Roman"/>
          <w:sz w:val="24"/>
          <w:szCs w:val="24"/>
          <w:shd w:val="clear" w:color="auto" w:fill="FFFFFF"/>
          <w:lang w:eastAsia="ru-RU"/>
        </w:rPr>
        <w:t>»</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Привет, Россия, родина моя!..</w:t>
      </w:r>
      <w:r w:rsidRPr="009C30F5">
        <w:rPr>
          <w:rFonts w:ascii="Times New Roman" w:eastAsia="Times New Roman" w:hAnsi="Times New Roman" w:cs="Times New Roman"/>
          <w:sz w:val="24"/>
          <w:szCs w:val="24"/>
          <w:shd w:val="clear" w:color="auto" w:fill="FFFFFF"/>
          <w:lang w:eastAsia="ru-RU"/>
        </w:rPr>
        <w:t>»,</w:t>
      </w:r>
      <w:r w:rsidRPr="009C30F5">
        <w:rPr>
          <w:rFonts w:ascii="Times New Roman" w:eastAsia="Times New Roman" w:hAnsi="Times New Roman" w:cs="Times New Roman"/>
          <w:sz w:val="24"/>
          <w:szCs w:val="24"/>
          <w:lang w:eastAsia="ru-RU"/>
        </w:rPr>
        <w:t> «</w:t>
      </w:r>
      <w:r w:rsidRPr="009C30F5">
        <w:rPr>
          <w:rFonts w:ascii="Times New Roman CYR" w:eastAsia="Times New Roman" w:hAnsi="Times New Roman CYR" w:cs="Times New Roman CYR"/>
          <w:sz w:val="24"/>
          <w:szCs w:val="24"/>
          <w:lang w:eastAsia="ru-RU"/>
        </w:rPr>
        <w:t>Тихая моя родина!</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Русский огонек</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Стихи</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Проза второй половины ХХ века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Ф.А. Абрамов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Роман «Братья и сестры»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Ч.Т. Айтматов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Повести «Пегий пес, бегущий краем моря», «Белый пароход», «Прощай, Гюльсары»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lastRenderedPageBreak/>
        <w:t>В.П. Аксёнов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Повести «Апельсины из Марокко», «Затоваренная бочкотара»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В.П. Астафьев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Роман «Царь-рыба». Повести: «Веселый солдат», «Пастух и пастушка»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В.И. Белов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Повесть «Привычное дело», книга «Лад»</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А.Г. Битов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Книга очерков «Уроки Армении»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В.В. Быков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Повести: «Знак беды», «Обелиск», «Сотников»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Б.Л. Васильев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Повести: «А зори здесь тихие», «В списках не значился», «Завтра была война»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Г.Н. Владимов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Повесть «Верный Руслан», роман «Генерал и его армия»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В.Н. Войнович</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«Жизнь и необычайные приключения солдата Ивана Чонкина», «Москва 2042»</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В.С. Гроссман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Роман «Жизнь и судьба»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С.Д. Довлатов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Книги «Зона», «Чемодан», «Заповедник»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Ю.О. Домбровский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Роман «Факультет ненужных вещей»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Ф.А. Искандер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«Детство Чика», «Сандро из Чегема», «Кролики и удавы»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Ю.П. Казаков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 «Во сне ты горько плакал»</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В.Л. Кондратьев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Повесть «Сашка»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Е.И. Носов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Повесть «Усвятские шлемоносцы»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Б.Ш. Окуждава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Повесть «Будь здоров, школяр!»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В.Н. Некрасов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Повесть «В окопах Сталинграда»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В.Г. Распутин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Рассказы и повести: «Деньги для Марии», «Живи и помни», «Прощание с Матерой».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А.Д. Синявский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Рассказ «Пхенц»</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 и Б. Стругацкие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Романы: «Трудно быть богом», «Улитка на склоне»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Ю.В. Трифонов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Повесть «Обмен»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В.Ф. Тендряков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Рассказы: «Пара гнедых», «Хлеб для собаки»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Г.Н. Щербакова </w:t>
      </w:r>
      <w:r w:rsidRPr="009C30F5">
        <w:rPr>
          <w:rFonts w:ascii="Times New Roman CYR" w:eastAsia="Times New Roman" w:hAnsi="Times New Roman CYR" w:cs="Times New Roman CYR"/>
          <w:sz w:val="24"/>
          <w:szCs w:val="24"/>
          <w:lang w:eastAsia="ru-RU"/>
        </w:rPr>
        <w:t>Повесть «Вам и не снилось»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Драматургия второй половины ХХ века: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А.Н. Арбузов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Пьеса «Жестокие игры»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А.В. Вампилов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Пьесы «Старший сын», «Утиная охота»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lastRenderedPageBreak/>
        <w:t>А.М. Володин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Пьеса «Назначение»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В.С. Розов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Пьеса «Гнездо глухаря»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М.М. Рощин</w:t>
      </w:r>
    </w:p>
    <w:p w:rsidR="009C30F5" w:rsidRDefault="009C30F5" w:rsidP="009C30F5">
      <w:pPr>
        <w:shd w:val="clear" w:color="auto" w:fill="FFFFFF"/>
        <w:spacing w:after="0" w:line="240" w:lineRule="auto"/>
        <w:rPr>
          <w:rFonts w:ascii="Times New Roman CYR" w:eastAsia="Times New Roman" w:hAnsi="Times New Roman CYR" w:cs="Times New Roman CYR"/>
          <w:sz w:val="24"/>
          <w:szCs w:val="24"/>
          <w:shd w:val="clear" w:color="auto" w:fill="FFFFFF"/>
          <w:lang w:eastAsia="ru-RU"/>
        </w:rPr>
      </w:pPr>
      <w:r w:rsidRPr="009C30F5">
        <w:rPr>
          <w:rFonts w:ascii="Times New Roman CYR" w:eastAsia="Times New Roman" w:hAnsi="Times New Roman CYR" w:cs="Times New Roman CYR"/>
          <w:sz w:val="24"/>
          <w:szCs w:val="24"/>
          <w:shd w:val="clear" w:color="auto" w:fill="FFFFFF"/>
          <w:lang w:eastAsia="ru-RU"/>
        </w:rPr>
        <w:t>Пьеса «Валентин и Валентина»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Поэзия второй половины XX века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Б.А. Ахмадулина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А.А. Вознесенский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В.С. Высоцкий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Е.А. Евтушенко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Ю.П. Кузнецов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А.С. Кушнер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Ю.Д. Левитанский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Л.Н. Мартынов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Вс.Н. Некрасов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Б.Ш. Окуджава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Д.С. Самойлов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Г.В. Сапгир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Б.А. Слуцкий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В.Н. Соколов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В.А. Солоухин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А.А. Тарковский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О.Г. Чухонцев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shd w:val="clear" w:color="auto" w:fill="FFFFFF"/>
          <w:lang w:eastAsia="ru-RU"/>
        </w:rPr>
        <w:t>С.А. Есенин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Стихотворения: «Гой ты, Русь моя родная…», «Да! Теперь решено. Без возврата…», «До свиданья, друг мой, до свиданья!..», «Не жалею, не зову, не плачу…», «Песнь о собаке», </w:t>
      </w:r>
      <w:r w:rsidRPr="009C30F5">
        <w:rPr>
          <w:rFonts w:ascii="Times New Roman" w:eastAsia="Times New Roman" w:hAnsi="Times New Roman" w:cs="Times New Roman"/>
          <w:sz w:val="24"/>
          <w:szCs w:val="24"/>
          <w:shd w:val="clear" w:color="auto" w:fill="FFFFFF"/>
          <w:lang w:eastAsia="ru-RU"/>
        </w:rPr>
        <w:t>«Письмо к женщине», «Письмо матери», «Собаке Качалова», «Шаганэ ты моя, Шаганэ…»,</w:t>
      </w:r>
      <w:r w:rsidRPr="009C30F5">
        <w:rPr>
          <w:rFonts w:ascii="Times New Roman" w:eastAsia="Times New Roman" w:hAnsi="Times New Roman" w:cs="Times New Roman"/>
          <w:sz w:val="24"/>
          <w:szCs w:val="24"/>
          <w:lang w:eastAsia="ru-RU"/>
        </w:rPr>
        <w:t> «Я последний поэт деревни…»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В.В. Маяковский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Стихотворения: </w:t>
      </w:r>
      <w:r w:rsidRPr="009C30F5">
        <w:rPr>
          <w:rFonts w:ascii="Times New Roman" w:eastAsia="Times New Roman" w:hAnsi="Times New Roman" w:cs="Times New Roman"/>
          <w:b/>
          <w:bCs/>
          <w:sz w:val="24"/>
          <w:szCs w:val="24"/>
          <w:lang w:eastAsia="ru-RU"/>
        </w:rPr>
        <w:t>«</w:t>
      </w:r>
      <w:r w:rsidRPr="009C30F5">
        <w:rPr>
          <w:rFonts w:ascii="Times New Roman" w:eastAsia="Times New Roman" w:hAnsi="Times New Roman" w:cs="Times New Roman"/>
          <w:sz w:val="24"/>
          <w:szCs w:val="24"/>
          <w:lang w:eastAsia="ru-RU"/>
        </w:rPr>
        <w:t>А вы могли бы?», «Левый марш», «Нате!», «Необычайное приключение, бывшее с Владимиром Маяковским летом на даче»,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Лиличка!</w:t>
      </w:r>
      <w:r w:rsidRPr="009C30F5">
        <w:rPr>
          <w:rFonts w:ascii="Times New Roman" w:eastAsia="Times New Roman" w:hAnsi="Times New Roman" w:cs="Times New Roman"/>
          <w:sz w:val="24"/>
          <w:szCs w:val="24"/>
          <w:shd w:val="clear" w:color="auto" w:fill="FFFFFF"/>
          <w:lang w:eastAsia="ru-RU"/>
        </w:rPr>
        <w:t>»,</w:t>
      </w:r>
      <w:r w:rsidRPr="009C30F5">
        <w:rPr>
          <w:rFonts w:ascii="Times New Roman" w:eastAsia="Times New Roman" w:hAnsi="Times New Roman" w:cs="Times New Roman"/>
          <w:sz w:val="24"/>
          <w:szCs w:val="24"/>
          <w:lang w:eastAsia="ru-RU"/>
        </w:rPr>
        <w:t> «Послушайте!», «Сергею Есенину», «Письмо Татьяне Яковлевой», «Скрипка и немножко нервно», «Товарищу Нетте, пароходу и человеку», «Хорошее отношение к лошадям»</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Поэма «Облако в штанах»,</w:t>
      </w:r>
      <w:r w:rsidRPr="009C30F5">
        <w:rPr>
          <w:rFonts w:ascii="Times New Roman CYR" w:eastAsia="Times New Roman" w:hAnsi="Times New Roman CYR" w:cs="Times New Roman CYR"/>
          <w:b/>
          <w:bCs/>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«Первое вступление к поэме «Во весь голос»</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shd w:val="clear" w:color="auto" w:fill="FFFFFF"/>
          <w:lang w:eastAsia="ru-RU"/>
        </w:rPr>
        <w:t>М.И. Цветаева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shd w:val="clear" w:color="auto" w:fill="FFFFFF"/>
          <w:lang w:eastAsia="ru-RU"/>
        </w:rPr>
        <w:t>Стихотворения: </w:t>
      </w:r>
      <w:r w:rsidRPr="009C30F5">
        <w:rPr>
          <w:rFonts w:ascii="Times New Roman" w:eastAsia="Times New Roman" w:hAnsi="Times New Roman" w:cs="Times New Roman"/>
          <w:sz w:val="24"/>
          <w:szCs w:val="24"/>
          <w:lang w:eastAsia="ru-RU"/>
        </w:rPr>
        <w:t>«Генералам двенадцатого года», </w:t>
      </w:r>
      <w:r w:rsidRPr="009C30F5">
        <w:rPr>
          <w:rFonts w:ascii="Times New Roman" w:eastAsia="Times New Roman" w:hAnsi="Times New Roman" w:cs="Times New Roman"/>
          <w:sz w:val="24"/>
          <w:szCs w:val="24"/>
          <w:shd w:val="clear" w:color="auto" w:fill="FFFFFF"/>
          <w:lang w:eastAsia="ru-RU"/>
        </w:rPr>
        <w:t>«Мне нравится, что вы больны не мной…», «Моим стихам, написанным так рано…», «О сколько их упало в эту бездну…», </w:t>
      </w:r>
      <w:r w:rsidRPr="009C30F5">
        <w:rPr>
          <w:rFonts w:ascii="Times New Roman" w:eastAsia="Times New Roman" w:hAnsi="Times New Roman" w:cs="Times New Roman"/>
          <w:sz w:val="24"/>
          <w:szCs w:val="24"/>
          <w:lang w:eastAsia="ru-RU"/>
        </w:rPr>
        <w:t>«О, слезы на глазах…». </w:t>
      </w:r>
      <w:r w:rsidRPr="009C30F5">
        <w:rPr>
          <w:rFonts w:ascii="Times New Roman" w:eastAsia="Times New Roman" w:hAnsi="Times New Roman" w:cs="Times New Roman"/>
          <w:sz w:val="24"/>
          <w:szCs w:val="24"/>
          <w:shd w:val="clear" w:color="auto" w:fill="FFFFFF"/>
          <w:lang w:eastAsia="ru-RU"/>
        </w:rPr>
        <w:t>«Стихи к Блоку» («Имя твое – птица в руке…»), «Тоска по родине! Давно…»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О.Э. Мандельштам</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shd w:val="clear" w:color="auto" w:fill="FFFFFF"/>
          <w:lang w:eastAsia="ru-RU"/>
        </w:rPr>
        <w:t>Стихотворения: «</w:t>
      </w:r>
      <w:r w:rsidRPr="009C30F5">
        <w:rPr>
          <w:rFonts w:ascii="Times New Roman CYR" w:eastAsia="Times New Roman" w:hAnsi="Times New Roman CYR" w:cs="Times New Roman CYR"/>
          <w:sz w:val="24"/>
          <w:szCs w:val="24"/>
          <w:shd w:val="clear" w:color="auto" w:fill="FFFFFF"/>
          <w:lang w:eastAsia="ru-RU"/>
        </w:rPr>
        <w:t>Бессонница. Гомер. Тугие паруса…</w:t>
      </w:r>
      <w:r w:rsidRPr="009C30F5">
        <w:rPr>
          <w:rFonts w:ascii="Times New Roman" w:eastAsia="Times New Roman" w:hAnsi="Times New Roman" w:cs="Times New Roman"/>
          <w:sz w:val="24"/>
          <w:szCs w:val="24"/>
          <w:shd w:val="clear" w:color="auto" w:fill="FFFFFF"/>
          <w:lang w:eastAsia="ru-RU"/>
        </w:rPr>
        <w:t>», </w:t>
      </w:r>
      <w:r w:rsidRPr="009C30F5">
        <w:rPr>
          <w:rFonts w:ascii="Times New Roman" w:eastAsia="Times New Roman" w:hAnsi="Times New Roman" w:cs="Times New Roman"/>
          <w:sz w:val="24"/>
          <w:szCs w:val="24"/>
          <w:lang w:eastAsia="ru-RU"/>
        </w:rPr>
        <w:t>«Мы живем под собою не чуя страны…»,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Я вернулся в мой город, знакомый до слез…</w:t>
      </w:r>
      <w:r w:rsidRPr="009C30F5">
        <w:rPr>
          <w:rFonts w:ascii="Times New Roman" w:eastAsia="Times New Roman" w:hAnsi="Times New Roman" w:cs="Times New Roman"/>
          <w:sz w:val="24"/>
          <w:szCs w:val="24"/>
          <w:shd w:val="clear" w:color="auto" w:fill="FFFFFF"/>
          <w:lang w:eastAsia="ru-RU"/>
        </w:rPr>
        <w:t>», «Я не слыхал рассказов Оссиана…», «Notre Dame»</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Б.Л. Пастернак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Стихотворения: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Быть знаменитым некрасиво…</w:t>
      </w: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Во всем мне хочется дойти…</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Гамлет</w:t>
      </w:r>
      <w:r w:rsidRPr="009C30F5">
        <w:rPr>
          <w:rFonts w:ascii="Times New Roman" w:eastAsia="Times New Roman" w:hAnsi="Times New Roman" w:cs="Times New Roman"/>
          <w:sz w:val="24"/>
          <w:szCs w:val="24"/>
          <w:shd w:val="clear" w:color="auto" w:fill="FFFFFF"/>
          <w:lang w:eastAsia="ru-RU"/>
        </w:rPr>
        <w:t>», </w:t>
      </w:r>
      <w:r w:rsidRPr="009C30F5">
        <w:rPr>
          <w:rFonts w:ascii="Times New Roman" w:eastAsia="Times New Roman" w:hAnsi="Times New Roman" w:cs="Times New Roman"/>
          <w:sz w:val="24"/>
          <w:szCs w:val="24"/>
          <w:lang w:eastAsia="ru-RU"/>
        </w:rPr>
        <w:t>«Марбург»,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Зимняя ночь</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Февраль. Достать чернил и плакать!..</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Е.И. Замятин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Роман «Мы»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М.А. Булгаков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lastRenderedPageBreak/>
        <w:t>Повесть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Собачье сердце</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shd w:val="clear" w:color="auto" w:fill="FFFFFF"/>
          <w:lang w:eastAsia="ru-RU"/>
        </w:rPr>
        <w:t> Романы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Белая гвардия</w:t>
      </w:r>
      <w:r w:rsidRPr="009C30F5">
        <w:rPr>
          <w:rFonts w:ascii="Times New Roman" w:eastAsia="Times New Roman" w:hAnsi="Times New Roman" w:cs="Times New Roman"/>
          <w:sz w:val="24"/>
          <w:szCs w:val="24"/>
          <w:shd w:val="clear" w:color="auto" w:fill="FFFFFF"/>
          <w:lang w:eastAsia="ru-RU"/>
        </w:rPr>
        <w:t>»</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Мастер и Маргарита</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А.П. Платонов.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Рассказы и повести: «В прекрасном и яростном мире», «Котлован», «Возвращение»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М.А. Шолохов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Роман-эпопея </w:t>
      </w:r>
      <w:r w:rsidRPr="009C30F5">
        <w:rPr>
          <w:rFonts w:ascii="Times New Roman" w:eastAsia="Times New Roman" w:hAnsi="Times New Roman" w:cs="Times New Roman"/>
          <w:sz w:val="24"/>
          <w:szCs w:val="24"/>
          <w:shd w:val="clear" w:color="auto" w:fill="FFFFFF"/>
          <w:lang w:eastAsia="ru-RU"/>
        </w:rPr>
        <w:t>«</w:t>
      </w:r>
      <w:r w:rsidRPr="009C30F5">
        <w:rPr>
          <w:rFonts w:ascii="Times New Roman CYR" w:eastAsia="Times New Roman" w:hAnsi="Times New Roman CYR" w:cs="Times New Roman CYR"/>
          <w:sz w:val="24"/>
          <w:szCs w:val="24"/>
          <w:shd w:val="clear" w:color="auto" w:fill="FFFFFF"/>
          <w:lang w:eastAsia="ru-RU"/>
        </w:rPr>
        <w:t>Тихий Дон</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shd w:val="clear" w:color="auto" w:fill="FFFFFF"/>
          <w:lang w:eastAsia="ru-RU"/>
        </w:rPr>
        <w:t>В.В. Набоков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Рассказы «Облако, озеро, башня», «Весна в Фиальте»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А.И. Солженицын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shd w:val="clear" w:color="auto" w:fill="FFFFFF"/>
          <w:lang w:eastAsia="ru-RU"/>
        </w:rPr>
        <w:t>Рассказ «</w:t>
      </w:r>
      <w:r w:rsidRPr="009C30F5">
        <w:rPr>
          <w:rFonts w:ascii="Times New Roman CYR" w:eastAsia="Times New Roman" w:hAnsi="Times New Roman CYR" w:cs="Times New Roman CYR"/>
          <w:sz w:val="24"/>
          <w:szCs w:val="24"/>
          <w:shd w:val="clear" w:color="auto" w:fill="FFFFFF"/>
          <w:lang w:eastAsia="ru-RU"/>
        </w:rPr>
        <w:t>Один день Ивана Денисовича</w:t>
      </w:r>
      <w:r w:rsidRPr="009C30F5">
        <w:rPr>
          <w:rFonts w:ascii="Times New Roman" w:eastAsia="Times New Roman" w:hAnsi="Times New Roman" w:cs="Times New Roman"/>
          <w:sz w:val="24"/>
          <w:szCs w:val="24"/>
          <w:shd w:val="clear" w:color="auto" w:fill="FFFFFF"/>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А.И. Солженицын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 </w:t>
      </w:r>
      <w:r w:rsidRPr="009C30F5">
        <w:rPr>
          <w:rFonts w:ascii="Times New Roman" w:eastAsia="Times New Roman" w:hAnsi="Times New Roman" w:cs="Times New Roman"/>
          <w:sz w:val="24"/>
          <w:szCs w:val="24"/>
          <w:lang w:eastAsia="ru-RU"/>
        </w:rPr>
        <w:t>«</w:t>
      </w:r>
      <w:r w:rsidRPr="009C30F5">
        <w:rPr>
          <w:rFonts w:ascii="Times New Roman CYR" w:eastAsia="Times New Roman" w:hAnsi="Times New Roman CYR" w:cs="Times New Roman CYR"/>
          <w:sz w:val="24"/>
          <w:szCs w:val="24"/>
          <w:lang w:eastAsia="ru-RU"/>
        </w:rPr>
        <w:t>Матренин двор</w:t>
      </w:r>
      <w:r w:rsidRPr="009C30F5">
        <w:rPr>
          <w:rFonts w:ascii="Times New Roman" w:eastAsia="Times New Roman" w:hAnsi="Times New Roman" w:cs="Times New Roman"/>
          <w:sz w:val="24"/>
          <w:szCs w:val="24"/>
          <w:lang w:eastAsia="ru-RU"/>
        </w:rPr>
        <w:t>»</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Книга «Архипелаг ГУЛаг»</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В.Т. Шаламов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Рассказы: «На представку», «Серафим», «Красный крест», «Тифозный карантин», «Последний бой майора Пугачева»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И.А. Бродский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Стихотворения: </w:t>
      </w:r>
      <w:r w:rsidRPr="009C30F5">
        <w:rPr>
          <w:rFonts w:ascii="Times New Roman" w:eastAsia="Times New Roman" w:hAnsi="Times New Roman" w:cs="Times New Roman"/>
          <w:sz w:val="24"/>
          <w:szCs w:val="24"/>
          <w:shd w:val="clear" w:color="auto" w:fill="FFFFFF"/>
          <w:lang w:eastAsia="ru-RU"/>
        </w:rPr>
        <w:t>«Конец прекрасной эпохи», «На смерть Жукова», «На столетие Анны Ахматовой», «</w:t>
      </w:r>
      <w:r w:rsidRPr="009C30F5">
        <w:rPr>
          <w:rFonts w:ascii="Times New Roman CYR" w:eastAsia="Times New Roman" w:hAnsi="Times New Roman CYR" w:cs="Times New Roman CYR"/>
          <w:sz w:val="24"/>
          <w:szCs w:val="24"/>
          <w:shd w:val="clear" w:color="auto" w:fill="FFFFFF"/>
          <w:lang w:eastAsia="ru-RU"/>
        </w:rPr>
        <w:t>Ни страны, ни погоста…</w:t>
      </w:r>
      <w:r w:rsidRPr="009C30F5">
        <w:rPr>
          <w:rFonts w:ascii="Times New Roman" w:eastAsia="Times New Roman" w:hAnsi="Times New Roman" w:cs="Times New Roman"/>
          <w:sz w:val="24"/>
          <w:szCs w:val="24"/>
          <w:shd w:val="clear" w:color="auto" w:fill="FFFFFF"/>
          <w:lang w:eastAsia="ru-RU"/>
        </w:rPr>
        <w:t>», «</w:t>
      </w:r>
      <w:r w:rsidRPr="009C30F5">
        <w:rPr>
          <w:rFonts w:ascii="Times New Roman CYR" w:eastAsia="Times New Roman" w:hAnsi="Times New Roman CYR" w:cs="Times New Roman CYR"/>
          <w:sz w:val="24"/>
          <w:szCs w:val="24"/>
          <w:shd w:val="clear" w:color="auto" w:fill="FFFFFF"/>
          <w:lang w:eastAsia="ru-RU"/>
        </w:rPr>
        <w:t>Рождественский романс</w:t>
      </w:r>
      <w:r w:rsidRPr="009C30F5">
        <w:rPr>
          <w:rFonts w:ascii="Times New Roman" w:eastAsia="Times New Roman" w:hAnsi="Times New Roman" w:cs="Times New Roman"/>
          <w:sz w:val="24"/>
          <w:szCs w:val="24"/>
          <w:shd w:val="clear" w:color="auto" w:fill="FFFFFF"/>
          <w:lang w:eastAsia="ru-RU"/>
        </w:rPr>
        <w:t>», «Я входил вместо дикого зверя в клетку…»</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shd w:val="clear" w:color="auto" w:fill="FFFFFF"/>
          <w:lang w:eastAsia="ru-RU"/>
        </w:rPr>
        <w:t>В.М. Шукшин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shd w:val="clear" w:color="auto" w:fill="FFFFFF"/>
          <w:lang w:eastAsia="ru-RU"/>
        </w:rPr>
        <w:t>Рассказы «Срезал», «Забуксовал», «Чудик»</w:t>
      </w:r>
    </w:p>
    <w:p w:rsidR="00850978" w:rsidRPr="009C30F5" w:rsidRDefault="00850978"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Современный литературный процесс</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Б.Акунин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«Азазель»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С. Алексиевич</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Книги «У войны не женское лицо», «Цинковые мальчики»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Д.Л. Быков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Стихотворения, рассказы, Лекции о русской литературе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Э.Веркин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Повесть «Облачный полк»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Б.П. Екимов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Повесть «Пиночет»</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А.В. Иванов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Романы: «Сердце Пармы», «Золото бунта»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В.С. Маканин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 «Кавказский пленный»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В.О. Пелевин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 «Затворник и Шестипалый», книга «Жизнь насекомых»</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М. Петросян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Роман «Дом, в котором…»</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Л.С. Петрушевская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«Новые робинзоны», «Свой круг», «Гигиена»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З. Прилепин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Роман «Санькя»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В.А. Пьецух</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«Шкаф»</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lastRenderedPageBreak/>
        <w:t>Д.И. Рубина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Повести: «На солнечной стороне улицы», «Я и ты под персиковыми облаками»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О.А. Славникова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 «Сестры Черепановы»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Роман «2017»</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Т.Н. Толстая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Рассказы: «Поэт и муза», «Серафим», «На золотом крыльце сидели».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Роман «Кысь»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Л.Е. Улицкая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Рассказы, повесть «Сонечка»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b/>
          <w:bCs/>
          <w:sz w:val="24"/>
          <w:szCs w:val="24"/>
          <w:lang w:eastAsia="ru-RU"/>
        </w:rPr>
        <w:t>Е.С. Чижова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CYR" w:eastAsia="Times New Roman" w:hAnsi="Times New Roman CYR" w:cs="Times New Roman CYR"/>
          <w:sz w:val="24"/>
          <w:szCs w:val="24"/>
          <w:lang w:eastAsia="ru-RU"/>
        </w:rPr>
        <w:t>Роман «Крошки Цахес»</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Мировая литература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Г. Аполлинер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Стихотворения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О. Бальзак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Романы «Гобсек», «Шагреневая кожа»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Г. Белль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«Глазами клоуна»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Ш. Бодлер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Стихотворения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Р. Брэдбери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«451 градус по Фаренгейту»</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П. Верлен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Стихотворения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Э. Верхарн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Стихотворения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У. Голдинг</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«Повелитель мух»</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Ч. Диккенс</w:t>
      </w:r>
    </w:p>
    <w:p w:rsidR="00467A52"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«Лавка древностей», «Рождественская история»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Г. Ибсен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Пьеса «Нора»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А. Камю</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Повесть «Посторонний»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Ф. Кафка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Рассказ «Превращение»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Х. Ли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«Убить пересмешника»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Г.Г. Маркес</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«Сто лет одиночества»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М. Метерлинк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Пьеса «Слепые»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Г. де Мопассан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«Милый друг»</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У.С. Моэм</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«Театр»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Д. Оруэлл</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«1984»</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lastRenderedPageBreak/>
        <w:t>Э.М. Ремарк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Романы «На западном фронте без перемен», «Три товарища»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А. Рембо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Стихотворения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P.M. Рильке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Стихотворения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Д. Селлинджер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«Над пропастью во ржи»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У. Старк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Повести: «Чудаки и зануды», «Пусть танцуют белые медведи»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Ф. Стендаль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«Пармская обитель»</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Г. Уэллс</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«Машина времени»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Г. Флобер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«Мадам Бовари»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О. Хаксли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«О дивный новый мир»,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Э. Хемингуэй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Повесть «Старик и море», роман «Прощай, оружие»</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А. Франк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Книга «Дневник Анны Франк»</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Б. Шоу</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Пьеса «Пигмалион»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У. Эко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Роман «Имя Розы»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Т.С. Элиот</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Стихотворения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Родная (региональная) литература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Данный раздел списка определяется школой в соответствии с ее региональной принадлежностью</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Литература народов России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4"/>
          <w:szCs w:val="24"/>
          <w:lang w:eastAsia="ru-RU"/>
        </w:rPr>
        <w:t>Г. Айги, Р. Гамзатов, М. Джалиль, М. Карим, Д.  Кугультинов, К. Кулиев, Ю. Рытхэу, Г. Тукай, К. Хетагуров, Ю. Шесталов</w:t>
      </w:r>
    </w:p>
    <w:p w:rsidR="009C30F5" w:rsidRPr="009C30F5" w:rsidRDefault="009C30F5" w:rsidP="00850978">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(предлагаемый список произведений является примерным и может варьироваться в разных субъектах Российской Федерации)</w:t>
      </w:r>
    </w:p>
    <w:p w:rsidR="009C30F5" w:rsidRPr="009C30F5" w:rsidRDefault="009C30F5" w:rsidP="009C30F5">
      <w:pPr>
        <w:shd w:val="clear" w:color="auto" w:fill="FFFFFF"/>
        <w:spacing w:after="0" w:line="294" w:lineRule="atLeast"/>
        <w:jc w:val="center"/>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jc w:val="center"/>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Пример возможного планирования модульного преподавания литературы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1. Проблемно-тематические блоки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lastRenderedPageBreak/>
        <w:t>Личность</w:t>
      </w:r>
      <w:r w:rsidRPr="009C30F5">
        <w:rPr>
          <w:rFonts w:ascii="Times New Roman" w:eastAsia="Times New Roman" w:hAnsi="Times New Roman" w:cs="Times New Roman"/>
          <w:sz w:val="27"/>
          <w:szCs w:val="27"/>
          <w:lang w:eastAsia="ru-RU"/>
        </w:rPr>
        <w:t>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Личность и семья</w:t>
      </w:r>
      <w:r w:rsidRPr="009C30F5">
        <w:rPr>
          <w:rFonts w:ascii="Times New Roman" w:eastAsia="Times New Roman" w:hAnsi="Times New Roman" w:cs="Times New Roman"/>
          <w:sz w:val="27"/>
          <w:szCs w:val="27"/>
          <w:lang w:eastAsia="ru-RU"/>
        </w:rPr>
        <w:t>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Личность – общество – государство</w:t>
      </w:r>
      <w:r w:rsidRPr="009C30F5">
        <w:rPr>
          <w:rFonts w:ascii="Times New Roman" w:eastAsia="Times New Roman" w:hAnsi="Times New Roman" w:cs="Times New Roman"/>
          <w:sz w:val="27"/>
          <w:szCs w:val="27"/>
          <w:lang w:eastAsia="ru-RU"/>
        </w:rPr>
        <w:t>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Личность – природа – цивилизация</w:t>
      </w:r>
      <w:r w:rsidRPr="009C30F5">
        <w:rPr>
          <w:rFonts w:ascii="Times New Roman" w:eastAsia="Times New Roman" w:hAnsi="Times New Roman" w:cs="Times New Roman"/>
          <w:sz w:val="27"/>
          <w:szCs w:val="27"/>
          <w:lang w:eastAsia="ru-RU"/>
        </w:rPr>
        <w:t>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Личность – история – современность</w:t>
      </w:r>
      <w:r w:rsidRPr="009C30F5">
        <w:rPr>
          <w:rFonts w:ascii="Times New Roman" w:eastAsia="Times New Roman" w:hAnsi="Times New Roman" w:cs="Times New Roman"/>
          <w:sz w:val="27"/>
          <w:szCs w:val="27"/>
          <w:lang w:eastAsia="ru-RU"/>
        </w:rPr>
        <w:t>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2. Историко- и теоретико-литературные блоки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Литература реализма</w:t>
      </w:r>
      <w:r w:rsidRPr="009C30F5">
        <w:rPr>
          <w:rFonts w:ascii="Times New Roman" w:eastAsia="Times New Roman" w:hAnsi="Times New Roman" w:cs="Times New Roman"/>
          <w:sz w:val="27"/>
          <w:szCs w:val="27"/>
          <w:lang w:eastAsia="ru-RU"/>
        </w:rPr>
        <w:t>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Литература модернизма</w:t>
      </w:r>
      <w:r w:rsidRPr="009C30F5">
        <w:rPr>
          <w:rFonts w:ascii="Times New Roman" w:eastAsia="Times New Roman" w:hAnsi="Times New Roman" w:cs="Times New Roman"/>
          <w:sz w:val="27"/>
          <w:szCs w:val="27"/>
          <w:lang w:eastAsia="ru-RU"/>
        </w:rPr>
        <w:t>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Литература советского времени</w:t>
      </w:r>
      <w:r w:rsidRPr="009C30F5">
        <w:rPr>
          <w:rFonts w:ascii="Times New Roman" w:eastAsia="Times New Roman" w:hAnsi="Times New Roman" w:cs="Times New Roman"/>
          <w:sz w:val="27"/>
          <w:szCs w:val="27"/>
          <w:lang w:eastAsia="ru-RU"/>
        </w:rPr>
        <w:t>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Современный литературный процесс</w:t>
      </w:r>
      <w:r w:rsidRPr="009C30F5">
        <w:rPr>
          <w:rFonts w:ascii="Times New Roman" w:eastAsia="Times New Roman" w:hAnsi="Times New Roman" w:cs="Times New Roman"/>
          <w:sz w:val="27"/>
          <w:szCs w:val="27"/>
          <w:lang w:eastAsia="ru-RU"/>
        </w:rPr>
        <w:t>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Литература и другие виды искусства</w:t>
      </w:r>
      <w:r w:rsidRPr="009C30F5">
        <w:rPr>
          <w:rFonts w:ascii="Times New Roman" w:eastAsia="Times New Roman" w:hAnsi="Times New Roman" w:cs="Times New Roman"/>
          <w:sz w:val="27"/>
          <w:szCs w:val="27"/>
          <w:lang w:eastAsia="ru-RU"/>
        </w:rPr>
        <w:t>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Иностранный язык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w:t>
      </w:r>
      <w:r w:rsidRPr="009C30F5">
        <w:rPr>
          <w:rFonts w:ascii="Times New Roman" w:eastAsia="Times New Roman" w:hAnsi="Times New Roman" w:cs="Times New Roman"/>
          <w:sz w:val="27"/>
          <w:szCs w:val="27"/>
          <w:lang w:eastAsia="ru-RU"/>
        </w:rPr>
        <w:lastRenderedPageBreak/>
        <w:t>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9C30F5" w:rsidRPr="009C30F5" w:rsidRDefault="009C30F5" w:rsidP="009C30F5">
      <w:pPr>
        <w:numPr>
          <w:ilvl w:val="0"/>
          <w:numId w:val="16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дальнейшее развитие иноязычной коммуникативной компетенции;</w:t>
      </w:r>
    </w:p>
    <w:p w:rsidR="009C30F5" w:rsidRPr="009C30F5" w:rsidRDefault="009C30F5" w:rsidP="009C30F5">
      <w:pPr>
        <w:numPr>
          <w:ilvl w:val="0"/>
          <w:numId w:val="16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Освоение учебных предметов «Иностранный язык» и «Второй иностранный язык»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w:t>
      </w:r>
      <w:r w:rsidRPr="009C30F5">
        <w:rPr>
          <w:rFonts w:ascii="Times New Roman" w:eastAsia="Times New Roman" w:hAnsi="Times New Roman" w:cs="Times New Roman"/>
          <w:sz w:val="27"/>
          <w:szCs w:val="27"/>
          <w:lang w:eastAsia="ru-RU"/>
        </w:rPr>
        <w:lastRenderedPageBreak/>
        <w:t>и «Второй иностранный язык» (углубленный уровень), достигает уровня владения иностранным языком, превышающим пороговый.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Базовый 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Коммуникативные умения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Говорение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Диалогическая речь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9C30F5">
        <w:rPr>
          <w:rFonts w:ascii="Times New Roman" w:eastAsia="Times New Roman" w:hAnsi="Times New Roman" w:cs="Times New Roman"/>
          <w:i/>
          <w:iCs/>
          <w:sz w:val="27"/>
          <w:szCs w:val="27"/>
          <w:lang w:eastAsia="ru-RU"/>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Монологическая речь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w:t>
      </w:r>
      <w:r w:rsidRPr="009C30F5">
        <w:rPr>
          <w:rFonts w:ascii="Times New Roman" w:eastAsia="Times New Roman" w:hAnsi="Times New Roman" w:cs="Times New Roman"/>
          <w:color w:val="000000"/>
          <w:sz w:val="27"/>
          <w:szCs w:val="27"/>
          <w:lang w:eastAsia="ru-RU"/>
        </w:rPr>
        <w:t>рассказ, описание, характеристика</w:t>
      </w:r>
      <w:r w:rsidRPr="009C30F5">
        <w:rPr>
          <w:rFonts w:ascii="Times New Roman" w:eastAsia="Times New Roman" w:hAnsi="Times New Roman" w:cs="Times New Roman"/>
          <w:sz w:val="27"/>
          <w:szCs w:val="27"/>
          <w:lang w:eastAsia="ru-RU"/>
        </w:rPr>
        <w:t>, сообщение, объявление, презентация. </w:t>
      </w:r>
      <w:r w:rsidRPr="009C30F5">
        <w:rPr>
          <w:rFonts w:ascii="Times New Roman" w:eastAsia="Times New Roman" w:hAnsi="Times New Roman" w:cs="Times New Roman"/>
          <w:i/>
          <w:iCs/>
          <w:sz w:val="27"/>
          <w:szCs w:val="27"/>
          <w:lang w:eastAsia="ru-RU"/>
        </w:rPr>
        <w:t>Умение предоставлять фактическую информацию.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Аудирование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9C30F5">
        <w:rPr>
          <w:rFonts w:ascii="Times New Roman" w:eastAsia="Times New Roman" w:hAnsi="Times New Roman" w:cs="Times New Roman"/>
          <w:i/>
          <w:iCs/>
          <w:sz w:val="27"/>
          <w:szCs w:val="27"/>
          <w:lang w:eastAsia="ru-RU"/>
        </w:rPr>
        <w:t>Полное и точное восприятие информации в распространенных коммуникативных ситуациях. Обобщение прослушанной информации.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Чтение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9C30F5">
        <w:rPr>
          <w:rFonts w:ascii="Times New Roman" w:eastAsia="Times New Roman" w:hAnsi="Times New Roman" w:cs="Times New Roman"/>
          <w:i/>
          <w:iCs/>
          <w:sz w:val="27"/>
          <w:szCs w:val="27"/>
          <w:lang w:eastAsia="ru-RU"/>
        </w:rPr>
        <w:t>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w:t>
      </w:r>
      <w:r w:rsidRPr="009C30F5">
        <w:rPr>
          <w:rFonts w:ascii="Times New Roman" w:eastAsia="Times New Roman" w:hAnsi="Times New Roman" w:cs="Times New Roman"/>
          <w:i/>
          <w:iCs/>
          <w:sz w:val="27"/>
          <w:szCs w:val="27"/>
          <w:lang w:eastAsia="ru-RU"/>
        </w:rPr>
        <w:lastRenderedPageBreak/>
        <w:t>делового) и жанров (рассказ, роман, статья научно-популярного характера, деловая переписка).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Письмо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w:t>
      </w:r>
      <w:r w:rsidRPr="009C30F5">
        <w:rPr>
          <w:rFonts w:ascii="Times New Roman" w:eastAsia="Times New Roman" w:hAnsi="Times New Roman" w:cs="Times New Roman"/>
          <w:i/>
          <w:iCs/>
          <w:sz w:val="27"/>
          <w:szCs w:val="27"/>
          <w:lang w:eastAsia="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Языковые навыки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Орфография и пунктуация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Фонетическая сторона речи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9C30F5">
        <w:rPr>
          <w:rFonts w:ascii="Times New Roman" w:eastAsia="Times New Roman" w:hAnsi="Times New Roman" w:cs="Times New Roman"/>
          <w:i/>
          <w:iCs/>
          <w:sz w:val="27"/>
          <w:szCs w:val="27"/>
          <w:lang w:eastAsia="ru-RU"/>
        </w:rPr>
        <w:t>Произношение звуков английского языка без выраженного акцента.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Грамматическая сторона речи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9C30F5">
        <w:rPr>
          <w:rFonts w:ascii="Times New Roman" w:eastAsia="Times New Roman" w:hAnsi="Times New Roman" w:cs="Times New Roman"/>
          <w:i/>
          <w:iCs/>
          <w:sz w:val="27"/>
          <w:szCs w:val="27"/>
          <w:lang w:eastAsia="ru-RU"/>
        </w:rPr>
        <w:t>Употребление</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в</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речи</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эмфатических</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конструкций</w:t>
      </w:r>
      <w:r w:rsidRPr="009C30F5">
        <w:rPr>
          <w:rFonts w:ascii="Times New Roman" w:eastAsia="Times New Roman" w:hAnsi="Times New Roman" w:cs="Times New Roman"/>
          <w:i/>
          <w:iCs/>
          <w:sz w:val="27"/>
          <w:szCs w:val="27"/>
          <w:lang w:val="en-US" w:eastAsia="ru-RU"/>
        </w:rPr>
        <w:t> (</w:t>
      </w:r>
      <w:r w:rsidRPr="009C30F5">
        <w:rPr>
          <w:rFonts w:ascii="Times New Roman" w:eastAsia="Times New Roman" w:hAnsi="Times New Roman" w:cs="Times New Roman"/>
          <w:i/>
          <w:iCs/>
          <w:sz w:val="27"/>
          <w:szCs w:val="27"/>
          <w:lang w:eastAsia="ru-RU"/>
        </w:rPr>
        <w:t>например</w:t>
      </w:r>
      <w:r w:rsidRPr="009C30F5">
        <w:rPr>
          <w:rFonts w:ascii="Times New Roman" w:eastAsia="Times New Roman" w:hAnsi="Times New Roman" w:cs="Times New Roman"/>
          <w:i/>
          <w:iCs/>
          <w:sz w:val="27"/>
          <w:szCs w:val="27"/>
          <w:lang w:val="en-US" w:eastAsia="ru-RU"/>
        </w:rPr>
        <w:t>, „It’s him who took the money”, “It’s time you talked to her”). </w:t>
      </w:r>
      <w:r w:rsidRPr="009C30F5">
        <w:rPr>
          <w:rFonts w:ascii="Times New Roman" w:eastAsia="Times New Roman" w:hAnsi="Times New Roman" w:cs="Times New Roman"/>
          <w:i/>
          <w:iCs/>
          <w:sz w:val="27"/>
          <w:szCs w:val="27"/>
          <w:lang w:eastAsia="ru-RU"/>
        </w:rPr>
        <w:t>Употребление в речи предложений с конструкциями … as; not so … as; either … or; neither … nor.</w:t>
      </w:r>
    </w:p>
    <w:p w:rsidR="00850978" w:rsidRDefault="00850978" w:rsidP="009C30F5">
      <w:pPr>
        <w:shd w:val="clear" w:color="auto" w:fill="FFFFFF"/>
        <w:spacing w:after="0" w:line="294" w:lineRule="atLeast"/>
        <w:rPr>
          <w:rFonts w:ascii="Times New Roman" w:eastAsia="Times New Roman" w:hAnsi="Times New Roman" w:cs="Times New Roman"/>
          <w:b/>
          <w:bCs/>
          <w:sz w:val="27"/>
          <w:szCs w:val="27"/>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Лексическая сторона речи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9C30F5">
        <w:rPr>
          <w:rFonts w:ascii="Times New Roman" w:eastAsia="Times New Roman" w:hAnsi="Times New Roman" w:cs="Times New Roman"/>
          <w:i/>
          <w:iCs/>
          <w:sz w:val="27"/>
          <w:szCs w:val="27"/>
          <w:lang w:eastAsia="ru-RU"/>
        </w:rPr>
        <w:t>(look after, give up, be over, write down get on).</w:t>
      </w:r>
      <w:r w:rsidRPr="009C30F5">
        <w:rPr>
          <w:rFonts w:ascii="Times New Roman" w:eastAsia="Times New Roman" w:hAnsi="Times New Roman" w:cs="Times New Roman"/>
          <w:sz w:val="27"/>
          <w:szCs w:val="27"/>
          <w:lang w:eastAsia="ru-RU"/>
        </w:rPr>
        <w:t> Определение части речи по аффиксу.</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Распознавание и употребление в речи различных средств связи для обеспечения целостности высказывания. </w:t>
      </w:r>
      <w:r w:rsidRPr="009C30F5">
        <w:rPr>
          <w:rFonts w:ascii="Times New Roman" w:eastAsia="Times New Roman" w:hAnsi="Times New Roman" w:cs="Times New Roman"/>
          <w:i/>
          <w:iCs/>
          <w:sz w:val="27"/>
          <w:szCs w:val="27"/>
          <w:lang w:eastAsia="ru-RU"/>
        </w:rPr>
        <w:t>Распознавание и использование в речи устойчивых выражений и фраз (collocations – get to know somebody, keep in touch with somebody, look forward to doing something) в рамках тем, включенных в раздел «Предметное содержание речи».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Предметное содержание речи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Повседневная жизнь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Домашние обязанности. Покупки. Общение в семье и в школе. Семейные традиции. Общение с друзьями и знакомыми. Переписка с друзьями.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Здоровье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Посещение врача. Здоровый образ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Спорт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Активный отдых. Экстремальные виды спорта.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Городская и сельская жизнь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Особенности городской и сельской жизни в России и странах изучаемого языка. Городская инфраструктура. Сельское хозяйство.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Научно-технический прогресс</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Прогресс в науке. Космос. Новые информационные технологии.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Природа и экология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Современная молодежь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Увлечения и интересы. Связь с предыдущими поколениями. Образовательные поездки.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Профессии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Современные профессии. Планы на будущее, проблемы выбора профессии. Образование и профессии.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Страны изучаемого языка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Иностранные языки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История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Примерная 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Место учебного предмета «История»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Предмет «История» изучается на уровне среднего общего образования в качестве учебного предмета в 10–11-х классах.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shd w:val="clear" w:color="auto" w:fill="FFFFFF"/>
          <w:lang w:eastAsia="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Общая характеристика программы по истории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соответствии с требованиями Федерального закона «Об образовании в Российской Федерации», ФГОС СОО, </w:t>
      </w:r>
      <w:r w:rsidRPr="009C30F5">
        <w:rPr>
          <w:rFonts w:ascii="Times New Roman" w:eastAsia="Times New Roman" w:hAnsi="Times New Roman" w:cs="Times New Roman"/>
          <w:b/>
          <w:bCs/>
          <w:sz w:val="27"/>
          <w:szCs w:val="27"/>
          <w:lang w:eastAsia="ru-RU"/>
        </w:rPr>
        <w:t>главной целью</w:t>
      </w:r>
      <w:r w:rsidRPr="009C30F5">
        <w:rPr>
          <w:rFonts w:ascii="Times New Roman" w:eastAsia="Times New Roman" w:hAnsi="Times New Roman" w:cs="Times New Roman"/>
          <w:sz w:val="27"/>
          <w:szCs w:val="27"/>
          <w:lang w:eastAsia="ru-RU"/>
        </w:rPr>
        <w:t>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Основными задачами реализации программы учебного предмета «История» (базовый уровень) в старшей школе являются: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2) овладение комплексом знаний об истории России и человечества в целом, представлениями об общем и особенном в мировом историческом процессе;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3) формирование умений применять исторические знания в профессиональной и общественной деятельности, поликультурном общении;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4) овладение навыками проектной деятельности и исторической реконструкции с привлечением различных источников;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5) формирование умений вести диалог, обосновывать свою точку зрения в дискуссии по исторической тематике.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Задачами реализации примерной образовательной программы учебного предмета «История» (углубленный уровень) являются: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1) формирование знаний о месте и роли исторической науки в системе научных дисциплин, представлений об историографии;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2) овладение системными историческими знаниями, понимание места и роли России в мировой истории;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3) овладение приемами работы с историческими источниками, умениями самостоятельно анализировать документальную базу по исторической тематике;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4) формирование умений оценивать различные исторические версии.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w:t>
      </w:r>
    </w:p>
    <w:p w:rsidR="009C30F5" w:rsidRPr="009C30F5" w:rsidRDefault="009C30F5" w:rsidP="009C30F5">
      <w:pPr>
        <w:numPr>
          <w:ilvl w:val="0"/>
          <w:numId w:val="16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C30F5" w:rsidRPr="009C30F5" w:rsidRDefault="009C30F5" w:rsidP="009C30F5">
      <w:pPr>
        <w:numPr>
          <w:ilvl w:val="0"/>
          <w:numId w:val="16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w:t>
      </w:r>
    </w:p>
    <w:p w:rsidR="009C30F5" w:rsidRPr="009C30F5" w:rsidRDefault="009C30F5" w:rsidP="009C30F5">
      <w:pPr>
        <w:numPr>
          <w:ilvl w:val="0"/>
          <w:numId w:val="16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ценности гражданского общества – верховенство права, социальная солидарность, безопасность, свобода и ответственность;</w:t>
      </w:r>
    </w:p>
    <w:p w:rsidR="009C30F5" w:rsidRPr="009C30F5" w:rsidRDefault="009C30F5" w:rsidP="009C30F5">
      <w:pPr>
        <w:numPr>
          <w:ilvl w:val="0"/>
          <w:numId w:val="16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C30F5" w:rsidRPr="009C30F5" w:rsidRDefault="009C30F5" w:rsidP="009C30F5">
      <w:pPr>
        <w:numPr>
          <w:ilvl w:val="0"/>
          <w:numId w:val="16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общественное согласие и уважение как необходимое условие взаимодействия государств и народов в Новейшей истории.</w:t>
      </w:r>
    </w:p>
    <w:p w:rsidR="009C30F5" w:rsidRPr="009C30F5" w:rsidRDefault="009C30F5" w:rsidP="009C30F5">
      <w:pPr>
        <w:numPr>
          <w:ilvl w:val="0"/>
          <w:numId w:val="16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познавательное значение российской, региональной и мировой истории;</w:t>
      </w:r>
    </w:p>
    <w:p w:rsidR="009C30F5" w:rsidRPr="009C30F5" w:rsidRDefault="009C30F5" w:rsidP="009C30F5">
      <w:pPr>
        <w:numPr>
          <w:ilvl w:val="0"/>
          <w:numId w:val="16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требований к каждой ступени непрерывного исторического образования на протяжении всей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Методологическая основа преподавания курса истории в школе базируется на следующих образовательных и воспитательных приоритетах:</w:t>
      </w:r>
    </w:p>
    <w:p w:rsidR="009C30F5" w:rsidRPr="009C30F5" w:rsidRDefault="009C30F5" w:rsidP="009C30F5">
      <w:pPr>
        <w:numPr>
          <w:ilvl w:val="0"/>
          <w:numId w:val="16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принцип научности, определяющий соответствие учебных единиц основным результатам научных исследований;</w:t>
      </w:r>
    </w:p>
    <w:p w:rsidR="009C30F5" w:rsidRPr="009C30F5" w:rsidRDefault="009C30F5" w:rsidP="009C30F5">
      <w:pPr>
        <w:numPr>
          <w:ilvl w:val="0"/>
          <w:numId w:val="16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C30F5" w:rsidRPr="009C30F5" w:rsidRDefault="009C30F5" w:rsidP="009C30F5">
      <w:pPr>
        <w:numPr>
          <w:ilvl w:val="0"/>
          <w:numId w:val="16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многофакторный подход к освещению истории всех сторон жизни государства и общества;</w:t>
      </w:r>
    </w:p>
    <w:p w:rsidR="009C30F5" w:rsidRPr="009C30F5" w:rsidRDefault="009C30F5" w:rsidP="009C30F5">
      <w:pPr>
        <w:numPr>
          <w:ilvl w:val="0"/>
          <w:numId w:val="16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исторический подход как основа формирования содержания курса и межпредметных связей, прежде всего, с учебными предметами социально-гуманитарного цикла;</w:t>
      </w:r>
    </w:p>
    <w:p w:rsidR="009C30F5" w:rsidRPr="009C30F5" w:rsidRDefault="009C30F5" w:rsidP="009C30F5">
      <w:pPr>
        <w:numPr>
          <w:ilvl w:val="0"/>
          <w:numId w:val="16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Новейшая история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Мир накануне и в годы Первой мировой войны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Мир накануне Первой мировой войны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Индустриальное общество. Либерализм, консерватизм, социал-демократия, анархизм. Рабочее и социалистическое движение. Профсоюзы. </w:t>
      </w:r>
      <w:r w:rsidRPr="009C30F5">
        <w:rPr>
          <w:rFonts w:ascii="Times New Roman" w:eastAsia="Times New Roman" w:hAnsi="Times New Roman" w:cs="Times New Roman"/>
          <w:i/>
          <w:iCs/>
          <w:sz w:val="27"/>
          <w:szCs w:val="27"/>
          <w:lang w:eastAsia="ru-RU"/>
        </w:rPr>
        <w:t>Расширение избирательного права.</w:t>
      </w:r>
      <w:r w:rsidRPr="009C30F5">
        <w:rPr>
          <w:rFonts w:ascii="Times New Roman" w:eastAsia="Times New Roman" w:hAnsi="Times New Roman" w:cs="Times New Roman"/>
          <w:sz w:val="27"/>
          <w:szCs w:val="27"/>
          <w:lang w:eastAsia="ru-RU"/>
        </w:rPr>
        <w:t>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9C30F5">
        <w:rPr>
          <w:rFonts w:ascii="Times New Roman" w:eastAsia="Times New Roman" w:hAnsi="Times New Roman" w:cs="Times New Roman"/>
          <w:i/>
          <w:iCs/>
          <w:sz w:val="27"/>
          <w:szCs w:val="27"/>
          <w:lang w:eastAsia="ru-RU"/>
        </w:rPr>
        <w:t>Гонка вооружений и милитаризация. Пропаганда.</w:t>
      </w:r>
      <w:r w:rsidRPr="009C30F5">
        <w:rPr>
          <w:rFonts w:ascii="Times New Roman" w:eastAsia="Times New Roman" w:hAnsi="Times New Roman" w:cs="Times New Roman"/>
          <w:sz w:val="27"/>
          <w:szCs w:val="27"/>
          <w:lang w:eastAsia="ru-RU"/>
        </w:rPr>
        <w:t> Региональные конфликты накануне Первой мировой войны. Причины Первой мировой войны.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Первая мировая война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9C30F5">
        <w:rPr>
          <w:rFonts w:ascii="Times New Roman" w:eastAsia="Times New Roman" w:hAnsi="Times New Roman" w:cs="Times New Roman"/>
          <w:i/>
          <w:iCs/>
          <w:sz w:val="27"/>
          <w:szCs w:val="27"/>
          <w:lang w:eastAsia="ru-RU"/>
        </w:rPr>
        <w:t>«Бег к морю».</w:t>
      </w:r>
      <w:r w:rsidRPr="009C30F5">
        <w:rPr>
          <w:rFonts w:ascii="Times New Roman" w:eastAsia="Times New Roman" w:hAnsi="Times New Roman" w:cs="Times New Roman"/>
          <w:sz w:val="27"/>
          <w:szCs w:val="27"/>
          <w:lang w:eastAsia="ru-RU"/>
        </w:rPr>
        <w:t> Сражение на Марне. Победа российской армии под Гумбиненом и поражение под Танненбергом. Наступление в Галиции. </w:t>
      </w:r>
      <w:r w:rsidRPr="009C30F5">
        <w:rPr>
          <w:rFonts w:ascii="Times New Roman" w:eastAsia="Times New Roman" w:hAnsi="Times New Roman" w:cs="Times New Roman"/>
          <w:i/>
          <w:iCs/>
          <w:sz w:val="27"/>
          <w:szCs w:val="27"/>
          <w:lang w:eastAsia="ru-RU"/>
        </w:rPr>
        <w:t>Морское сражение при Гельголанде. Вступление в войну Османской империи.</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Вступление в войну Болгарии и Италии. Поражение Сербии.</w:t>
      </w:r>
      <w:r w:rsidRPr="009C30F5">
        <w:rPr>
          <w:rFonts w:ascii="Times New Roman" w:eastAsia="Times New Roman" w:hAnsi="Times New Roman" w:cs="Times New Roman"/>
          <w:sz w:val="27"/>
          <w:szCs w:val="27"/>
          <w:lang w:eastAsia="ru-RU"/>
        </w:rPr>
        <w:t> Четверной союз (Центральные державы). Верден. Отступление российской армии. Сомма. </w:t>
      </w:r>
      <w:r w:rsidRPr="009C30F5">
        <w:rPr>
          <w:rFonts w:ascii="Times New Roman" w:eastAsia="Times New Roman" w:hAnsi="Times New Roman" w:cs="Times New Roman"/>
          <w:i/>
          <w:iCs/>
          <w:sz w:val="27"/>
          <w:szCs w:val="27"/>
          <w:lang w:eastAsia="ru-RU"/>
        </w:rPr>
        <w:t>Война в Месопотамии.</w:t>
      </w:r>
      <w:r w:rsidRPr="009C30F5">
        <w:rPr>
          <w:rFonts w:ascii="Times New Roman" w:eastAsia="Times New Roman" w:hAnsi="Times New Roman" w:cs="Times New Roman"/>
          <w:sz w:val="27"/>
          <w:szCs w:val="27"/>
          <w:lang w:eastAsia="ru-RU"/>
        </w:rPr>
        <w:t> Геноцид в Османской империи. </w:t>
      </w:r>
      <w:r w:rsidRPr="009C30F5">
        <w:rPr>
          <w:rFonts w:ascii="Times New Roman" w:eastAsia="Times New Roman" w:hAnsi="Times New Roman" w:cs="Times New Roman"/>
          <w:i/>
          <w:iCs/>
          <w:sz w:val="27"/>
          <w:szCs w:val="27"/>
          <w:lang w:eastAsia="ru-RU"/>
        </w:rPr>
        <w:t>Ютландское сражение. Вступление в войну Румынии.</w:t>
      </w:r>
      <w:r w:rsidRPr="009C30F5">
        <w:rPr>
          <w:rFonts w:ascii="Times New Roman" w:eastAsia="Times New Roman" w:hAnsi="Times New Roman" w:cs="Times New Roman"/>
          <w:sz w:val="27"/>
          <w:szCs w:val="27"/>
          <w:lang w:eastAsia="ru-RU"/>
        </w:rPr>
        <w:t> Брусиловский прорыв. Вступление в войну США. Революция 1917 г. и выход из войны России. 14 пунктов В. Вильсона. Бои на Западном фронте. </w:t>
      </w:r>
      <w:r w:rsidRPr="009C30F5">
        <w:rPr>
          <w:rFonts w:ascii="Times New Roman" w:eastAsia="Times New Roman" w:hAnsi="Times New Roman" w:cs="Times New Roman"/>
          <w:i/>
          <w:iCs/>
          <w:sz w:val="27"/>
          <w:szCs w:val="27"/>
          <w:lang w:eastAsia="ru-RU"/>
        </w:rPr>
        <w:t>Война в Азии.</w:t>
      </w:r>
      <w:r w:rsidRPr="009C30F5">
        <w:rPr>
          <w:rFonts w:ascii="Times New Roman" w:eastAsia="Times New Roman" w:hAnsi="Times New Roman" w:cs="Times New Roman"/>
          <w:sz w:val="27"/>
          <w:szCs w:val="27"/>
          <w:lang w:eastAsia="ru-RU"/>
        </w:rPr>
        <w:t> Капитуляция государств Четверного союза. </w:t>
      </w:r>
      <w:r w:rsidRPr="009C30F5">
        <w:rPr>
          <w:rFonts w:ascii="Times New Roman" w:eastAsia="Times New Roman" w:hAnsi="Times New Roman" w:cs="Times New Roman"/>
          <w:i/>
          <w:iCs/>
          <w:sz w:val="27"/>
          <w:szCs w:val="27"/>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9C30F5">
        <w:rPr>
          <w:rFonts w:ascii="Times New Roman" w:eastAsia="Times New Roman" w:hAnsi="Times New Roman" w:cs="Times New Roman"/>
          <w:sz w:val="27"/>
          <w:szCs w:val="27"/>
          <w:lang w:eastAsia="ru-RU"/>
        </w:rPr>
        <w:t> Политические, экономические, социальные и культурные последствия Первой мировой войны.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Межвоенный период (1918–1939)</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Революционная волна после Первой мировой войны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Образование новых национальных государств. </w:t>
      </w:r>
      <w:r w:rsidRPr="009C30F5">
        <w:rPr>
          <w:rFonts w:ascii="Times New Roman" w:eastAsia="Times New Roman" w:hAnsi="Times New Roman" w:cs="Times New Roman"/>
          <w:i/>
          <w:iCs/>
          <w:sz w:val="27"/>
          <w:szCs w:val="27"/>
          <w:lang w:eastAsia="ru-RU"/>
        </w:rPr>
        <w:t>Народы бывшей российской империи: независимость и вхождение в СССР.</w:t>
      </w:r>
      <w:r w:rsidRPr="009C30F5">
        <w:rPr>
          <w:rFonts w:ascii="Times New Roman" w:eastAsia="Times New Roman" w:hAnsi="Times New Roman" w:cs="Times New Roman"/>
          <w:sz w:val="27"/>
          <w:szCs w:val="27"/>
          <w:lang w:eastAsia="ru-RU"/>
        </w:rPr>
        <w:t> Ноябрьская революция в Германии. Веймарская республика. </w:t>
      </w:r>
      <w:r w:rsidRPr="009C30F5">
        <w:rPr>
          <w:rFonts w:ascii="Times New Roman" w:eastAsia="Times New Roman" w:hAnsi="Times New Roman" w:cs="Times New Roman"/>
          <w:i/>
          <w:iCs/>
          <w:sz w:val="27"/>
          <w:szCs w:val="27"/>
          <w:lang w:eastAsia="ru-RU"/>
        </w:rPr>
        <w:t>Антиколониальные выступления в Азии и Северной Африке.</w:t>
      </w:r>
      <w:r w:rsidRPr="009C30F5">
        <w:rPr>
          <w:rFonts w:ascii="Times New Roman" w:eastAsia="Times New Roman" w:hAnsi="Times New Roman" w:cs="Times New Roman"/>
          <w:sz w:val="27"/>
          <w:szCs w:val="27"/>
          <w:lang w:eastAsia="ru-RU"/>
        </w:rPr>
        <w:t> Образование Коминтерна. </w:t>
      </w:r>
      <w:r w:rsidRPr="009C30F5">
        <w:rPr>
          <w:rFonts w:ascii="Times New Roman" w:eastAsia="Times New Roman" w:hAnsi="Times New Roman" w:cs="Times New Roman"/>
          <w:i/>
          <w:iCs/>
          <w:sz w:val="27"/>
          <w:szCs w:val="27"/>
          <w:lang w:eastAsia="ru-RU"/>
        </w:rPr>
        <w:t>Венгерская советская республика.</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Образование республики в Турции и кемализм.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Версальско-вашингтонская система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9C30F5">
        <w:rPr>
          <w:rFonts w:ascii="Times New Roman" w:eastAsia="Times New Roman" w:hAnsi="Times New Roman" w:cs="Times New Roman"/>
          <w:i/>
          <w:iCs/>
          <w:sz w:val="27"/>
          <w:szCs w:val="27"/>
          <w:lang w:eastAsia="ru-RU"/>
        </w:rPr>
        <w:t xml:space="preserve">Локарнские договоры. Формирование новых военно-политических блоков – Малая </w:t>
      </w:r>
      <w:r w:rsidRPr="009C30F5">
        <w:rPr>
          <w:rFonts w:ascii="Times New Roman" w:eastAsia="Times New Roman" w:hAnsi="Times New Roman" w:cs="Times New Roman"/>
          <w:i/>
          <w:iCs/>
          <w:sz w:val="27"/>
          <w:szCs w:val="27"/>
          <w:lang w:eastAsia="ru-RU"/>
        </w:rPr>
        <w:lastRenderedPageBreak/>
        <w:t>Антанта, Балканская и Балтийская Антанты. Пацифистское движение. Пакт Бриана-Келлога.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Страны Запада в 1920-е гг.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9C30F5">
        <w:rPr>
          <w:rFonts w:ascii="Times New Roman" w:eastAsia="Times New Roman" w:hAnsi="Times New Roman" w:cs="Times New Roman"/>
          <w:i/>
          <w:iCs/>
          <w:sz w:val="27"/>
          <w:szCs w:val="27"/>
          <w:lang w:eastAsia="ru-RU"/>
        </w:rPr>
        <w:t>Авторитарные режимы в Европе: Польша и Испания.</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Б. Муссолини и идеи фашизма.</w:t>
      </w:r>
      <w:r w:rsidRPr="009C30F5">
        <w:rPr>
          <w:rFonts w:ascii="Times New Roman" w:eastAsia="Times New Roman" w:hAnsi="Times New Roman" w:cs="Times New Roman"/>
          <w:sz w:val="27"/>
          <w:szCs w:val="27"/>
          <w:lang w:eastAsia="ru-RU"/>
        </w:rPr>
        <w:t> Приход фашистов к власти в Италии. Создание фашистского режима. </w:t>
      </w:r>
      <w:r w:rsidRPr="009C30F5">
        <w:rPr>
          <w:rFonts w:ascii="Times New Roman" w:eastAsia="Times New Roman" w:hAnsi="Times New Roman" w:cs="Times New Roman"/>
          <w:i/>
          <w:iCs/>
          <w:sz w:val="27"/>
          <w:szCs w:val="27"/>
          <w:lang w:eastAsia="ru-RU"/>
        </w:rPr>
        <w:t>Кризис Матеотти.</w:t>
      </w:r>
      <w:r w:rsidRPr="009C30F5">
        <w:rPr>
          <w:rFonts w:ascii="Times New Roman" w:eastAsia="Times New Roman" w:hAnsi="Times New Roman" w:cs="Times New Roman"/>
          <w:sz w:val="27"/>
          <w:szCs w:val="27"/>
          <w:lang w:eastAsia="ru-RU"/>
        </w:rPr>
        <w:t> Фашистский режим в Италии.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Политическое развитие стран Южной и Восточной Азии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Китай после Синьхайской революции. </w:t>
      </w:r>
      <w:r w:rsidRPr="009C30F5">
        <w:rPr>
          <w:rFonts w:ascii="Times New Roman" w:eastAsia="Times New Roman" w:hAnsi="Times New Roman" w:cs="Times New Roman"/>
          <w:i/>
          <w:iCs/>
          <w:sz w:val="27"/>
          <w:szCs w:val="27"/>
          <w:lang w:eastAsia="ru-RU"/>
        </w:rPr>
        <w:t>Революция в Китае и Северный поход.</w:t>
      </w:r>
      <w:r w:rsidRPr="009C30F5">
        <w:rPr>
          <w:rFonts w:ascii="Times New Roman" w:eastAsia="Times New Roman" w:hAnsi="Times New Roman" w:cs="Times New Roman"/>
          <w:sz w:val="27"/>
          <w:szCs w:val="27"/>
          <w:lang w:eastAsia="ru-RU"/>
        </w:rPr>
        <w:t> Режим Чан Кайши и гражданская война с коммунистами. </w:t>
      </w:r>
      <w:r w:rsidRPr="009C30F5">
        <w:rPr>
          <w:rFonts w:ascii="Times New Roman" w:eastAsia="Times New Roman" w:hAnsi="Times New Roman" w:cs="Times New Roman"/>
          <w:i/>
          <w:iCs/>
          <w:sz w:val="27"/>
          <w:szCs w:val="27"/>
          <w:lang w:eastAsia="ru-RU"/>
        </w:rPr>
        <w:t>«Великий поход» Красной армии Китая.</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9C30F5">
        <w:rPr>
          <w:rFonts w:ascii="Times New Roman" w:eastAsia="Times New Roman" w:hAnsi="Times New Roman" w:cs="Times New Roman"/>
          <w:sz w:val="27"/>
          <w:szCs w:val="27"/>
          <w:lang w:eastAsia="ru-RU"/>
        </w:rPr>
        <w:t> Индийский национальный конгресс и М. Ганди.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Великая депрессия. Мировой экономический кризис. Преобразования Ф. Рузвельта в США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Начало Великой депрессии. Причины Великой депрессии. Мировой экономический кризис. Социально-политические последствия Великой депрессии. </w:t>
      </w:r>
      <w:r w:rsidRPr="009C30F5">
        <w:rPr>
          <w:rFonts w:ascii="Times New Roman" w:eastAsia="Times New Roman" w:hAnsi="Times New Roman" w:cs="Times New Roman"/>
          <w:i/>
          <w:iCs/>
          <w:sz w:val="27"/>
          <w:szCs w:val="27"/>
          <w:lang w:eastAsia="ru-RU"/>
        </w:rPr>
        <w:t>Закат либеральной идеологии.</w:t>
      </w:r>
      <w:r w:rsidRPr="009C30F5">
        <w:rPr>
          <w:rFonts w:ascii="Times New Roman" w:eastAsia="Times New Roman" w:hAnsi="Times New Roman" w:cs="Times New Roman"/>
          <w:sz w:val="27"/>
          <w:szCs w:val="27"/>
          <w:lang w:eastAsia="ru-RU"/>
        </w:rPr>
        <w:t>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9C30F5">
        <w:rPr>
          <w:rFonts w:ascii="Times New Roman" w:eastAsia="Times New Roman" w:hAnsi="Times New Roman" w:cs="Times New Roman"/>
          <w:i/>
          <w:iCs/>
          <w:sz w:val="27"/>
          <w:szCs w:val="27"/>
          <w:lang w:eastAsia="ru-RU"/>
        </w:rPr>
        <w:t>Общественно-политическое развитие стран Латинской Америки.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Нарастание агрессии. Германский нацизм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«Народный фронт» и Гражданская война в Испании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Борьба с фашизмом в Австрии и Франции.</w:t>
      </w:r>
      <w:r w:rsidRPr="009C30F5">
        <w:rPr>
          <w:rFonts w:ascii="Times New Roman" w:eastAsia="Times New Roman" w:hAnsi="Times New Roman" w:cs="Times New Roman"/>
          <w:sz w:val="27"/>
          <w:szCs w:val="27"/>
          <w:lang w:eastAsia="ru-RU"/>
        </w:rPr>
        <w:t> VII Конгресс Коминтерна. Политика «Народного фронта». </w:t>
      </w:r>
      <w:r w:rsidRPr="009C30F5">
        <w:rPr>
          <w:rFonts w:ascii="Times New Roman" w:eastAsia="Times New Roman" w:hAnsi="Times New Roman" w:cs="Times New Roman"/>
          <w:i/>
          <w:iCs/>
          <w:sz w:val="27"/>
          <w:szCs w:val="27"/>
          <w:lang w:eastAsia="ru-RU"/>
        </w:rPr>
        <w:t>Революция в Испании.</w:t>
      </w:r>
      <w:r w:rsidRPr="009C30F5">
        <w:rPr>
          <w:rFonts w:ascii="Times New Roman" w:eastAsia="Times New Roman" w:hAnsi="Times New Roman" w:cs="Times New Roman"/>
          <w:sz w:val="27"/>
          <w:szCs w:val="27"/>
          <w:lang w:eastAsia="ru-RU"/>
        </w:rPr>
        <w:t> Победа «Народного фронта» в Испании. Франкистский мятеж и фашистское вмешательство. </w:t>
      </w:r>
      <w:r w:rsidRPr="009C30F5">
        <w:rPr>
          <w:rFonts w:ascii="Times New Roman" w:eastAsia="Times New Roman" w:hAnsi="Times New Roman" w:cs="Times New Roman"/>
          <w:i/>
          <w:iCs/>
          <w:sz w:val="27"/>
          <w:szCs w:val="27"/>
          <w:lang w:eastAsia="ru-RU"/>
        </w:rPr>
        <w:t>Социальные преобразования в Испании.</w:t>
      </w:r>
      <w:r w:rsidRPr="009C30F5">
        <w:rPr>
          <w:rFonts w:ascii="Times New Roman" w:eastAsia="Times New Roman" w:hAnsi="Times New Roman" w:cs="Times New Roman"/>
          <w:sz w:val="27"/>
          <w:szCs w:val="27"/>
          <w:lang w:eastAsia="ru-RU"/>
        </w:rPr>
        <w:t> Политика «невмешательства». Советская помощь Испании. </w:t>
      </w:r>
      <w:r w:rsidRPr="009C30F5">
        <w:rPr>
          <w:rFonts w:ascii="Times New Roman" w:eastAsia="Times New Roman" w:hAnsi="Times New Roman" w:cs="Times New Roman"/>
          <w:i/>
          <w:iCs/>
          <w:sz w:val="27"/>
          <w:szCs w:val="27"/>
          <w:lang w:eastAsia="ru-RU"/>
        </w:rPr>
        <w:t>Оборона Мадрида. Сражения при Гвадалахаре и на Эбро. </w:t>
      </w:r>
      <w:r w:rsidRPr="009C30F5">
        <w:rPr>
          <w:rFonts w:ascii="Times New Roman" w:eastAsia="Times New Roman" w:hAnsi="Times New Roman" w:cs="Times New Roman"/>
          <w:sz w:val="27"/>
          <w:szCs w:val="27"/>
          <w:lang w:eastAsia="ru-RU"/>
        </w:rPr>
        <w:t>Поражение Испанской республики.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Политика «умиротворения» агрессора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9C30F5">
        <w:rPr>
          <w:rFonts w:ascii="Times New Roman" w:eastAsia="Times New Roman" w:hAnsi="Times New Roman" w:cs="Times New Roman"/>
          <w:i/>
          <w:iCs/>
          <w:sz w:val="27"/>
          <w:szCs w:val="27"/>
          <w:lang w:eastAsia="ru-RU"/>
        </w:rPr>
        <w:t>Итало-эфиопская война.</w:t>
      </w:r>
      <w:r w:rsidRPr="009C30F5">
        <w:rPr>
          <w:rFonts w:ascii="Times New Roman" w:eastAsia="Times New Roman" w:hAnsi="Times New Roman" w:cs="Times New Roman"/>
          <w:sz w:val="27"/>
          <w:szCs w:val="27"/>
          <w:lang w:eastAsia="ru-RU"/>
        </w:rPr>
        <w:t>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9C30F5">
        <w:rPr>
          <w:rFonts w:ascii="Times New Roman" w:eastAsia="Times New Roman" w:hAnsi="Times New Roman" w:cs="Times New Roman"/>
          <w:i/>
          <w:iCs/>
          <w:sz w:val="27"/>
          <w:szCs w:val="27"/>
          <w:lang w:eastAsia="ru-RU"/>
        </w:rPr>
        <w:t>Раздел Восточной Европы на сферы влияния Германии и СССР.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Развитие культуры в первой трети ХХ 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Основные направления в искусстве. Модернизм, авангардизм, сюрреализм, абстракционизм, реализм</w:t>
      </w:r>
      <w:r w:rsidRPr="009C30F5">
        <w:rPr>
          <w:rFonts w:ascii="Times New Roman" w:eastAsia="Times New Roman" w:hAnsi="Times New Roman" w:cs="Times New Roman"/>
          <w:i/>
          <w:iCs/>
          <w:sz w:val="27"/>
          <w:szCs w:val="27"/>
          <w:lang w:eastAsia="ru-RU"/>
        </w:rPr>
        <w:t>. Психоанализ.</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Потерянное поколение.</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Ведущие деятели культуры первой трети ХХ в. Тоталитаризм и культура.</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Массовая культура. Олимпийское движение.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lastRenderedPageBreak/>
        <w:t>Вторая мировая война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Начало Второй мировой войны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9C30F5">
        <w:rPr>
          <w:rFonts w:ascii="Times New Roman" w:eastAsia="Times New Roman" w:hAnsi="Times New Roman" w:cs="Times New Roman"/>
          <w:i/>
          <w:iCs/>
          <w:sz w:val="27"/>
          <w:szCs w:val="27"/>
          <w:lang w:eastAsia="ru-RU"/>
        </w:rPr>
        <w:t>Захват Германией Дании и Норвегии.</w:t>
      </w:r>
      <w:r w:rsidRPr="009C30F5">
        <w:rPr>
          <w:rFonts w:ascii="Times New Roman" w:eastAsia="Times New Roman" w:hAnsi="Times New Roman" w:cs="Times New Roman"/>
          <w:sz w:val="27"/>
          <w:szCs w:val="27"/>
          <w:lang w:eastAsia="ru-RU"/>
        </w:rPr>
        <w:t> Разгром Франции и ее союзников. </w:t>
      </w:r>
      <w:r w:rsidRPr="009C30F5">
        <w:rPr>
          <w:rFonts w:ascii="Times New Roman" w:eastAsia="Times New Roman" w:hAnsi="Times New Roman" w:cs="Times New Roman"/>
          <w:i/>
          <w:iCs/>
          <w:sz w:val="27"/>
          <w:szCs w:val="27"/>
          <w:lang w:eastAsia="ru-RU"/>
        </w:rPr>
        <w:t>Германо-британская борьба и захват Балкан.</w:t>
      </w:r>
      <w:r w:rsidRPr="009C30F5">
        <w:rPr>
          <w:rFonts w:ascii="Times New Roman" w:eastAsia="Times New Roman" w:hAnsi="Times New Roman" w:cs="Times New Roman"/>
          <w:sz w:val="27"/>
          <w:szCs w:val="27"/>
          <w:lang w:eastAsia="ru-RU"/>
        </w:rPr>
        <w:t> Битва за Британию. Рост советско-германских противоречий.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Начало Великой Отечественной войны и войны на Тихом океане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9C30F5">
        <w:rPr>
          <w:rFonts w:ascii="Times New Roman" w:eastAsia="Times New Roman" w:hAnsi="Times New Roman" w:cs="Times New Roman"/>
          <w:i/>
          <w:iCs/>
          <w:sz w:val="27"/>
          <w:szCs w:val="27"/>
          <w:lang w:eastAsia="ru-RU"/>
        </w:rPr>
        <w:t>Идеологическое и политическое обоснование агрессивной политики нацистской Германии.</w:t>
      </w:r>
      <w:r w:rsidRPr="009C30F5">
        <w:rPr>
          <w:rFonts w:ascii="Times New Roman" w:eastAsia="Times New Roman" w:hAnsi="Times New Roman" w:cs="Times New Roman"/>
          <w:sz w:val="27"/>
          <w:szCs w:val="27"/>
          <w:lang w:eastAsia="ru-RU"/>
        </w:rPr>
        <w:t> Планы Германии в отношении СССР. План «Ост». </w:t>
      </w:r>
      <w:r w:rsidRPr="009C30F5">
        <w:rPr>
          <w:rFonts w:ascii="Times New Roman" w:eastAsia="Times New Roman" w:hAnsi="Times New Roman" w:cs="Times New Roman"/>
          <w:i/>
          <w:iCs/>
          <w:sz w:val="27"/>
          <w:szCs w:val="27"/>
          <w:lang w:eastAsia="ru-RU"/>
        </w:rPr>
        <w:t>Планы союзников Германии и позиция нейтральных государств.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Коренной перелом в войне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Сталинградская битва. Курская битва. Война в Северной Африке. Сражение при Эль-Аламейне. </w:t>
      </w:r>
      <w:r w:rsidRPr="009C30F5">
        <w:rPr>
          <w:rFonts w:ascii="Times New Roman" w:eastAsia="Times New Roman" w:hAnsi="Times New Roman" w:cs="Times New Roman"/>
          <w:i/>
          <w:iCs/>
          <w:sz w:val="27"/>
          <w:szCs w:val="27"/>
          <w:lang w:eastAsia="ru-RU"/>
        </w:rPr>
        <w:t>Стратегические бомбардировки немецких территорий.</w:t>
      </w:r>
      <w:r w:rsidRPr="009C30F5">
        <w:rPr>
          <w:rFonts w:ascii="Times New Roman" w:eastAsia="Times New Roman" w:hAnsi="Times New Roman" w:cs="Times New Roman"/>
          <w:sz w:val="27"/>
          <w:szCs w:val="27"/>
          <w:lang w:eastAsia="ru-RU"/>
        </w:rPr>
        <w:t> Высадка в Италии и падение режима Муссолини. Перелом в войне на Тихом океане. Тегеранская конференция. «Большая тройка». </w:t>
      </w:r>
      <w:r w:rsidRPr="009C30F5">
        <w:rPr>
          <w:rFonts w:ascii="Times New Roman" w:eastAsia="Times New Roman" w:hAnsi="Times New Roman" w:cs="Times New Roman"/>
          <w:i/>
          <w:iCs/>
          <w:sz w:val="27"/>
          <w:szCs w:val="27"/>
          <w:lang w:eastAsia="ru-RU"/>
        </w:rPr>
        <w:t>Каирская декларация. Роспуск Коминтерна.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Жизнь во время войны. Сопротивление оккупантам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9C30F5">
        <w:rPr>
          <w:rFonts w:ascii="Times New Roman" w:eastAsia="Times New Roman" w:hAnsi="Times New Roman" w:cs="Times New Roman"/>
          <w:i/>
          <w:iCs/>
          <w:sz w:val="27"/>
          <w:szCs w:val="27"/>
          <w:lang w:eastAsia="ru-RU"/>
        </w:rPr>
        <w:t>Жизнь на оккупированных территориях.</w:t>
      </w:r>
      <w:r w:rsidRPr="009C30F5">
        <w:rPr>
          <w:rFonts w:ascii="Times New Roman" w:eastAsia="Times New Roman" w:hAnsi="Times New Roman" w:cs="Times New Roman"/>
          <w:sz w:val="27"/>
          <w:szCs w:val="27"/>
          <w:lang w:eastAsia="ru-RU"/>
        </w:rPr>
        <w:t> Движение Сопротивления и коллаборационизм. </w:t>
      </w:r>
      <w:r w:rsidRPr="009C30F5">
        <w:rPr>
          <w:rFonts w:ascii="Times New Roman" w:eastAsia="Times New Roman" w:hAnsi="Times New Roman" w:cs="Times New Roman"/>
          <w:i/>
          <w:iCs/>
          <w:sz w:val="27"/>
          <w:szCs w:val="27"/>
          <w:lang w:eastAsia="ru-RU"/>
        </w:rPr>
        <w:t>Партизанская война в Югославии. Жизнь в США и Японии. Положение в нейтральных государствах.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Разгром Германии, Японии и их союзников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Открытие Второго фронта и наступление союзников. </w:t>
      </w:r>
      <w:r w:rsidRPr="009C30F5">
        <w:rPr>
          <w:rFonts w:ascii="Times New Roman" w:eastAsia="Times New Roman" w:hAnsi="Times New Roman" w:cs="Times New Roman"/>
          <w:i/>
          <w:iCs/>
          <w:sz w:val="27"/>
          <w:szCs w:val="27"/>
          <w:lang w:eastAsia="ru-RU"/>
        </w:rPr>
        <w:t>Переход на сторону антигитлеровской коалиции Румынии и Болгарии, выход из войны Финляндии. Восстания в Париже, Варшаве, Словакии.</w:t>
      </w:r>
      <w:r w:rsidRPr="009C30F5">
        <w:rPr>
          <w:rFonts w:ascii="Times New Roman" w:eastAsia="Times New Roman" w:hAnsi="Times New Roman" w:cs="Times New Roman"/>
          <w:sz w:val="27"/>
          <w:szCs w:val="27"/>
          <w:lang w:eastAsia="ru-RU"/>
        </w:rPr>
        <w:t>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Соревнование социальных систем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Начало «холодной войны»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Причины «холодной войны». План Маршалла. </w:t>
      </w:r>
      <w:r w:rsidRPr="009C30F5">
        <w:rPr>
          <w:rFonts w:ascii="Times New Roman" w:eastAsia="Times New Roman" w:hAnsi="Times New Roman" w:cs="Times New Roman"/>
          <w:i/>
          <w:iCs/>
          <w:sz w:val="27"/>
          <w:szCs w:val="27"/>
          <w:lang w:eastAsia="ru-RU"/>
        </w:rPr>
        <w:t>Гражданская война в Греции.</w:t>
      </w:r>
      <w:r w:rsidRPr="009C30F5">
        <w:rPr>
          <w:rFonts w:ascii="Times New Roman" w:eastAsia="Times New Roman" w:hAnsi="Times New Roman" w:cs="Times New Roman"/>
          <w:sz w:val="27"/>
          <w:szCs w:val="27"/>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w:t>
      </w:r>
      <w:r w:rsidRPr="009C30F5">
        <w:rPr>
          <w:rFonts w:ascii="Times New Roman" w:eastAsia="Times New Roman" w:hAnsi="Times New Roman" w:cs="Times New Roman"/>
          <w:sz w:val="27"/>
          <w:szCs w:val="27"/>
          <w:lang w:eastAsia="ru-RU"/>
        </w:rPr>
        <w:lastRenderedPageBreak/>
        <w:t>Советско-югославский конфликт. </w:t>
      </w:r>
      <w:r w:rsidRPr="009C30F5">
        <w:rPr>
          <w:rFonts w:ascii="Times New Roman" w:eastAsia="Times New Roman" w:hAnsi="Times New Roman" w:cs="Times New Roman"/>
          <w:i/>
          <w:iCs/>
          <w:sz w:val="27"/>
          <w:szCs w:val="27"/>
          <w:lang w:eastAsia="ru-RU"/>
        </w:rPr>
        <w:t>Террор в Восточной Европе.</w:t>
      </w:r>
      <w:r w:rsidRPr="009C30F5">
        <w:rPr>
          <w:rFonts w:ascii="Times New Roman" w:eastAsia="Times New Roman" w:hAnsi="Times New Roman" w:cs="Times New Roman"/>
          <w:sz w:val="27"/>
          <w:szCs w:val="27"/>
          <w:lang w:eastAsia="ru-RU"/>
        </w:rPr>
        <w:t> Совет экономической взаимопомощи. НАТО. «Охота на ведьм» в США.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Гонка вооружений. Берлинский и Карибский кризисы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Дальний Восток в 40–70-е гг. Войны и революции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Гражданская война в Китае.</w:t>
      </w:r>
      <w:r w:rsidRPr="009C30F5">
        <w:rPr>
          <w:rFonts w:ascii="Times New Roman" w:eastAsia="Times New Roman" w:hAnsi="Times New Roman" w:cs="Times New Roman"/>
          <w:sz w:val="27"/>
          <w:szCs w:val="27"/>
          <w:lang w:eastAsia="ru-RU"/>
        </w:rPr>
        <w:t> Образование КНР. Война в Корее. </w:t>
      </w:r>
      <w:r w:rsidRPr="009C30F5">
        <w:rPr>
          <w:rFonts w:ascii="Times New Roman" w:eastAsia="Times New Roman" w:hAnsi="Times New Roman" w:cs="Times New Roman"/>
          <w:i/>
          <w:iCs/>
          <w:sz w:val="27"/>
          <w:szCs w:val="27"/>
          <w:lang w:eastAsia="ru-RU"/>
        </w:rPr>
        <w:t>Национально-освободительные и коммунистические движения в Юго-Восточной Азии. Индокитайские войны.</w:t>
      </w:r>
      <w:r w:rsidRPr="009C30F5">
        <w:rPr>
          <w:rFonts w:ascii="Times New Roman" w:eastAsia="Times New Roman" w:hAnsi="Times New Roman" w:cs="Times New Roman"/>
          <w:sz w:val="27"/>
          <w:szCs w:val="27"/>
          <w:lang w:eastAsia="ru-RU"/>
        </w:rPr>
        <w:t> Поражение США и их союзников в Индокитае. Советско-китайский конфликт.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«Разрядка»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Западная Европа и Северная Америка в 50–80-е годы ХХ века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9C30F5">
        <w:rPr>
          <w:rFonts w:ascii="Times New Roman" w:eastAsia="Times New Roman" w:hAnsi="Times New Roman" w:cs="Times New Roman"/>
          <w:i/>
          <w:iCs/>
          <w:sz w:val="27"/>
          <w:szCs w:val="27"/>
          <w:lang w:eastAsia="ru-RU"/>
        </w:rPr>
        <w:t>«Скандинавская модель» общественно-политического и социально-экономического развития.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Проблема прав человека. «Бурные шестидесятые». Движение за гражданские права в США. Новые течения в обществе и культуре.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9C30F5">
        <w:rPr>
          <w:rFonts w:ascii="Times New Roman" w:eastAsia="Times New Roman" w:hAnsi="Times New Roman" w:cs="Times New Roman"/>
          <w:i/>
          <w:iCs/>
          <w:sz w:val="27"/>
          <w:szCs w:val="27"/>
          <w:lang w:eastAsia="ru-RU"/>
        </w:rPr>
        <w:t>Падение диктатур в Греции, Португалии и Испании.</w:t>
      </w:r>
      <w:r w:rsidRPr="009C30F5">
        <w:rPr>
          <w:rFonts w:ascii="Times New Roman" w:eastAsia="Times New Roman" w:hAnsi="Times New Roman" w:cs="Times New Roman"/>
          <w:sz w:val="27"/>
          <w:szCs w:val="27"/>
          <w:lang w:eastAsia="ru-RU"/>
        </w:rPr>
        <w:t> Неоконсерватизм. Внутренняя политика Р. Рейгана.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Достижения и кризисы социалистического мира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«Реальный социализм». Волнения в ГДР в 1953 г. </w:t>
      </w:r>
      <w:r w:rsidRPr="009C30F5">
        <w:rPr>
          <w:rFonts w:ascii="Times New Roman" w:eastAsia="Times New Roman" w:hAnsi="Times New Roman" w:cs="Times New Roman"/>
          <w:i/>
          <w:iCs/>
          <w:sz w:val="27"/>
          <w:szCs w:val="27"/>
          <w:lang w:eastAsia="ru-RU"/>
        </w:rPr>
        <w:t>ХХ съезд КПСС.</w:t>
      </w:r>
      <w:r w:rsidRPr="009C30F5">
        <w:rPr>
          <w:rFonts w:ascii="Times New Roman" w:eastAsia="Times New Roman" w:hAnsi="Times New Roman" w:cs="Times New Roman"/>
          <w:sz w:val="27"/>
          <w:szCs w:val="27"/>
          <w:lang w:eastAsia="ru-RU"/>
        </w:rPr>
        <w:t>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Строительство социализма в Китае. </w:t>
      </w:r>
      <w:r w:rsidRPr="009C30F5">
        <w:rPr>
          <w:rFonts w:ascii="Times New Roman" w:eastAsia="Times New Roman" w:hAnsi="Times New Roman" w:cs="Times New Roman"/>
          <w:i/>
          <w:iCs/>
          <w:sz w:val="27"/>
          <w:szCs w:val="27"/>
          <w:lang w:eastAsia="ru-RU"/>
        </w:rPr>
        <w:t>Мао Цзэдун и маоизм.</w:t>
      </w:r>
      <w:r w:rsidRPr="009C30F5">
        <w:rPr>
          <w:rFonts w:ascii="Times New Roman" w:eastAsia="Times New Roman" w:hAnsi="Times New Roman" w:cs="Times New Roman"/>
          <w:sz w:val="27"/>
          <w:szCs w:val="27"/>
          <w:lang w:eastAsia="ru-RU"/>
        </w:rPr>
        <w:t> «Культурная революция». Рыночные реформы в Китае. </w:t>
      </w:r>
      <w:r w:rsidRPr="009C30F5">
        <w:rPr>
          <w:rFonts w:ascii="Times New Roman" w:eastAsia="Times New Roman" w:hAnsi="Times New Roman" w:cs="Times New Roman"/>
          <w:i/>
          <w:iCs/>
          <w:sz w:val="27"/>
          <w:szCs w:val="27"/>
          <w:lang w:eastAsia="ru-RU"/>
        </w:rPr>
        <w:t>Коммунистический режим в Северной Корее. Полпотовский режим в Камбодже.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Перестройка в СССР и «новое мышление». Экономические и политические последствия реформ в Китае. </w:t>
      </w:r>
      <w:r w:rsidRPr="009C30F5">
        <w:rPr>
          <w:rFonts w:ascii="Times New Roman" w:eastAsia="Times New Roman" w:hAnsi="Times New Roman" w:cs="Times New Roman"/>
          <w:i/>
          <w:iCs/>
          <w:sz w:val="27"/>
          <w:szCs w:val="27"/>
          <w:lang w:eastAsia="ru-RU"/>
        </w:rPr>
        <w:t>Антикоммунистические революции в Восточной Европе.</w:t>
      </w:r>
      <w:r w:rsidRPr="009C30F5">
        <w:rPr>
          <w:rFonts w:ascii="Times New Roman" w:eastAsia="Times New Roman" w:hAnsi="Times New Roman" w:cs="Times New Roman"/>
          <w:sz w:val="27"/>
          <w:szCs w:val="27"/>
          <w:lang w:eastAsia="ru-RU"/>
        </w:rPr>
        <w:t> Распад Варшавского договора, СЭВ и СССР. </w:t>
      </w:r>
      <w:r w:rsidRPr="009C30F5">
        <w:rPr>
          <w:rFonts w:ascii="Times New Roman" w:eastAsia="Times New Roman" w:hAnsi="Times New Roman" w:cs="Times New Roman"/>
          <w:i/>
          <w:iCs/>
          <w:sz w:val="27"/>
          <w:szCs w:val="27"/>
          <w:lang w:eastAsia="ru-RU"/>
        </w:rPr>
        <w:t>Воссоздание независимых государств Балтии.</w:t>
      </w:r>
      <w:r w:rsidRPr="009C30F5">
        <w:rPr>
          <w:rFonts w:ascii="Times New Roman" w:eastAsia="Times New Roman" w:hAnsi="Times New Roman" w:cs="Times New Roman"/>
          <w:sz w:val="27"/>
          <w:szCs w:val="27"/>
          <w:lang w:eastAsia="ru-RU"/>
        </w:rPr>
        <w:t> Общие черты демократических преобразований. Изменение политической карты мира. Распад Югославии и войны на Балканах. Агрессия НАТО против Югославии.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Латинская Америка в 1950–1990-е гг.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Положение стран Латинской Америки в середине ХХ века. </w:t>
      </w:r>
      <w:r w:rsidRPr="009C30F5">
        <w:rPr>
          <w:rFonts w:ascii="Times New Roman" w:eastAsia="Times New Roman" w:hAnsi="Times New Roman" w:cs="Times New Roman"/>
          <w:i/>
          <w:iCs/>
          <w:sz w:val="27"/>
          <w:szCs w:val="27"/>
          <w:lang w:eastAsia="ru-RU"/>
        </w:rPr>
        <w:t>Аграрные реформы и импортзамещающая индустриализация.</w:t>
      </w:r>
      <w:r w:rsidRPr="009C30F5">
        <w:rPr>
          <w:rFonts w:ascii="Times New Roman" w:eastAsia="Times New Roman" w:hAnsi="Times New Roman" w:cs="Times New Roman"/>
          <w:sz w:val="27"/>
          <w:szCs w:val="27"/>
          <w:lang w:eastAsia="ru-RU"/>
        </w:rPr>
        <w:t> Революция на Кубе. </w:t>
      </w:r>
      <w:r w:rsidRPr="009C30F5">
        <w:rPr>
          <w:rFonts w:ascii="Times New Roman" w:eastAsia="Times New Roman" w:hAnsi="Times New Roman" w:cs="Times New Roman"/>
          <w:i/>
          <w:iCs/>
          <w:sz w:val="27"/>
          <w:szCs w:val="27"/>
          <w:lang w:eastAsia="ru-RU"/>
        </w:rPr>
        <w:t xml:space="preserve">Социалистические движения </w:t>
      </w:r>
      <w:r w:rsidRPr="009C30F5">
        <w:rPr>
          <w:rFonts w:ascii="Times New Roman" w:eastAsia="Times New Roman" w:hAnsi="Times New Roman" w:cs="Times New Roman"/>
          <w:i/>
          <w:iCs/>
          <w:sz w:val="27"/>
          <w:szCs w:val="27"/>
          <w:lang w:eastAsia="ru-RU"/>
        </w:rPr>
        <w:lastRenderedPageBreak/>
        <w:t>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Страны Азии и Африки в 1940–1990-е гг.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Колониальное общество. Роль итогов войны в подъеме антиколониальных движений в Тропической и Южной Африке.</w:t>
      </w:r>
      <w:r w:rsidRPr="009C30F5">
        <w:rPr>
          <w:rFonts w:ascii="Times New Roman" w:eastAsia="Times New Roman" w:hAnsi="Times New Roman" w:cs="Times New Roman"/>
          <w:sz w:val="27"/>
          <w:szCs w:val="27"/>
          <w:lang w:eastAsia="ru-RU"/>
        </w:rPr>
        <w:t> Крушение колониальной системы и ее последствия. Выбор пути развития. </w:t>
      </w:r>
      <w:r w:rsidRPr="009C30F5">
        <w:rPr>
          <w:rFonts w:ascii="Times New Roman" w:eastAsia="Times New Roman" w:hAnsi="Times New Roman" w:cs="Times New Roman"/>
          <w:i/>
          <w:iCs/>
          <w:sz w:val="27"/>
          <w:szCs w:val="27"/>
          <w:lang w:eastAsia="ru-RU"/>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Арабские страны и возникновение государства Израиль. </w:t>
      </w:r>
      <w:r w:rsidRPr="009C30F5">
        <w:rPr>
          <w:rFonts w:ascii="Times New Roman" w:eastAsia="Times New Roman" w:hAnsi="Times New Roman" w:cs="Times New Roman"/>
          <w:i/>
          <w:iCs/>
          <w:sz w:val="27"/>
          <w:szCs w:val="27"/>
          <w:lang w:eastAsia="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9C30F5">
        <w:rPr>
          <w:rFonts w:ascii="Times New Roman" w:eastAsia="Times New Roman" w:hAnsi="Times New Roman" w:cs="Times New Roman"/>
          <w:sz w:val="27"/>
          <w:szCs w:val="27"/>
          <w:lang w:eastAsia="ru-RU"/>
        </w:rPr>
        <w:t> Исламская революция в Иране. Кризис в Персидском заливе и войны в Ираке.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Обретение независимости странами Южной Азии. Д. Неру и его преобразования. </w:t>
      </w:r>
      <w:r w:rsidRPr="009C30F5">
        <w:rPr>
          <w:rFonts w:ascii="Times New Roman" w:eastAsia="Times New Roman" w:hAnsi="Times New Roman" w:cs="Times New Roman"/>
          <w:i/>
          <w:iCs/>
          <w:sz w:val="27"/>
          <w:szCs w:val="27"/>
          <w:lang w:eastAsia="ru-RU"/>
        </w:rPr>
        <w:t>Конфронтация между Индией и Пакистаном, Индией и КНР. Реформы И. Ганди.</w:t>
      </w:r>
      <w:r w:rsidRPr="009C30F5">
        <w:rPr>
          <w:rFonts w:ascii="Times New Roman" w:eastAsia="Times New Roman" w:hAnsi="Times New Roman" w:cs="Times New Roman"/>
          <w:sz w:val="27"/>
          <w:szCs w:val="27"/>
          <w:lang w:eastAsia="ru-RU"/>
        </w:rPr>
        <w:t> Индия в конце ХХ в. </w:t>
      </w:r>
      <w:r w:rsidRPr="009C30F5">
        <w:rPr>
          <w:rFonts w:ascii="Times New Roman" w:eastAsia="Times New Roman" w:hAnsi="Times New Roman" w:cs="Times New Roman"/>
          <w:i/>
          <w:iCs/>
          <w:sz w:val="27"/>
          <w:szCs w:val="27"/>
          <w:lang w:eastAsia="ru-RU"/>
        </w:rPr>
        <w:t>Индонезия при Сукарно и Сухарто. Страны Юго-Восточной Азии после войны в Индокитае.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Япония после Второй мировой войны. Восстановление суверенитета Японии. Проблема Курильских островов. Японское экономическое чудо. </w:t>
      </w:r>
      <w:r w:rsidRPr="009C30F5">
        <w:rPr>
          <w:rFonts w:ascii="Times New Roman" w:eastAsia="Times New Roman" w:hAnsi="Times New Roman" w:cs="Times New Roman"/>
          <w:i/>
          <w:iCs/>
          <w:sz w:val="27"/>
          <w:szCs w:val="27"/>
          <w:lang w:eastAsia="ru-RU"/>
        </w:rPr>
        <w:t>Кризис японского общества. Развитие Южной Кореи. «Тихоокеанские драконы».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Современный мир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Глобализация конца ХХ – начала XXI вв. Информационная революция, Интернет. Экономические кризисы 1998 и 2008 гг. </w:t>
      </w:r>
      <w:r w:rsidRPr="009C30F5">
        <w:rPr>
          <w:rFonts w:ascii="Times New Roman" w:eastAsia="Times New Roman" w:hAnsi="Times New Roman" w:cs="Times New Roman"/>
          <w:i/>
          <w:iCs/>
          <w:sz w:val="27"/>
          <w:szCs w:val="27"/>
          <w:lang w:eastAsia="ru-RU"/>
        </w:rPr>
        <w:t>Успехи и трудности интеграционных процессов в Европе, Евразии, Тихоокеанском и Атлантическом регионах.</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Изменение системы международных отношений.</w:t>
      </w:r>
      <w:r w:rsidRPr="009C30F5">
        <w:rPr>
          <w:rFonts w:ascii="Times New Roman" w:eastAsia="Times New Roman" w:hAnsi="Times New Roman" w:cs="Times New Roman"/>
          <w:sz w:val="27"/>
          <w:szCs w:val="27"/>
          <w:lang w:eastAsia="ru-RU"/>
        </w:rPr>
        <w:t> Модернизационные процессы в странах Азии. Рост влияния Китая на международной арене. </w:t>
      </w:r>
      <w:r w:rsidRPr="009C30F5">
        <w:rPr>
          <w:rFonts w:ascii="Times New Roman" w:eastAsia="Times New Roman" w:hAnsi="Times New Roman" w:cs="Times New Roman"/>
          <w:i/>
          <w:iCs/>
          <w:sz w:val="27"/>
          <w:szCs w:val="27"/>
          <w:lang w:eastAsia="ru-RU"/>
        </w:rPr>
        <w:t>Демократический и левый повороты в Южной Америке.</w:t>
      </w:r>
      <w:r w:rsidRPr="009C30F5">
        <w:rPr>
          <w:rFonts w:ascii="Times New Roman" w:eastAsia="Times New Roman" w:hAnsi="Times New Roman" w:cs="Times New Roman"/>
          <w:sz w:val="27"/>
          <w:szCs w:val="27"/>
          <w:lang w:eastAsia="ru-RU"/>
        </w:rPr>
        <w:t>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История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Россия в годы «великих потрясений». 1914–1921</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Россия в Первой мировой войне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9C30F5">
        <w:rPr>
          <w:rFonts w:ascii="Times New Roman" w:eastAsia="Times New Roman" w:hAnsi="Times New Roman" w:cs="Times New Roman"/>
          <w:i/>
          <w:iCs/>
          <w:sz w:val="27"/>
          <w:szCs w:val="27"/>
          <w:lang w:eastAsia="ru-RU"/>
        </w:rPr>
        <w:t>Национальные подразделения и женские батальоны в составе русской армии.</w:t>
      </w:r>
      <w:r w:rsidRPr="009C30F5">
        <w:rPr>
          <w:rFonts w:ascii="Times New Roman" w:eastAsia="Times New Roman" w:hAnsi="Times New Roman" w:cs="Times New Roman"/>
          <w:sz w:val="27"/>
          <w:szCs w:val="27"/>
          <w:lang w:eastAsia="ru-RU"/>
        </w:rPr>
        <w:t>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9C30F5">
        <w:rPr>
          <w:rFonts w:ascii="Times New Roman" w:eastAsia="Times New Roman" w:hAnsi="Times New Roman" w:cs="Times New Roman"/>
          <w:i/>
          <w:iCs/>
          <w:sz w:val="27"/>
          <w:szCs w:val="27"/>
          <w:lang w:eastAsia="ru-RU"/>
        </w:rPr>
        <w:t>Содействие гражданского населения армии и создание общественных организаций помощи фронту. Благотворительность.</w:t>
      </w:r>
      <w:r w:rsidRPr="009C30F5">
        <w:rPr>
          <w:rFonts w:ascii="Times New Roman" w:eastAsia="Times New Roman" w:hAnsi="Times New Roman" w:cs="Times New Roman"/>
          <w:sz w:val="27"/>
          <w:szCs w:val="27"/>
          <w:lang w:eastAsia="ru-RU"/>
        </w:rPr>
        <w:t> Введение государством карточной системы снабжения в городе и разверстки в деревне. </w:t>
      </w:r>
      <w:r w:rsidRPr="009C30F5">
        <w:rPr>
          <w:rFonts w:ascii="Times New Roman" w:eastAsia="Times New Roman" w:hAnsi="Times New Roman" w:cs="Times New Roman"/>
          <w:i/>
          <w:iCs/>
          <w:sz w:val="27"/>
          <w:szCs w:val="27"/>
          <w:lang w:eastAsia="ru-RU"/>
        </w:rPr>
        <w:t>Война и реформы: несбывшиеся ожидания.</w:t>
      </w:r>
      <w:r w:rsidRPr="009C30F5">
        <w:rPr>
          <w:rFonts w:ascii="Times New Roman" w:eastAsia="Times New Roman" w:hAnsi="Times New Roman" w:cs="Times New Roman"/>
          <w:sz w:val="27"/>
          <w:szCs w:val="27"/>
          <w:lang w:eastAsia="ru-RU"/>
        </w:rPr>
        <w:t xml:space="preserve"> Нарастание экономического кризиса и смена </w:t>
      </w:r>
      <w:r w:rsidRPr="009C30F5">
        <w:rPr>
          <w:rFonts w:ascii="Times New Roman" w:eastAsia="Times New Roman" w:hAnsi="Times New Roman" w:cs="Times New Roman"/>
          <w:sz w:val="27"/>
          <w:szCs w:val="27"/>
          <w:lang w:eastAsia="ru-RU"/>
        </w:rPr>
        <w:lastRenderedPageBreak/>
        <w:t>общественных настроений: от патриотического подъема к усталости и отчаянию от войны. Кадровая чехарда в правительстве.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Взаимоотношения представительной и исполнительной ветвей власти. «Прогрессивный блок» и его программа. Распутинщина и десакрализация власти. </w:t>
      </w:r>
      <w:r w:rsidRPr="009C30F5">
        <w:rPr>
          <w:rFonts w:ascii="Times New Roman" w:eastAsia="Times New Roman" w:hAnsi="Times New Roman" w:cs="Times New Roman"/>
          <w:i/>
          <w:iCs/>
          <w:sz w:val="27"/>
          <w:szCs w:val="27"/>
          <w:lang w:eastAsia="ru-RU"/>
        </w:rPr>
        <w:t>Эхо войны на окраинах империи: восстание в Средней Азии и Казахстане. </w:t>
      </w:r>
      <w:r w:rsidRPr="009C30F5">
        <w:rPr>
          <w:rFonts w:ascii="Times New Roman" w:eastAsia="Times New Roman" w:hAnsi="Times New Roman" w:cs="Times New Roman"/>
          <w:sz w:val="27"/>
          <w:szCs w:val="27"/>
          <w:lang w:eastAsia="ru-RU"/>
        </w:rPr>
        <w:t>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Великая российская революция 1917 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9C30F5">
        <w:rPr>
          <w:rFonts w:ascii="Times New Roman" w:eastAsia="Times New Roman" w:hAnsi="Times New Roman" w:cs="Times New Roman"/>
          <w:i/>
          <w:iCs/>
          <w:sz w:val="27"/>
          <w:szCs w:val="27"/>
          <w:lang w:eastAsia="ru-RU"/>
        </w:rPr>
        <w:t>Национальные и конфессиональные проблемы. Незавершенность и противоречия модернизации. </w:t>
      </w:r>
      <w:r w:rsidRPr="009C30F5">
        <w:rPr>
          <w:rFonts w:ascii="Times New Roman" w:eastAsia="Times New Roman" w:hAnsi="Times New Roman" w:cs="Times New Roman"/>
          <w:sz w:val="27"/>
          <w:szCs w:val="27"/>
          <w:lang w:eastAsia="ru-RU"/>
        </w:rPr>
        <w:t>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9C30F5">
        <w:rPr>
          <w:rFonts w:ascii="Times New Roman" w:eastAsia="Times New Roman" w:hAnsi="Times New Roman" w:cs="Times New Roman"/>
          <w:i/>
          <w:iCs/>
          <w:sz w:val="27"/>
          <w:szCs w:val="27"/>
          <w:lang w:eastAsia="ru-RU"/>
        </w:rPr>
        <w:t>Реакция за рубежом. Отклики внутри страны: Москва, периферия, фронт, национальные регионы. Революционная эйфория.</w:t>
      </w:r>
      <w:r w:rsidRPr="009C30F5">
        <w:rPr>
          <w:rFonts w:ascii="Times New Roman" w:eastAsia="Times New Roman" w:hAnsi="Times New Roman" w:cs="Times New Roman"/>
          <w:sz w:val="27"/>
          <w:szCs w:val="27"/>
          <w:lang w:eastAsia="ru-RU"/>
        </w:rPr>
        <w:t>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9C30F5">
        <w:rPr>
          <w:rFonts w:ascii="Times New Roman" w:eastAsia="Times New Roman" w:hAnsi="Times New Roman" w:cs="Times New Roman"/>
          <w:i/>
          <w:iCs/>
          <w:sz w:val="27"/>
          <w:szCs w:val="27"/>
          <w:lang w:eastAsia="ru-RU"/>
        </w:rPr>
        <w:t>православная церковь. Всероссийский Поместный собор и восстановление патриаршества. </w:t>
      </w:r>
      <w:r w:rsidRPr="009C30F5">
        <w:rPr>
          <w:rFonts w:ascii="Times New Roman" w:eastAsia="Times New Roman" w:hAnsi="Times New Roman" w:cs="Times New Roman"/>
          <w:sz w:val="27"/>
          <w:szCs w:val="27"/>
          <w:lang w:eastAsia="ru-RU"/>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Первые революционные преобразования большевиков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«Декрет о земле» и принципы наделения крестьян землей. Отделение церкви от государства и школы от церкви.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Созыв и разгон Учредительного собрания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Слом старого и создание нового госаппарата</w:t>
      </w:r>
      <w:r w:rsidRPr="009C30F5">
        <w:rPr>
          <w:rFonts w:ascii="Times New Roman" w:eastAsia="Times New Roman" w:hAnsi="Times New Roman" w:cs="Times New Roman"/>
          <w:i/>
          <w:iCs/>
          <w:sz w:val="27"/>
          <w:szCs w:val="27"/>
          <w:lang w:eastAsia="ru-RU"/>
        </w:rPr>
        <w:t>. Советы как форма власти. Слабость центра и формирование «многовластия» на местах.</w:t>
      </w:r>
      <w:r w:rsidRPr="009C30F5">
        <w:rPr>
          <w:rFonts w:ascii="Times New Roman" w:eastAsia="Times New Roman" w:hAnsi="Times New Roman" w:cs="Times New Roman"/>
          <w:sz w:val="27"/>
          <w:szCs w:val="27"/>
          <w:lang w:eastAsia="ru-RU"/>
        </w:rPr>
        <w:t>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Гражданская война и ее последствия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Установление советской власти в центре и на местах осенью 1917 – весной 1918 г.: </w:t>
      </w:r>
      <w:r w:rsidRPr="009C30F5">
        <w:rPr>
          <w:rFonts w:ascii="Times New Roman" w:eastAsia="Times New Roman" w:hAnsi="Times New Roman" w:cs="Times New Roman"/>
          <w:i/>
          <w:iCs/>
          <w:sz w:val="27"/>
          <w:szCs w:val="27"/>
          <w:lang w:eastAsia="ru-RU"/>
        </w:rPr>
        <w:t>Центр, Украина, Поволжье, Урал, Сибирь, Дальний Восток, Северный Кавказ и Закавказье, Средняя Азия.</w:t>
      </w:r>
      <w:r w:rsidRPr="009C30F5">
        <w:rPr>
          <w:rFonts w:ascii="Times New Roman" w:eastAsia="Times New Roman" w:hAnsi="Times New Roman" w:cs="Times New Roman"/>
          <w:sz w:val="27"/>
          <w:szCs w:val="27"/>
          <w:lang w:eastAsia="ru-RU"/>
        </w:rPr>
        <w:t> Начало формирования основных очагов сопротивления большевикам. </w:t>
      </w:r>
      <w:r w:rsidRPr="009C30F5">
        <w:rPr>
          <w:rFonts w:ascii="Times New Roman" w:eastAsia="Times New Roman" w:hAnsi="Times New Roman" w:cs="Times New Roman"/>
          <w:i/>
          <w:iCs/>
          <w:sz w:val="27"/>
          <w:szCs w:val="27"/>
          <w:lang w:eastAsia="ru-RU"/>
        </w:rPr>
        <w:t>Ситуация на Дону. Позиция Украинской Центральной рады.</w:t>
      </w:r>
      <w:r w:rsidRPr="009C30F5">
        <w:rPr>
          <w:rFonts w:ascii="Times New Roman" w:eastAsia="Times New Roman" w:hAnsi="Times New Roman" w:cs="Times New Roman"/>
          <w:sz w:val="27"/>
          <w:szCs w:val="27"/>
          <w:lang w:eastAsia="ru-RU"/>
        </w:rPr>
        <w:t>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9C30F5">
        <w:rPr>
          <w:rFonts w:ascii="Times New Roman" w:eastAsia="Times New Roman" w:hAnsi="Times New Roman" w:cs="Times New Roman"/>
          <w:i/>
          <w:iCs/>
          <w:sz w:val="27"/>
          <w:szCs w:val="27"/>
          <w:lang w:eastAsia="ru-RU"/>
        </w:rPr>
        <w:t>Идеология Белого движения.</w:t>
      </w:r>
      <w:r w:rsidRPr="009C30F5">
        <w:rPr>
          <w:rFonts w:ascii="Times New Roman" w:eastAsia="Times New Roman" w:hAnsi="Times New Roman" w:cs="Times New Roman"/>
          <w:sz w:val="27"/>
          <w:szCs w:val="27"/>
          <w:lang w:eastAsia="ru-RU"/>
        </w:rPr>
        <w:t xml:space="preserve"> Комуч, Директория, правительства А.В. </w:t>
      </w:r>
      <w:r w:rsidRPr="009C30F5">
        <w:rPr>
          <w:rFonts w:ascii="Times New Roman" w:eastAsia="Times New Roman" w:hAnsi="Times New Roman" w:cs="Times New Roman"/>
          <w:sz w:val="27"/>
          <w:szCs w:val="27"/>
          <w:lang w:eastAsia="ru-RU"/>
        </w:rPr>
        <w:lastRenderedPageBreak/>
        <w:t>Колчака, А.И. Деникина и П.Н. Врангеля. </w:t>
      </w:r>
      <w:r w:rsidRPr="009C30F5">
        <w:rPr>
          <w:rFonts w:ascii="Times New Roman" w:eastAsia="Times New Roman" w:hAnsi="Times New Roman" w:cs="Times New Roman"/>
          <w:i/>
          <w:iCs/>
          <w:sz w:val="27"/>
          <w:szCs w:val="27"/>
          <w:lang w:eastAsia="ru-RU"/>
        </w:rPr>
        <w:t>Положение населения на территориях антибольшевистских сил. </w:t>
      </w:r>
      <w:r w:rsidRPr="009C30F5">
        <w:rPr>
          <w:rFonts w:ascii="Times New Roman" w:eastAsia="Times New Roman" w:hAnsi="Times New Roman" w:cs="Times New Roman"/>
          <w:sz w:val="27"/>
          <w:szCs w:val="27"/>
          <w:lang w:eastAsia="ru-RU"/>
        </w:rPr>
        <w:t>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9C30F5">
        <w:rPr>
          <w:rFonts w:ascii="Times New Roman" w:eastAsia="Times New Roman" w:hAnsi="Times New Roman" w:cs="Times New Roman"/>
          <w:i/>
          <w:iCs/>
          <w:sz w:val="27"/>
          <w:szCs w:val="27"/>
          <w:lang w:eastAsia="ru-RU"/>
        </w:rPr>
        <w:t>«Главкизм».</w:t>
      </w:r>
      <w:r w:rsidRPr="009C30F5">
        <w:rPr>
          <w:rFonts w:ascii="Times New Roman" w:eastAsia="Times New Roman" w:hAnsi="Times New Roman" w:cs="Times New Roman"/>
          <w:sz w:val="27"/>
          <w:szCs w:val="27"/>
          <w:lang w:eastAsia="ru-RU"/>
        </w:rPr>
        <w:t>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9C30F5">
        <w:rPr>
          <w:rFonts w:ascii="Times New Roman" w:eastAsia="Times New Roman" w:hAnsi="Times New Roman" w:cs="Times New Roman"/>
          <w:i/>
          <w:iCs/>
          <w:sz w:val="27"/>
          <w:szCs w:val="27"/>
          <w:lang w:eastAsia="ru-RU"/>
        </w:rPr>
        <w:t>Ущемление прав Советов в пользу чрезвычайных органов – ЧК, комбедов и ревкомов.</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Особенности Гражданской войны на Украине, в Закавказье и Средней Азии, в Сибири и на Дальнем Востоке.</w:t>
      </w:r>
      <w:r w:rsidRPr="009C30F5">
        <w:rPr>
          <w:rFonts w:ascii="Times New Roman" w:eastAsia="Times New Roman" w:hAnsi="Times New Roman" w:cs="Times New Roman"/>
          <w:sz w:val="27"/>
          <w:szCs w:val="27"/>
          <w:lang w:eastAsia="ru-RU"/>
        </w:rPr>
        <w:t> Польско-советская война. Поражение армии Врангеля в Крыму.</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Причины победы Красной Армии в Гражданской войне. Вопрос о земле. </w:t>
      </w:r>
      <w:r w:rsidRPr="009C30F5">
        <w:rPr>
          <w:rFonts w:ascii="Times New Roman" w:eastAsia="Times New Roman" w:hAnsi="Times New Roman" w:cs="Times New Roman"/>
          <w:i/>
          <w:iCs/>
          <w:sz w:val="27"/>
          <w:szCs w:val="27"/>
          <w:lang w:eastAsia="ru-RU"/>
        </w:rPr>
        <w:t>Национальный фактор в Гражданской войне.</w:t>
      </w:r>
      <w:r w:rsidRPr="009C30F5">
        <w:rPr>
          <w:rFonts w:ascii="Times New Roman" w:eastAsia="Times New Roman" w:hAnsi="Times New Roman" w:cs="Times New Roman"/>
          <w:sz w:val="27"/>
          <w:szCs w:val="27"/>
          <w:lang w:eastAsia="ru-RU"/>
        </w:rPr>
        <w:t> Декларация прав народов России и ее значение. </w:t>
      </w:r>
      <w:r w:rsidRPr="009C30F5">
        <w:rPr>
          <w:rFonts w:ascii="Times New Roman" w:eastAsia="Times New Roman" w:hAnsi="Times New Roman" w:cs="Times New Roman"/>
          <w:i/>
          <w:iCs/>
          <w:sz w:val="27"/>
          <w:szCs w:val="27"/>
          <w:lang w:eastAsia="ru-RU"/>
        </w:rPr>
        <w:t>Эмиграция и формирование Русского зарубежья. </w:t>
      </w:r>
      <w:r w:rsidRPr="009C30F5">
        <w:rPr>
          <w:rFonts w:ascii="Times New Roman" w:eastAsia="Times New Roman" w:hAnsi="Times New Roman" w:cs="Times New Roman"/>
          <w:sz w:val="27"/>
          <w:szCs w:val="27"/>
          <w:lang w:eastAsia="ru-RU"/>
        </w:rPr>
        <w:t>Последние отголоски Гражданской войны в регионах в конце 1921–1922 гг.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Идеология и культура периода Гражданской войны и «военного коммунизма»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9C30F5">
        <w:rPr>
          <w:rFonts w:ascii="Times New Roman" w:eastAsia="Times New Roman" w:hAnsi="Times New Roman" w:cs="Times New Roman"/>
          <w:sz w:val="27"/>
          <w:szCs w:val="27"/>
          <w:lang w:eastAsia="ru-RU"/>
        </w:rPr>
        <w:t> Ликвидация сословных привилегий. </w:t>
      </w:r>
      <w:r w:rsidRPr="009C30F5">
        <w:rPr>
          <w:rFonts w:ascii="Times New Roman" w:eastAsia="Times New Roman" w:hAnsi="Times New Roman" w:cs="Times New Roman"/>
          <w:i/>
          <w:iCs/>
          <w:sz w:val="27"/>
          <w:szCs w:val="27"/>
          <w:lang w:eastAsia="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9C30F5">
        <w:rPr>
          <w:rFonts w:ascii="Times New Roman" w:eastAsia="Times New Roman" w:hAnsi="Times New Roman" w:cs="Times New Roman"/>
          <w:sz w:val="27"/>
          <w:szCs w:val="27"/>
          <w:lang w:eastAsia="ru-RU"/>
        </w:rPr>
        <w:t> Проблема массовой детской беспризорности. Влияние военной обстановки на психологию населения.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Наш край в годы революции и Гражданской войны.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Советский Союз в 1920–1930-е гг.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СССР в годы нэпа. 1921–1928</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9C30F5">
        <w:rPr>
          <w:rFonts w:ascii="Times New Roman" w:eastAsia="Times New Roman" w:hAnsi="Times New Roman" w:cs="Times New Roman"/>
          <w:i/>
          <w:iCs/>
          <w:sz w:val="27"/>
          <w:szCs w:val="27"/>
          <w:lang w:eastAsia="ru-RU"/>
        </w:rPr>
        <w:t>Попытки внедрения научной организации труда (НОТ) на производстве.</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Учреждение в СССР звания «Герой Труда» (1927 г., с 1938 г. – Герой Социалистического Труда).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Предпосылки и значение образования СССР. Принятие Конституции СССР 1924 г. </w:t>
      </w:r>
      <w:r w:rsidRPr="009C30F5">
        <w:rPr>
          <w:rFonts w:ascii="Times New Roman" w:eastAsia="Times New Roman" w:hAnsi="Times New Roman" w:cs="Times New Roman"/>
          <w:i/>
          <w:iCs/>
          <w:sz w:val="27"/>
          <w:szCs w:val="27"/>
          <w:lang w:eastAsia="ru-RU"/>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9C30F5">
        <w:rPr>
          <w:rFonts w:ascii="Times New Roman" w:eastAsia="Times New Roman" w:hAnsi="Times New Roman" w:cs="Times New Roman"/>
          <w:sz w:val="27"/>
          <w:szCs w:val="27"/>
          <w:lang w:eastAsia="ru-RU"/>
        </w:rPr>
        <w:t xml:space="preserve"> Административно-территориальные реформы 1920-х гг. Ликвидация </w:t>
      </w:r>
      <w:r w:rsidRPr="009C30F5">
        <w:rPr>
          <w:rFonts w:ascii="Times New Roman" w:eastAsia="Times New Roman" w:hAnsi="Times New Roman" w:cs="Times New Roman"/>
          <w:sz w:val="27"/>
          <w:szCs w:val="27"/>
          <w:lang w:eastAsia="ru-RU"/>
        </w:rPr>
        <w:lastRenderedPageBreak/>
        <w:t>небольшевистских партий и установление в СССР однопартийной политической системы. Смерть В.И. Ленина и борьба за власть. В.И. Ленин </w:t>
      </w:r>
      <w:r w:rsidRPr="009C30F5">
        <w:rPr>
          <w:rFonts w:ascii="Times New Roman" w:eastAsia="Times New Roman" w:hAnsi="Times New Roman" w:cs="Times New Roman"/>
          <w:sz w:val="27"/>
          <w:szCs w:val="27"/>
          <w:shd w:val="clear" w:color="auto" w:fill="FFFFFF"/>
          <w:lang w:eastAsia="ru-RU"/>
        </w:rPr>
        <w:t>в оценках современников и историков.</w:t>
      </w:r>
      <w:r w:rsidRPr="009C30F5">
        <w:rPr>
          <w:rFonts w:ascii="Times New Roman" w:eastAsia="Times New Roman" w:hAnsi="Times New Roman" w:cs="Times New Roman"/>
          <w:i/>
          <w:iCs/>
          <w:sz w:val="27"/>
          <w:szCs w:val="27"/>
          <w:lang w:eastAsia="ru-RU"/>
        </w:rPr>
        <w:t>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9C30F5">
        <w:rPr>
          <w:rFonts w:ascii="Times New Roman" w:eastAsia="Times New Roman" w:hAnsi="Times New Roman" w:cs="Times New Roman"/>
          <w:sz w:val="27"/>
          <w:szCs w:val="27"/>
          <w:lang w:eastAsia="ru-RU"/>
        </w:rPr>
        <w:t> Социальная политика большевиков. Положение рабочих и крестьян. </w:t>
      </w:r>
      <w:r w:rsidRPr="009C30F5">
        <w:rPr>
          <w:rFonts w:ascii="Times New Roman" w:eastAsia="Times New Roman" w:hAnsi="Times New Roman" w:cs="Times New Roman"/>
          <w:i/>
          <w:iCs/>
          <w:sz w:val="27"/>
          <w:szCs w:val="27"/>
          <w:lang w:eastAsia="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Сельскохозяйственные коммуны, артели и ТОЗы. Отходничество. Сдача земли в аренду.</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Советский Союз в 1929–1941 гг.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9C30F5">
        <w:rPr>
          <w:rFonts w:ascii="Times New Roman" w:eastAsia="Times New Roman" w:hAnsi="Times New Roman" w:cs="Times New Roman"/>
          <w:i/>
          <w:iCs/>
          <w:sz w:val="27"/>
          <w:szCs w:val="27"/>
          <w:lang w:eastAsia="ru-RU"/>
        </w:rPr>
        <w:t>Социалистическое соревнование. Ударники и стахановцы.</w:t>
      </w:r>
      <w:r w:rsidRPr="009C30F5">
        <w:rPr>
          <w:rFonts w:ascii="Times New Roman" w:eastAsia="Times New Roman" w:hAnsi="Times New Roman" w:cs="Times New Roman"/>
          <w:sz w:val="27"/>
          <w:szCs w:val="27"/>
          <w:lang w:eastAsia="ru-RU"/>
        </w:rPr>
        <w:t>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Создание МТС. </w:t>
      </w:r>
      <w:r w:rsidRPr="009C30F5">
        <w:rPr>
          <w:rFonts w:ascii="Times New Roman" w:eastAsia="Times New Roman" w:hAnsi="Times New Roman" w:cs="Times New Roman"/>
          <w:i/>
          <w:iCs/>
          <w:sz w:val="27"/>
          <w:szCs w:val="27"/>
          <w:lang w:eastAsia="ru-RU"/>
        </w:rPr>
        <w:t>Национальные и региональные особенности коллективизации.</w:t>
      </w:r>
      <w:r w:rsidRPr="009C30F5">
        <w:rPr>
          <w:rFonts w:ascii="Times New Roman" w:eastAsia="Times New Roman" w:hAnsi="Times New Roman" w:cs="Times New Roman"/>
          <w:sz w:val="27"/>
          <w:szCs w:val="27"/>
          <w:lang w:eastAsia="ru-RU"/>
        </w:rPr>
        <w:t> Голод в СССР в 1932–1933 гг. как следствие коллективизации. Крупнейшие стройки первых пятилеток в центре и национальных республиках. </w:t>
      </w:r>
      <w:r w:rsidRPr="009C30F5">
        <w:rPr>
          <w:rFonts w:ascii="Times New Roman" w:eastAsia="Times New Roman" w:hAnsi="Times New Roman" w:cs="Times New Roman"/>
          <w:i/>
          <w:iCs/>
          <w:sz w:val="27"/>
          <w:szCs w:val="27"/>
          <w:lang w:eastAsia="ru-RU"/>
        </w:rPr>
        <w:t>Днепрострой, Горьковский автозавод. Сталинградский и Харьковский тракторные заводы, Турксиб. Строительство Московского метрополитена. </w:t>
      </w:r>
      <w:r w:rsidRPr="009C30F5">
        <w:rPr>
          <w:rFonts w:ascii="Times New Roman" w:eastAsia="Times New Roman" w:hAnsi="Times New Roman" w:cs="Times New Roman"/>
          <w:sz w:val="27"/>
          <w:szCs w:val="27"/>
          <w:lang w:eastAsia="ru-RU"/>
        </w:rPr>
        <w:t>Создание новых отраслей промышленности. </w:t>
      </w:r>
      <w:r w:rsidRPr="009C30F5">
        <w:rPr>
          <w:rFonts w:ascii="Times New Roman" w:eastAsia="Times New Roman" w:hAnsi="Times New Roman" w:cs="Times New Roman"/>
          <w:i/>
          <w:iCs/>
          <w:sz w:val="27"/>
          <w:szCs w:val="27"/>
          <w:lang w:eastAsia="ru-RU"/>
        </w:rPr>
        <w:t>Иностранные специалисты и технологии на стройках СССР. Милитаризация народного хозяйства, ускоренное развитие военной промышленности.</w:t>
      </w:r>
      <w:r w:rsidRPr="009C30F5">
        <w:rPr>
          <w:rFonts w:ascii="Times New Roman" w:eastAsia="Times New Roman" w:hAnsi="Times New Roman" w:cs="Times New Roman"/>
          <w:sz w:val="27"/>
          <w:szCs w:val="27"/>
          <w:lang w:eastAsia="ru-RU"/>
        </w:rPr>
        <w:t> Результаты, цена и издержки модернизации. Превращение СССР в аграрно-индустриальную державу. Ликвидация безработицы. </w:t>
      </w:r>
      <w:r w:rsidRPr="009C30F5">
        <w:rPr>
          <w:rFonts w:ascii="Times New Roman" w:eastAsia="Times New Roman" w:hAnsi="Times New Roman" w:cs="Times New Roman"/>
          <w:i/>
          <w:iCs/>
          <w:sz w:val="27"/>
          <w:szCs w:val="27"/>
          <w:lang w:eastAsia="ru-RU"/>
        </w:rPr>
        <w:t>Успехи и противоречия урбанизации.</w:t>
      </w:r>
      <w:r w:rsidRPr="009C30F5">
        <w:rPr>
          <w:rFonts w:ascii="Times New Roman" w:eastAsia="Times New Roman" w:hAnsi="Times New Roman" w:cs="Times New Roman"/>
          <w:sz w:val="27"/>
          <w:szCs w:val="27"/>
          <w:lang w:eastAsia="ru-RU"/>
        </w:rPr>
        <w:t> Утверждение «культа личности» Сталина. </w:t>
      </w:r>
      <w:r w:rsidRPr="009C30F5">
        <w:rPr>
          <w:rFonts w:ascii="Times New Roman" w:eastAsia="Times New Roman" w:hAnsi="Times New Roman" w:cs="Times New Roman"/>
          <w:i/>
          <w:iCs/>
          <w:sz w:val="27"/>
          <w:szCs w:val="27"/>
          <w:lang w:eastAsia="ru-RU"/>
        </w:rPr>
        <w:t>Малые «культы» представителей советской элиты и региональных руководителей. Партийные органы как инструмент сталинской политики.</w:t>
      </w:r>
      <w:r w:rsidRPr="009C30F5">
        <w:rPr>
          <w:rFonts w:ascii="Times New Roman" w:eastAsia="Times New Roman" w:hAnsi="Times New Roman" w:cs="Times New Roman"/>
          <w:sz w:val="27"/>
          <w:szCs w:val="27"/>
          <w:lang w:eastAsia="ru-RU"/>
        </w:rPr>
        <w:t>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9C30F5">
        <w:rPr>
          <w:rFonts w:ascii="Times New Roman" w:eastAsia="Times New Roman" w:hAnsi="Times New Roman" w:cs="Times New Roman"/>
          <w:i/>
          <w:iCs/>
          <w:sz w:val="27"/>
          <w:szCs w:val="27"/>
          <w:lang w:eastAsia="ru-RU"/>
        </w:rPr>
        <w:t>«Национальные операции» НКВД.</w:t>
      </w:r>
      <w:r w:rsidRPr="009C30F5">
        <w:rPr>
          <w:rFonts w:ascii="Times New Roman" w:eastAsia="Times New Roman" w:hAnsi="Times New Roman" w:cs="Times New Roman"/>
          <w:sz w:val="27"/>
          <w:szCs w:val="27"/>
          <w:lang w:eastAsia="ru-RU"/>
        </w:rPr>
        <w:t>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9C30F5">
        <w:rPr>
          <w:rFonts w:ascii="Times New Roman" w:eastAsia="Times New Roman" w:hAnsi="Times New Roman" w:cs="Times New Roman"/>
          <w:i/>
          <w:iCs/>
          <w:sz w:val="27"/>
          <w:szCs w:val="27"/>
          <w:lang w:eastAsia="ru-RU"/>
        </w:rPr>
        <w:t>Роль принудительного труда в осуществлении индустриализации и в освоении труднодоступных территорий.</w:t>
      </w:r>
      <w:r w:rsidRPr="009C30F5">
        <w:rPr>
          <w:rFonts w:ascii="Times New Roman" w:eastAsia="Times New Roman" w:hAnsi="Times New Roman" w:cs="Times New Roman"/>
          <w:sz w:val="27"/>
          <w:szCs w:val="27"/>
          <w:lang w:eastAsia="ru-RU"/>
        </w:rPr>
        <w:t> Советская социальная и национальная политика 1930-х гг. Пропаганда и реальные достижения. Конституция СССР 1936 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9C30F5">
        <w:rPr>
          <w:rFonts w:ascii="Times New Roman" w:eastAsia="Times New Roman" w:hAnsi="Times New Roman" w:cs="Times New Roman"/>
          <w:i/>
          <w:iCs/>
          <w:sz w:val="27"/>
          <w:szCs w:val="27"/>
          <w:lang w:eastAsia="ru-RU"/>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9C30F5">
        <w:rPr>
          <w:rFonts w:ascii="Times New Roman" w:eastAsia="Times New Roman" w:hAnsi="Times New Roman" w:cs="Times New Roman"/>
          <w:sz w:val="27"/>
          <w:szCs w:val="27"/>
          <w:lang w:eastAsia="ru-RU"/>
        </w:rPr>
        <w:t> Наступление на религию. «Союз воинствующих безбожников». </w:t>
      </w:r>
      <w:r w:rsidRPr="009C30F5">
        <w:rPr>
          <w:rFonts w:ascii="Times New Roman" w:eastAsia="Times New Roman" w:hAnsi="Times New Roman" w:cs="Times New Roman"/>
          <w:i/>
          <w:iCs/>
          <w:sz w:val="27"/>
          <w:szCs w:val="27"/>
          <w:lang w:eastAsia="ru-RU"/>
        </w:rPr>
        <w:t>Обновленческое движение в церкви. Положение нехристианских конфессий.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Культура периода нэпа. Пролеткульт и нэпманская культура. Борьба с безграмотностью. </w:t>
      </w:r>
      <w:r w:rsidRPr="009C30F5">
        <w:rPr>
          <w:rFonts w:ascii="Times New Roman" w:eastAsia="Times New Roman" w:hAnsi="Times New Roman" w:cs="Times New Roman"/>
          <w:i/>
          <w:iCs/>
          <w:sz w:val="27"/>
          <w:szCs w:val="27"/>
          <w:lang w:eastAsia="ru-RU"/>
        </w:rPr>
        <w:t xml:space="preserve">Сельские избы-читальни. Основные направления в литературе </w:t>
      </w:r>
      <w:r w:rsidRPr="009C30F5">
        <w:rPr>
          <w:rFonts w:ascii="Times New Roman" w:eastAsia="Times New Roman" w:hAnsi="Times New Roman" w:cs="Times New Roman"/>
          <w:i/>
          <w:iCs/>
          <w:sz w:val="27"/>
          <w:szCs w:val="27"/>
          <w:lang w:eastAsia="ru-RU"/>
        </w:rPr>
        <w:lastRenderedPageBreak/>
        <w:t>(футуризм)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9C30F5">
        <w:rPr>
          <w:rFonts w:ascii="Times New Roman" w:eastAsia="Times New Roman" w:hAnsi="Times New Roman" w:cs="Times New Roman"/>
          <w:sz w:val="27"/>
          <w:szCs w:val="27"/>
          <w:lang w:eastAsia="ru-RU"/>
        </w:rPr>
        <w:t> Культура и идеология. </w:t>
      </w:r>
      <w:r w:rsidRPr="009C30F5">
        <w:rPr>
          <w:rFonts w:ascii="Times New Roman" w:eastAsia="Times New Roman" w:hAnsi="Times New Roman" w:cs="Times New Roman"/>
          <w:i/>
          <w:iCs/>
          <w:sz w:val="27"/>
          <w:szCs w:val="27"/>
          <w:lang w:eastAsia="ru-RU"/>
        </w:rPr>
        <w:t>Академия наук и Коммунистическая академия, Институты красной профессуры.</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Создание «нового человека». Пропаганда коллективистских ценностей. Воспитание интернационализма и советского патриотизма.</w:t>
      </w:r>
      <w:r w:rsidRPr="009C30F5">
        <w:rPr>
          <w:rFonts w:ascii="Times New Roman" w:eastAsia="Times New Roman" w:hAnsi="Times New Roman" w:cs="Times New Roman"/>
          <w:sz w:val="27"/>
          <w:szCs w:val="27"/>
          <w:lang w:eastAsia="ru-RU"/>
        </w:rPr>
        <w:t> Общественный энтузиазм периода первых пятилеток. </w:t>
      </w:r>
      <w:r w:rsidRPr="009C30F5">
        <w:rPr>
          <w:rFonts w:ascii="Times New Roman" w:eastAsia="Times New Roman" w:hAnsi="Times New Roman" w:cs="Times New Roman"/>
          <w:i/>
          <w:iCs/>
          <w:sz w:val="27"/>
          <w:szCs w:val="27"/>
          <w:lang w:eastAsia="ru-RU"/>
        </w:rPr>
        <w:t>Рабселькоры. Развитие спорта.</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Культурная революция. От обязательного начального образования – к массовой средней школе. </w:t>
      </w:r>
      <w:r w:rsidRPr="009C30F5">
        <w:rPr>
          <w:rFonts w:ascii="Times New Roman" w:eastAsia="Times New Roman" w:hAnsi="Times New Roman" w:cs="Times New Roman"/>
          <w:i/>
          <w:iCs/>
          <w:sz w:val="27"/>
          <w:szCs w:val="27"/>
          <w:lang w:eastAsia="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9C30F5">
        <w:rPr>
          <w:rFonts w:ascii="Times New Roman" w:eastAsia="Times New Roman" w:hAnsi="Times New Roman" w:cs="Times New Roman"/>
          <w:sz w:val="27"/>
          <w:szCs w:val="27"/>
          <w:lang w:eastAsia="ru-RU"/>
        </w:rPr>
        <w:t> Социалистический реализм как художественный метод. Литература и кинематограф 1930-х годов. </w:t>
      </w:r>
      <w:r w:rsidRPr="009C30F5">
        <w:rPr>
          <w:rFonts w:ascii="Times New Roman" w:eastAsia="Times New Roman" w:hAnsi="Times New Roman" w:cs="Times New Roman"/>
          <w:i/>
          <w:iCs/>
          <w:sz w:val="27"/>
          <w:szCs w:val="27"/>
          <w:lang w:eastAsia="ru-RU"/>
        </w:rPr>
        <w:t>Культура русского зарубежья. </w:t>
      </w:r>
      <w:r w:rsidRPr="009C30F5">
        <w:rPr>
          <w:rFonts w:ascii="Times New Roman" w:eastAsia="Times New Roman" w:hAnsi="Times New Roman" w:cs="Times New Roman"/>
          <w:sz w:val="27"/>
          <w:szCs w:val="27"/>
          <w:lang w:eastAsia="ru-RU"/>
        </w:rPr>
        <w:t>Наука в 1930-е гг.</w:t>
      </w:r>
      <w:r w:rsidRPr="009C30F5">
        <w:rPr>
          <w:rFonts w:ascii="Times New Roman" w:eastAsia="Times New Roman" w:hAnsi="Times New Roman" w:cs="Times New Roman"/>
          <w:i/>
          <w:iCs/>
          <w:sz w:val="27"/>
          <w:szCs w:val="27"/>
          <w:lang w:eastAsia="ru-RU"/>
        </w:rPr>
        <w:t> Академия наук СССР. Создание новых научных центров: ВАСХНИЛ, ФИАН, РНИИ и др.</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Выдающиеся ученые и конструкторы гражданской и военной техники. Формирование национальной интеллигенции. Общественные настроения.</w:t>
      </w:r>
      <w:r w:rsidRPr="009C30F5">
        <w:rPr>
          <w:rFonts w:ascii="Times New Roman" w:eastAsia="Times New Roman" w:hAnsi="Times New Roman" w:cs="Times New Roman"/>
          <w:sz w:val="27"/>
          <w:szCs w:val="27"/>
          <w:lang w:eastAsia="ru-RU"/>
        </w:rPr>
        <w:t> Повседневность 1930-х годов. </w:t>
      </w:r>
      <w:r w:rsidRPr="009C30F5">
        <w:rPr>
          <w:rFonts w:ascii="Times New Roman" w:eastAsia="Times New Roman" w:hAnsi="Times New Roman" w:cs="Times New Roman"/>
          <w:i/>
          <w:iCs/>
          <w:sz w:val="27"/>
          <w:szCs w:val="27"/>
          <w:lang w:eastAsia="ru-RU"/>
        </w:rPr>
        <w:t>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9C30F5">
        <w:rPr>
          <w:rFonts w:ascii="Times New Roman" w:eastAsia="Times New Roman" w:hAnsi="Times New Roman" w:cs="Times New Roman"/>
          <w:sz w:val="27"/>
          <w:szCs w:val="27"/>
          <w:lang w:eastAsia="ru-RU"/>
        </w:rPr>
        <w:t>Пионерия и комсомол. Военно-спортивные организации. </w:t>
      </w:r>
      <w:r w:rsidRPr="009C30F5">
        <w:rPr>
          <w:rFonts w:ascii="Times New Roman" w:eastAsia="Times New Roman" w:hAnsi="Times New Roman" w:cs="Times New Roman"/>
          <w:i/>
          <w:iCs/>
          <w:sz w:val="27"/>
          <w:szCs w:val="27"/>
          <w:lang w:eastAsia="ru-RU"/>
        </w:rPr>
        <w:t>Материнство и детство в СССР. </w:t>
      </w:r>
      <w:r w:rsidRPr="009C30F5">
        <w:rPr>
          <w:rFonts w:ascii="Times New Roman" w:eastAsia="Times New Roman" w:hAnsi="Times New Roman" w:cs="Times New Roman"/>
          <w:sz w:val="27"/>
          <w:szCs w:val="27"/>
          <w:lang w:eastAsia="ru-RU"/>
        </w:rPr>
        <w:t>Жизнь в деревне. </w:t>
      </w:r>
      <w:r w:rsidRPr="009C30F5">
        <w:rPr>
          <w:rFonts w:ascii="Times New Roman" w:eastAsia="Times New Roman" w:hAnsi="Times New Roman" w:cs="Times New Roman"/>
          <w:i/>
          <w:iCs/>
          <w:sz w:val="27"/>
          <w:szCs w:val="27"/>
          <w:lang w:eastAsia="ru-RU"/>
        </w:rPr>
        <w:t>Трудодни. Единоличники.</w:t>
      </w:r>
      <w:r w:rsidRPr="009C30F5">
        <w:rPr>
          <w:rFonts w:ascii="Times New Roman" w:eastAsia="Times New Roman" w:hAnsi="Times New Roman" w:cs="Times New Roman"/>
          <w:sz w:val="27"/>
          <w:szCs w:val="27"/>
          <w:lang w:eastAsia="ru-RU"/>
        </w:rPr>
        <w:t> Личные подсобные хозяйства колхозников.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Внешняя политика СССР в 1920–1930-е годы. Внешняя политика: от курса на мировую революцию к концепции «построения социализма в одной стране». </w:t>
      </w:r>
      <w:r w:rsidRPr="009C30F5">
        <w:rPr>
          <w:rFonts w:ascii="Times New Roman" w:eastAsia="Times New Roman" w:hAnsi="Times New Roman" w:cs="Times New Roman"/>
          <w:i/>
          <w:iCs/>
          <w:sz w:val="27"/>
          <w:szCs w:val="27"/>
          <w:lang w:eastAsia="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Вступление СССР в Лигу Наций. Возрастание угрозы мировой войны.</w:t>
      </w:r>
      <w:r w:rsidRPr="009C30F5">
        <w:rPr>
          <w:rFonts w:ascii="Times New Roman" w:eastAsia="Times New Roman" w:hAnsi="Times New Roman" w:cs="Times New Roman"/>
          <w:sz w:val="27"/>
          <w:szCs w:val="27"/>
          <w:lang w:eastAsia="ru-RU"/>
        </w:rPr>
        <w:t> Попытки организовать систему коллективной безопасности в Европе. </w:t>
      </w:r>
      <w:r w:rsidRPr="009C30F5">
        <w:rPr>
          <w:rFonts w:ascii="Times New Roman" w:eastAsia="Times New Roman" w:hAnsi="Times New Roman" w:cs="Times New Roman"/>
          <w:i/>
          <w:iCs/>
          <w:sz w:val="27"/>
          <w:szCs w:val="27"/>
          <w:lang w:eastAsia="ru-RU"/>
        </w:rPr>
        <w:t>Советские добровольцы в Испании и Китае.</w:t>
      </w:r>
      <w:r w:rsidRPr="009C30F5">
        <w:rPr>
          <w:rFonts w:ascii="Times New Roman" w:eastAsia="Times New Roman" w:hAnsi="Times New Roman" w:cs="Times New Roman"/>
          <w:sz w:val="27"/>
          <w:szCs w:val="27"/>
          <w:lang w:eastAsia="ru-RU"/>
        </w:rPr>
        <w:t> Вооруженные конфликты на озере Хасан, реке Халхин-Гол и ситуация на Дальнем Востоке в конце 1930-х гг.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9C30F5">
        <w:rPr>
          <w:rFonts w:ascii="Times New Roman" w:eastAsia="Times New Roman" w:hAnsi="Times New Roman" w:cs="Times New Roman"/>
          <w:i/>
          <w:iCs/>
          <w:sz w:val="27"/>
          <w:szCs w:val="27"/>
          <w:lang w:eastAsia="ru-RU"/>
        </w:rPr>
        <w:t>Нарастание негативных тенденций в экономике.</w:t>
      </w:r>
      <w:r w:rsidRPr="009C30F5">
        <w:rPr>
          <w:rFonts w:ascii="Times New Roman" w:eastAsia="Times New Roman" w:hAnsi="Times New Roman" w:cs="Times New Roman"/>
          <w:sz w:val="27"/>
          <w:szCs w:val="27"/>
          <w:lang w:eastAsia="ru-RU"/>
        </w:rPr>
        <w:t>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9C30F5">
        <w:rPr>
          <w:rFonts w:ascii="Times New Roman" w:eastAsia="Times New Roman" w:hAnsi="Times New Roman" w:cs="Times New Roman"/>
          <w:i/>
          <w:iCs/>
          <w:sz w:val="27"/>
          <w:szCs w:val="27"/>
          <w:lang w:eastAsia="ru-RU"/>
        </w:rPr>
        <w:t>Катынская трагедия.</w:t>
      </w:r>
      <w:r w:rsidRPr="009C30F5">
        <w:rPr>
          <w:rFonts w:ascii="Times New Roman" w:eastAsia="Times New Roman" w:hAnsi="Times New Roman" w:cs="Times New Roman"/>
          <w:sz w:val="27"/>
          <w:szCs w:val="27"/>
          <w:lang w:eastAsia="ru-RU"/>
        </w:rPr>
        <w:t> «Зимняя война» с Финляндией.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Наш край в 1920–1930-е гг.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Великая Отечественная война. 1941–1945</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w:t>
      </w:r>
      <w:r w:rsidRPr="009C30F5">
        <w:rPr>
          <w:rFonts w:ascii="Times New Roman" w:eastAsia="Times New Roman" w:hAnsi="Times New Roman" w:cs="Times New Roman"/>
          <w:sz w:val="27"/>
          <w:szCs w:val="27"/>
          <w:lang w:eastAsia="ru-RU"/>
        </w:rPr>
        <w:lastRenderedPageBreak/>
        <w:t>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9C30F5">
        <w:rPr>
          <w:rFonts w:ascii="Times New Roman" w:eastAsia="Times New Roman" w:hAnsi="Times New Roman" w:cs="Times New Roman"/>
          <w:i/>
          <w:iCs/>
          <w:sz w:val="27"/>
          <w:szCs w:val="27"/>
          <w:lang w:eastAsia="ru-RU"/>
        </w:rPr>
        <w:t>Роль партии в мобилизации сил на отпор врагу.</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Создание дивизий народного ополчения.</w:t>
      </w:r>
      <w:r w:rsidRPr="009C30F5">
        <w:rPr>
          <w:rFonts w:ascii="Times New Roman" w:eastAsia="Times New Roman" w:hAnsi="Times New Roman" w:cs="Times New Roman"/>
          <w:sz w:val="27"/>
          <w:szCs w:val="27"/>
          <w:lang w:eastAsia="ru-RU"/>
        </w:rPr>
        <w:t> Смоленское сражение. </w:t>
      </w:r>
      <w:r w:rsidRPr="009C30F5">
        <w:rPr>
          <w:rFonts w:ascii="Times New Roman" w:eastAsia="Times New Roman" w:hAnsi="Times New Roman" w:cs="Times New Roman"/>
          <w:i/>
          <w:iCs/>
          <w:sz w:val="27"/>
          <w:szCs w:val="27"/>
          <w:lang w:eastAsia="ru-RU"/>
        </w:rPr>
        <w:t>Наступление советских войск под Ельней.</w:t>
      </w:r>
      <w:r w:rsidRPr="009C30F5">
        <w:rPr>
          <w:rFonts w:ascii="Times New Roman" w:eastAsia="Times New Roman" w:hAnsi="Times New Roman" w:cs="Times New Roman"/>
          <w:sz w:val="27"/>
          <w:szCs w:val="27"/>
          <w:lang w:eastAsia="ru-RU"/>
        </w:rPr>
        <w:t> Начало блокады Ленинграда. Оборона Одессы и Севастополя. Срыв гитлеровских планов «молниеносной войны».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9C30F5">
        <w:rPr>
          <w:rFonts w:ascii="Times New Roman" w:eastAsia="Times New Roman" w:hAnsi="Times New Roman" w:cs="Times New Roman"/>
          <w:i/>
          <w:iCs/>
          <w:sz w:val="27"/>
          <w:szCs w:val="27"/>
          <w:lang w:eastAsia="ru-RU"/>
        </w:rPr>
        <w:t>Неудача Ржевско-Вяземской операции. Битва за Воронеж. </w:t>
      </w:r>
      <w:r w:rsidRPr="009C30F5">
        <w:rPr>
          <w:rFonts w:ascii="Times New Roman" w:eastAsia="Times New Roman" w:hAnsi="Times New Roman" w:cs="Times New Roman"/>
          <w:sz w:val="27"/>
          <w:szCs w:val="27"/>
          <w:lang w:eastAsia="ru-RU"/>
        </w:rPr>
        <w:t>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9C30F5">
        <w:rPr>
          <w:rFonts w:ascii="Times New Roman" w:eastAsia="Times New Roman" w:hAnsi="Times New Roman" w:cs="Times New Roman"/>
          <w:i/>
          <w:iCs/>
          <w:sz w:val="27"/>
          <w:szCs w:val="27"/>
          <w:lang w:eastAsia="ru-RU"/>
        </w:rPr>
        <w:t>Эвакуация предприятий, населения и ресурсов. Введение норм военной дисциплины на производстве и транспорте.</w:t>
      </w:r>
      <w:r w:rsidRPr="009C30F5">
        <w:rPr>
          <w:rFonts w:ascii="Times New Roman" w:eastAsia="Times New Roman" w:hAnsi="Times New Roman" w:cs="Times New Roman"/>
          <w:sz w:val="27"/>
          <w:szCs w:val="27"/>
          <w:lang w:eastAsia="ru-RU"/>
        </w:rPr>
        <w:t> Нацистский оккупационный режим. «Генеральный план Ост». Массовые преступления гитлеровцев против советских граждан. </w:t>
      </w:r>
      <w:r w:rsidRPr="009C30F5">
        <w:rPr>
          <w:rFonts w:ascii="Times New Roman" w:eastAsia="Times New Roman" w:hAnsi="Times New Roman" w:cs="Times New Roman"/>
          <w:i/>
          <w:iCs/>
          <w:sz w:val="27"/>
          <w:szCs w:val="27"/>
          <w:lang w:eastAsia="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9C30F5">
        <w:rPr>
          <w:rFonts w:ascii="Times New Roman" w:eastAsia="Times New Roman" w:hAnsi="Times New Roman" w:cs="Times New Roman"/>
          <w:sz w:val="27"/>
          <w:szCs w:val="27"/>
          <w:lang w:eastAsia="ru-RU"/>
        </w:rPr>
        <w:t> Начало массового сопротивления врагу. </w:t>
      </w:r>
      <w:r w:rsidRPr="009C30F5">
        <w:rPr>
          <w:rFonts w:ascii="Times New Roman" w:eastAsia="Times New Roman" w:hAnsi="Times New Roman" w:cs="Times New Roman"/>
          <w:i/>
          <w:iCs/>
          <w:sz w:val="27"/>
          <w:szCs w:val="27"/>
          <w:lang w:eastAsia="ru-RU"/>
        </w:rPr>
        <w:t>Восстания в нацистских лагерях.</w:t>
      </w:r>
      <w:r w:rsidRPr="009C30F5">
        <w:rPr>
          <w:rFonts w:ascii="Times New Roman" w:eastAsia="Times New Roman" w:hAnsi="Times New Roman" w:cs="Times New Roman"/>
          <w:sz w:val="27"/>
          <w:szCs w:val="27"/>
          <w:lang w:eastAsia="ru-RU"/>
        </w:rPr>
        <w:t>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9C30F5">
        <w:rPr>
          <w:rFonts w:ascii="Times New Roman" w:eastAsia="Times New Roman" w:hAnsi="Times New Roman" w:cs="Times New Roman"/>
          <w:i/>
          <w:iCs/>
          <w:sz w:val="27"/>
          <w:szCs w:val="27"/>
          <w:lang w:eastAsia="ru-RU"/>
        </w:rPr>
        <w:t>«Дом Павлова».</w:t>
      </w:r>
      <w:r w:rsidRPr="009C30F5">
        <w:rPr>
          <w:rFonts w:ascii="Times New Roman" w:eastAsia="Times New Roman" w:hAnsi="Times New Roman" w:cs="Times New Roman"/>
          <w:sz w:val="27"/>
          <w:szCs w:val="27"/>
          <w:lang w:eastAsia="ru-RU"/>
        </w:rPr>
        <w:t> Окружение неприятельской группировки под Сталинградом и </w:t>
      </w:r>
      <w:r w:rsidRPr="009C30F5">
        <w:rPr>
          <w:rFonts w:ascii="Times New Roman" w:eastAsia="Times New Roman" w:hAnsi="Times New Roman" w:cs="Times New Roman"/>
          <w:i/>
          <w:iCs/>
          <w:sz w:val="27"/>
          <w:szCs w:val="27"/>
          <w:lang w:eastAsia="ru-RU"/>
        </w:rPr>
        <w:t>наступление на Ржевском направлении</w:t>
      </w:r>
      <w:r w:rsidRPr="009C30F5">
        <w:rPr>
          <w:rFonts w:ascii="Times New Roman" w:eastAsia="Times New Roman" w:hAnsi="Times New Roman" w:cs="Times New Roman"/>
          <w:sz w:val="27"/>
          <w:szCs w:val="27"/>
          <w:lang w:eastAsia="ru-RU"/>
        </w:rPr>
        <w:t>.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Прорыв блокады Ленинграда в январе 1943 г. Значение героического сопротивления Ленинграда. Развертывание массового партизанского движения. </w:t>
      </w:r>
      <w:r w:rsidRPr="009C30F5">
        <w:rPr>
          <w:rFonts w:ascii="Times New Roman" w:eastAsia="Times New Roman" w:hAnsi="Times New Roman" w:cs="Times New Roman"/>
          <w:i/>
          <w:iCs/>
          <w:sz w:val="27"/>
          <w:szCs w:val="27"/>
          <w:lang w:eastAsia="ru-RU"/>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9C30F5">
        <w:rPr>
          <w:rFonts w:ascii="Times New Roman" w:eastAsia="Times New Roman" w:hAnsi="Times New Roman" w:cs="Times New Roman"/>
          <w:sz w:val="27"/>
          <w:szCs w:val="27"/>
          <w:lang w:eastAsia="ru-RU"/>
        </w:rPr>
        <w:t> Человек и война: единство фронта и тыла. «Всё для фронта, всё для победы!». Трудовой подвиг народа. </w:t>
      </w:r>
      <w:r w:rsidRPr="009C30F5">
        <w:rPr>
          <w:rFonts w:ascii="Times New Roman" w:eastAsia="Times New Roman" w:hAnsi="Times New Roman" w:cs="Times New Roman"/>
          <w:i/>
          <w:iCs/>
          <w:sz w:val="27"/>
          <w:szCs w:val="27"/>
          <w:lang w:eastAsia="ru-RU"/>
        </w:rPr>
        <w:t>Роль женщин и подростков в промышленном и сельскохозяйственном производстве. Самоотверженный труд ученых.</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Помощь населения фронту. Добровольные взносы в фонд обороны. Помощь эвакуированным.</w:t>
      </w:r>
      <w:r w:rsidRPr="009C30F5">
        <w:rPr>
          <w:rFonts w:ascii="Times New Roman" w:eastAsia="Times New Roman" w:hAnsi="Times New Roman" w:cs="Times New Roman"/>
          <w:sz w:val="27"/>
          <w:szCs w:val="27"/>
          <w:lang w:eastAsia="ru-RU"/>
        </w:rPr>
        <w:t> Повседневность военного времени. </w:t>
      </w:r>
      <w:r w:rsidRPr="009C30F5">
        <w:rPr>
          <w:rFonts w:ascii="Times New Roman" w:eastAsia="Times New Roman" w:hAnsi="Times New Roman" w:cs="Times New Roman"/>
          <w:i/>
          <w:iCs/>
          <w:sz w:val="27"/>
          <w:szCs w:val="27"/>
          <w:lang w:eastAsia="ru-RU"/>
        </w:rPr>
        <w:t>Фронтовая повседневность. Боевое братство. Женщины на войне. Письма с фронта и на фронт. Повседневность в советском тылу.</w:t>
      </w:r>
      <w:r w:rsidRPr="009C30F5">
        <w:rPr>
          <w:rFonts w:ascii="Times New Roman" w:eastAsia="Times New Roman" w:hAnsi="Times New Roman" w:cs="Times New Roman"/>
          <w:sz w:val="27"/>
          <w:szCs w:val="27"/>
          <w:lang w:eastAsia="ru-RU"/>
        </w:rPr>
        <w:t> Военная дисциплина на производстве. Карточная система и нормы снабжения в городах. Положение в деревне. </w:t>
      </w:r>
      <w:r w:rsidRPr="009C30F5">
        <w:rPr>
          <w:rFonts w:ascii="Times New Roman" w:eastAsia="Times New Roman" w:hAnsi="Times New Roman" w:cs="Times New Roman"/>
          <w:i/>
          <w:iCs/>
          <w:sz w:val="27"/>
          <w:szCs w:val="27"/>
          <w:lang w:eastAsia="ru-RU"/>
        </w:rPr>
        <w:t>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9C30F5">
        <w:rPr>
          <w:rFonts w:ascii="Times New Roman" w:eastAsia="Times New Roman" w:hAnsi="Times New Roman" w:cs="Times New Roman"/>
          <w:sz w:val="27"/>
          <w:szCs w:val="27"/>
          <w:lang w:eastAsia="ru-RU"/>
        </w:rPr>
        <w:t xml:space="preserve">Культурное пространство войны. Песня «Священная война» – призыв к сопротивлению врагу. Советские писатели, композиторы, художники, </w:t>
      </w:r>
      <w:r w:rsidRPr="009C30F5">
        <w:rPr>
          <w:rFonts w:ascii="Times New Roman" w:eastAsia="Times New Roman" w:hAnsi="Times New Roman" w:cs="Times New Roman"/>
          <w:sz w:val="27"/>
          <w:szCs w:val="27"/>
          <w:lang w:eastAsia="ru-RU"/>
        </w:rPr>
        <w:lastRenderedPageBreak/>
        <w:t>ученые в условиях войны. </w:t>
      </w:r>
      <w:r w:rsidRPr="009C30F5">
        <w:rPr>
          <w:rFonts w:ascii="Times New Roman" w:eastAsia="Times New Roman" w:hAnsi="Times New Roman" w:cs="Times New Roman"/>
          <w:i/>
          <w:iCs/>
          <w:sz w:val="27"/>
          <w:szCs w:val="27"/>
          <w:lang w:eastAsia="ru-RU"/>
        </w:rPr>
        <w:t>Фронтовые корреспонденты.</w:t>
      </w:r>
      <w:r w:rsidRPr="009C30F5">
        <w:rPr>
          <w:rFonts w:ascii="Times New Roman" w:eastAsia="Times New Roman" w:hAnsi="Times New Roman" w:cs="Times New Roman"/>
          <w:sz w:val="27"/>
          <w:szCs w:val="27"/>
          <w:lang w:eastAsia="ru-RU"/>
        </w:rPr>
        <w:t> Выступления фронтовых концертных бригад. </w:t>
      </w:r>
      <w:r w:rsidRPr="009C30F5">
        <w:rPr>
          <w:rFonts w:ascii="Times New Roman" w:eastAsia="Times New Roman" w:hAnsi="Times New Roman" w:cs="Times New Roman"/>
          <w:i/>
          <w:iCs/>
          <w:sz w:val="27"/>
          <w:szCs w:val="27"/>
          <w:lang w:eastAsia="ru-RU"/>
        </w:rPr>
        <w:t>Песенное творчество и фольклор. Кино военных лет.</w:t>
      </w:r>
      <w:r w:rsidRPr="009C30F5">
        <w:rPr>
          <w:rFonts w:ascii="Times New Roman" w:eastAsia="Times New Roman" w:hAnsi="Times New Roman" w:cs="Times New Roman"/>
          <w:sz w:val="27"/>
          <w:szCs w:val="27"/>
          <w:lang w:eastAsia="ru-RU"/>
        </w:rPr>
        <w:t> Государство и церковь в годы войны. </w:t>
      </w:r>
      <w:r w:rsidRPr="009C30F5">
        <w:rPr>
          <w:rFonts w:ascii="Times New Roman" w:eastAsia="Times New Roman" w:hAnsi="Times New Roman" w:cs="Times New Roman"/>
          <w:i/>
          <w:iCs/>
          <w:sz w:val="27"/>
          <w:szCs w:val="27"/>
          <w:lang w:eastAsia="ru-RU"/>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9C30F5">
        <w:rPr>
          <w:rFonts w:ascii="Times New Roman" w:eastAsia="Times New Roman" w:hAnsi="Times New Roman" w:cs="Times New Roman"/>
          <w:sz w:val="27"/>
          <w:szCs w:val="27"/>
          <w:lang w:eastAsia="ru-RU"/>
        </w:rPr>
        <w:t> СССР и союзники. Проблема второго фронта. Ленд-лиз. Тегеранская конференция 1943 г. </w:t>
      </w:r>
      <w:r w:rsidRPr="009C30F5">
        <w:rPr>
          <w:rFonts w:ascii="Times New Roman" w:eastAsia="Times New Roman" w:hAnsi="Times New Roman" w:cs="Times New Roman"/>
          <w:i/>
          <w:iCs/>
          <w:sz w:val="27"/>
          <w:szCs w:val="27"/>
          <w:lang w:eastAsia="ru-RU"/>
        </w:rPr>
        <w:t>Французский авиационный полк «Нормандия-Неман», а также польские и чехословацкие воинские части на советско-германском фронте.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9C30F5">
        <w:rPr>
          <w:rFonts w:ascii="Times New Roman" w:eastAsia="Times New Roman" w:hAnsi="Times New Roman" w:cs="Times New Roman"/>
          <w:i/>
          <w:iCs/>
          <w:sz w:val="27"/>
          <w:szCs w:val="27"/>
          <w:lang w:eastAsia="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9C30F5">
        <w:rPr>
          <w:rFonts w:ascii="Times New Roman" w:eastAsia="Times New Roman" w:hAnsi="Times New Roman" w:cs="Times New Roman"/>
          <w:sz w:val="27"/>
          <w:szCs w:val="27"/>
          <w:lang w:eastAsia="ru-RU"/>
        </w:rPr>
        <w:t> Битва за Берлин и окончание войны в Европе. Висло-Одерская операция. Капитуляция Германии. </w:t>
      </w:r>
      <w:r w:rsidRPr="009C30F5">
        <w:rPr>
          <w:rFonts w:ascii="Times New Roman" w:eastAsia="Times New Roman" w:hAnsi="Times New Roman" w:cs="Times New Roman"/>
          <w:i/>
          <w:iCs/>
          <w:sz w:val="27"/>
          <w:szCs w:val="27"/>
          <w:lang w:eastAsia="ru-RU"/>
        </w:rPr>
        <w:t>Репатриация советских граждан в ходе войны и после ее окончания</w:t>
      </w:r>
      <w:r w:rsidRPr="009C30F5">
        <w:rPr>
          <w:rFonts w:ascii="Times New Roman" w:eastAsia="Times New Roman" w:hAnsi="Times New Roman" w:cs="Times New Roman"/>
          <w:sz w:val="27"/>
          <w:szCs w:val="27"/>
          <w:lang w:eastAsia="ru-RU"/>
        </w:rPr>
        <w:t>. Война и общество. Военно-экономическое превосходство СССР над Германией в 1944–1945 гг. Восстановление хозяйства в освобожденных районах. </w:t>
      </w:r>
      <w:r w:rsidRPr="009C30F5">
        <w:rPr>
          <w:rFonts w:ascii="Times New Roman" w:eastAsia="Times New Roman" w:hAnsi="Times New Roman" w:cs="Times New Roman"/>
          <w:i/>
          <w:iCs/>
          <w:sz w:val="27"/>
          <w:szCs w:val="27"/>
          <w:lang w:eastAsia="ru-RU"/>
        </w:rPr>
        <w:t>Начало советского «Атомного проекта».</w:t>
      </w:r>
      <w:r w:rsidRPr="009C30F5">
        <w:rPr>
          <w:rFonts w:ascii="Times New Roman" w:eastAsia="Times New Roman" w:hAnsi="Times New Roman" w:cs="Times New Roman"/>
          <w:sz w:val="27"/>
          <w:szCs w:val="27"/>
          <w:lang w:eastAsia="ru-RU"/>
        </w:rPr>
        <w:t> Реэвакуация и нормализация повседневной жизни. ГУЛАГ. Депортация «репрессированных народов». </w:t>
      </w:r>
      <w:r w:rsidRPr="009C30F5">
        <w:rPr>
          <w:rFonts w:ascii="Times New Roman" w:eastAsia="Times New Roman" w:hAnsi="Times New Roman" w:cs="Times New Roman"/>
          <w:i/>
          <w:iCs/>
          <w:sz w:val="27"/>
          <w:szCs w:val="27"/>
          <w:lang w:eastAsia="ru-RU"/>
        </w:rPr>
        <w:t>Взаимоотношения государства и церкви. Поместный собор 1945 г.</w:t>
      </w:r>
      <w:r w:rsidRPr="009C30F5">
        <w:rPr>
          <w:rFonts w:ascii="Times New Roman" w:eastAsia="Times New Roman" w:hAnsi="Times New Roman" w:cs="Times New Roman"/>
          <w:sz w:val="27"/>
          <w:szCs w:val="27"/>
          <w:lang w:eastAsia="ru-RU"/>
        </w:rPr>
        <w:t> Антигитлеровская коалиция. Открытие Второго фронта в Европе. Ялтинская конференция 1945 г.: основные решения и дискуссии. </w:t>
      </w:r>
      <w:r w:rsidRPr="009C30F5">
        <w:rPr>
          <w:rFonts w:ascii="Times New Roman" w:eastAsia="Times New Roman" w:hAnsi="Times New Roman" w:cs="Times New Roman"/>
          <w:i/>
          <w:iCs/>
          <w:sz w:val="27"/>
          <w:szCs w:val="27"/>
          <w:lang w:eastAsia="ru-RU"/>
        </w:rPr>
        <w:t>Обязательство Советского Союза выступить против Японии.</w:t>
      </w:r>
      <w:r w:rsidRPr="009C30F5">
        <w:rPr>
          <w:rFonts w:ascii="Times New Roman" w:eastAsia="Times New Roman" w:hAnsi="Times New Roman" w:cs="Times New Roman"/>
          <w:sz w:val="27"/>
          <w:szCs w:val="27"/>
          <w:lang w:eastAsia="ru-RU"/>
        </w:rPr>
        <w:t>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9C30F5">
        <w:rPr>
          <w:rFonts w:ascii="Times New Roman" w:eastAsia="Times New Roman" w:hAnsi="Times New Roman" w:cs="Times New Roman"/>
          <w:i/>
          <w:iCs/>
          <w:sz w:val="27"/>
          <w:szCs w:val="27"/>
          <w:lang w:eastAsia="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Истоки «холодной войны».</w:t>
      </w:r>
      <w:r w:rsidRPr="009C30F5">
        <w:rPr>
          <w:rFonts w:ascii="Times New Roman" w:eastAsia="Times New Roman" w:hAnsi="Times New Roman" w:cs="Times New Roman"/>
          <w:sz w:val="27"/>
          <w:szCs w:val="27"/>
          <w:lang w:eastAsia="ru-RU"/>
        </w:rPr>
        <w:t> Нюрнбергский и Токийский судебные процессы. Осуждение главных военных преступников.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Наш край в годы Великой Отечественной войны.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Апогей и кризис советской системы. 1945–1991 гг. «Поздний сталинизм» (1945–1953)</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9C30F5">
        <w:rPr>
          <w:rFonts w:ascii="Times New Roman" w:eastAsia="Times New Roman" w:hAnsi="Times New Roman" w:cs="Times New Roman"/>
          <w:i/>
          <w:iCs/>
          <w:sz w:val="27"/>
          <w:szCs w:val="27"/>
          <w:lang w:eastAsia="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9C30F5">
        <w:rPr>
          <w:rFonts w:ascii="Times New Roman" w:eastAsia="Times New Roman" w:hAnsi="Times New Roman" w:cs="Times New Roman"/>
          <w:sz w:val="27"/>
          <w:szCs w:val="27"/>
          <w:lang w:eastAsia="ru-RU"/>
        </w:rPr>
        <w:t>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9C30F5">
        <w:rPr>
          <w:rFonts w:ascii="Times New Roman" w:eastAsia="Times New Roman" w:hAnsi="Times New Roman" w:cs="Times New Roman"/>
          <w:i/>
          <w:iCs/>
          <w:sz w:val="27"/>
          <w:szCs w:val="27"/>
          <w:lang w:eastAsia="ru-RU"/>
        </w:rPr>
        <w:t>Помощь не затронутых войной национальных республик в восстановлении западных регионов СССР.</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Репарации, их размеры и значение для экономики.</w:t>
      </w:r>
      <w:r w:rsidRPr="009C30F5">
        <w:rPr>
          <w:rFonts w:ascii="Times New Roman" w:eastAsia="Times New Roman" w:hAnsi="Times New Roman" w:cs="Times New Roman"/>
          <w:sz w:val="27"/>
          <w:szCs w:val="27"/>
          <w:lang w:eastAsia="ru-RU"/>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w:t>
      </w:r>
      <w:r w:rsidRPr="009C30F5">
        <w:rPr>
          <w:rFonts w:ascii="Times New Roman" w:eastAsia="Times New Roman" w:hAnsi="Times New Roman" w:cs="Times New Roman"/>
          <w:sz w:val="27"/>
          <w:szCs w:val="27"/>
          <w:lang w:eastAsia="ru-RU"/>
        </w:rPr>
        <w:lastRenderedPageBreak/>
        <w:t>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9C30F5">
        <w:rPr>
          <w:rFonts w:ascii="Times New Roman" w:eastAsia="Times New Roman" w:hAnsi="Times New Roman" w:cs="Times New Roman"/>
          <w:i/>
          <w:iCs/>
          <w:sz w:val="27"/>
          <w:szCs w:val="27"/>
          <w:lang w:eastAsia="ru-RU"/>
        </w:rPr>
        <w:t>Т.Д. Лысенко и «лысенковщина».</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9C30F5">
        <w:rPr>
          <w:rFonts w:ascii="Times New Roman" w:eastAsia="Times New Roman" w:hAnsi="Times New Roman" w:cs="Times New Roman"/>
          <w:sz w:val="27"/>
          <w:szCs w:val="27"/>
          <w:lang w:eastAsia="ru-RU"/>
        </w:rPr>
        <w:t>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9C30F5">
        <w:rPr>
          <w:rFonts w:ascii="Times New Roman" w:eastAsia="Times New Roman" w:hAnsi="Times New Roman" w:cs="Times New Roman"/>
          <w:i/>
          <w:iCs/>
          <w:sz w:val="27"/>
          <w:szCs w:val="27"/>
          <w:lang w:eastAsia="ru-RU"/>
        </w:rPr>
        <w:t>Коминформбюро.</w:t>
      </w:r>
      <w:r w:rsidRPr="009C30F5">
        <w:rPr>
          <w:rFonts w:ascii="Times New Roman" w:eastAsia="Times New Roman" w:hAnsi="Times New Roman" w:cs="Times New Roman"/>
          <w:sz w:val="27"/>
          <w:szCs w:val="27"/>
          <w:lang w:eastAsia="ru-RU"/>
        </w:rPr>
        <w:t> Организация Североатлантического договора (НАТО). Создание Организации Варшавского договора. Война в Корее.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И.В. Сталин </w:t>
      </w:r>
      <w:r w:rsidRPr="009C30F5">
        <w:rPr>
          <w:rFonts w:ascii="Times New Roman" w:eastAsia="Times New Roman" w:hAnsi="Times New Roman" w:cs="Times New Roman"/>
          <w:sz w:val="27"/>
          <w:szCs w:val="27"/>
          <w:shd w:val="clear" w:color="auto" w:fill="FFFFFF"/>
          <w:lang w:eastAsia="ru-RU"/>
        </w:rPr>
        <w:t>в оценках современников и историков.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«Оттепель»: середина 1950-х – первая половина 1960-х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9C30F5">
        <w:rPr>
          <w:rFonts w:ascii="Times New Roman" w:eastAsia="Times New Roman" w:hAnsi="Times New Roman" w:cs="Times New Roman"/>
          <w:i/>
          <w:iCs/>
          <w:sz w:val="27"/>
          <w:szCs w:val="27"/>
          <w:lang w:eastAsia="ru-RU"/>
        </w:rPr>
        <w:t>Реакция на доклад Хрущева в стране и мире.</w:t>
      </w:r>
      <w:r w:rsidRPr="009C30F5">
        <w:rPr>
          <w:rFonts w:ascii="Times New Roman" w:eastAsia="Times New Roman" w:hAnsi="Times New Roman" w:cs="Times New Roman"/>
          <w:sz w:val="27"/>
          <w:szCs w:val="27"/>
          <w:lang w:eastAsia="ru-RU"/>
        </w:rPr>
        <w:t> Частичная десталинизация: содержание и противоречия. </w:t>
      </w:r>
      <w:r w:rsidRPr="009C30F5">
        <w:rPr>
          <w:rFonts w:ascii="Times New Roman" w:eastAsia="Times New Roman" w:hAnsi="Times New Roman" w:cs="Times New Roman"/>
          <w:i/>
          <w:iCs/>
          <w:sz w:val="27"/>
          <w:szCs w:val="27"/>
          <w:lang w:eastAsia="ru-RU"/>
        </w:rPr>
        <w:t>Внутрипартийная демократизация.</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Начало реабилитации жертв массовых политических репрессий и смягчение политической цензуры. Возвращение депортированных народов. </w:t>
      </w:r>
      <w:r w:rsidRPr="009C30F5">
        <w:rPr>
          <w:rFonts w:ascii="Times New Roman" w:eastAsia="Times New Roman" w:hAnsi="Times New Roman" w:cs="Times New Roman"/>
          <w:sz w:val="27"/>
          <w:szCs w:val="27"/>
          <w:lang w:eastAsia="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9C30F5">
        <w:rPr>
          <w:rFonts w:ascii="Times New Roman" w:eastAsia="Times New Roman" w:hAnsi="Times New Roman" w:cs="Times New Roman"/>
          <w:i/>
          <w:iCs/>
          <w:sz w:val="27"/>
          <w:szCs w:val="27"/>
          <w:lang w:eastAsia="ru-RU"/>
        </w:rPr>
        <w:t>Поэтические вечера в Политехническом музее. Образование и наука. Приоткрытие «железного занавеса».</w:t>
      </w:r>
      <w:r w:rsidRPr="009C30F5">
        <w:rPr>
          <w:rFonts w:ascii="Times New Roman" w:eastAsia="Times New Roman" w:hAnsi="Times New Roman" w:cs="Times New Roman"/>
          <w:sz w:val="27"/>
          <w:szCs w:val="27"/>
          <w:lang w:eastAsia="ru-RU"/>
        </w:rPr>
        <w:t> Всемирный фестиваль молодежи и студентов 1957 г. </w:t>
      </w:r>
      <w:r w:rsidRPr="009C30F5">
        <w:rPr>
          <w:rFonts w:ascii="Times New Roman" w:eastAsia="Times New Roman" w:hAnsi="Times New Roman" w:cs="Times New Roman"/>
          <w:i/>
          <w:iCs/>
          <w:sz w:val="27"/>
          <w:szCs w:val="27"/>
          <w:lang w:eastAsia="ru-RU"/>
        </w:rPr>
        <w:t>Популярные формы досуга. Развитие внутреннего и международного туризма.</w:t>
      </w:r>
      <w:r w:rsidRPr="009C30F5">
        <w:rPr>
          <w:rFonts w:ascii="Times New Roman" w:eastAsia="Times New Roman" w:hAnsi="Times New Roman" w:cs="Times New Roman"/>
          <w:sz w:val="27"/>
          <w:szCs w:val="27"/>
          <w:lang w:eastAsia="ru-RU"/>
        </w:rPr>
        <w:t> Учреждение Московского кинофестиваля. </w:t>
      </w:r>
      <w:r w:rsidRPr="009C30F5">
        <w:rPr>
          <w:rFonts w:ascii="Times New Roman" w:eastAsia="Times New Roman" w:hAnsi="Times New Roman" w:cs="Times New Roman"/>
          <w:i/>
          <w:iCs/>
          <w:sz w:val="27"/>
          <w:szCs w:val="27"/>
          <w:lang w:eastAsia="ru-RU"/>
        </w:rPr>
        <w:t>Роль телевидения в жизни общества. Легитимация моды и попытки создания «советской моды».</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Неофициальная культура. Неформальные формы общественной жизни: «кафе» и «кухни».</w:t>
      </w:r>
      <w:r w:rsidRPr="009C30F5">
        <w:rPr>
          <w:rFonts w:ascii="Times New Roman" w:eastAsia="Times New Roman" w:hAnsi="Times New Roman" w:cs="Times New Roman"/>
          <w:sz w:val="27"/>
          <w:szCs w:val="27"/>
          <w:lang w:eastAsia="ru-RU"/>
        </w:rPr>
        <w:t> «Стиляги». Хрущев и интеллигенция. Антирелигиозные кампании. Гонения на церковь. Диссиденты. </w:t>
      </w:r>
      <w:r w:rsidRPr="009C30F5">
        <w:rPr>
          <w:rFonts w:ascii="Times New Roman" w:eastAsia="Times New Roman" w:hAnsi="Times New Roman" w:cs="Times New Roman"/>
          <w:i/>
          <w:iCs/>
          <w:sz w:val="27"/>
          <w:szCs w:val="27"/>
          <w:lang w:eastAsia="ru-RU"/>
        </w:rPr>
        <w:t>Самиздат и «тамиздат».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9C30F5">
        <w:rPr>
          <w:rFonts w:ascii="Times New Roman" w:eastAsia="Times New Roman" w:hAnsi="Times New Roman" w:cs="Times New Roman"/>
          <w:i/>
          <w:iCs/>
          <w:sz w:val="27"/>
          <w:szCs w:val="27"/>
          <w:lang w:eastAsia="ru-RU"/>
        </w:rPr>
        <w:t>Перемены в научно-технической политике.</w:t>
      </w:r>
      <w:r w:rsidRPr="009C30F5">
        <w:rPr>
          <w:rFonts w:ascii="Times New Roman" w:eastAsia="Times New Roman" w:hAnsi="Times New Roman" w:cs="Times New Roman"/>
          <w:sz w:val="27"/>
          <w:szCs w:val="27"/>
          <w:lang w:eastAsia="ru-RU"/>
        </w:rPr>
        <w:t>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9C30F5">
        <w:rPr>
          <w:rFonts w:ascii="Times New Roman" w:eastAsia="Times New Roman" w:hAnsi="Times New Roman" w:cs="Times New Roman"/>
          <w:i/>
          <w:iCs/>
          <w:sz w:val="27"/>
          <w:szCs w:val="27"/>
          <w:lang w:eastAsia="ru-RU"/>
        </w:rPr>
        <w:t>Первые советские ЭВМ. Появление гражданской реактивной авиации. </w:t>
      </w:r>
      <w:r w:rsidRPr="009C30F5">
        <w:rPr>
          <w:rFonts w:ascii="Times New Roman" w:eastAsia="Times New Roman" w:hAnsi="Times New Roman" w:cs="Times New Roman"/>
          <w:sz w:val="27"/>
          <w:szCs w:val="27"/>
          <w:lang w:eastAsia="ru-RU"/>
        </w:rPr>
        <w:t>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9C30F5">
        <w:rPr>
          <w:rFonts w:ascii="Times New Roman" w:eastAsia="Times New Roman" w:hAnsi="Times New Roman" w:cs="Times New Roman"/>
          <w:i/>
          <w:iCs/>
          <w:sz w:val="27"/>
          <w:szCs w:val="27"/>
          <w:lang w:eastAsia="ru-RU"/>
        </w:rPr>
        <w:t xml:space="preserve">Преобладание горожан над сельским населением. Положение и проблемы рабочего класса, колхозного </w:t>
      </w:r>
      <w:r w:rsidRPr="009C30F5">
        <w:rPr>
          <w:rFonts w:ascii="Times New Roman" w:eastAsia="Times New Roman" w:hAnsi="Times New Roman" w:cs="Times New Roman"/>
          <w:i/>
          <w:iCs/>
          <w:sz w:val="27"/>
          <w:szCs w:val="27"/>
          <w:lang w:eastAsia="ru-RU"/>
        </w:rPr>
        <w:lastRenderedPageBreak/>
        <w:t>крестьянства и интеллигенции. Востребованность научного и инженерного труда. Расширение системы ведомственных НИИ.</w:t>
      </w:r>
      <w:r w:rsidRPr="009C30F5">
        <w:rPr>
          <w:rFonts w:ascii="Times New Roman" w:eastAsia="Times New Roman" w:hAnsi="Times New Roman" w:cs="Times New Roman"/>
          <w:sz w:val="27"/>
          <w:szCs w:val="27"/>
          <w:lang w:eastAsia="ru-RU"/>
        </w:rPr>
        <w:t> ХХII Съезд КПСС и программа построения коммунизма в СССР. Воспитание «нового человека». </w:t>
      </w:r>
      <w:r w:rsidRPr="009C30F5">
        <w:rPr>
          <w:rFonts w:ascii="Times New Roman" w:eastAsia="Times New Roman" w:hAnsi="Times New Roman" w:cs="Times New Roman"/>
          <w:i/>
          <w:iCs/>
          <w:sz w:val="27"/>
          <w:szCs w:val="27"/>
          <w:lang w:eastAsia="ru-RU"/>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9C30F5">
        <w:rPr>
          <w:rFonts w:ascii="Times New Roman" w:eastAsia="Times New Roman" w:hAnsi="Times New Roman" w:cs="Times New Roman"/>
          <w:sz w:val="27"/>
          <w:szCs w:val="27"/>
          <w:lang w:eastAsia="ru-RU"/>
        </w:rPr>
        <w:t>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9C30F5">
        <w:rPr>
          <w:rFonts w:ascii="Times New Roman" w:eastAsia="Times New Roman" w:hAnsi="Times New Roman" w:cs="Times New Roman"/>
          <w:i/>
          <w:iCs/>
          <w:sz w:val="27"/>
          <w:szCs w:val="27"/>
          <w:lang w:eastAsia="ru-RU"/>
        </w:rPr>
        <w:t>Новочеркасские события.</w:t>
      </w:r>
      <w:r w:rsidRPr="009C30F5">
        <w:rPr>
          <w:rFonts w:ascii="Times New Roman" w:eastAsia="Times New Roman" w:hAnsi="Times New Roman" w:cs="Times New Roman"/>
          <w:sz w:val="27"/>
          <w:szCs w:val="27"/>
          <w:lang w:eastAsia="ru-RU"/>
        </w:rPr>
        <w:t> Смещение Н.С. Хрущева и приход к власти Л.И. Брежнева. </w:t>
      </w:r>
      <w:r w:rsidRPr="009C30F5">
        <w:rPr>
          <w:rFonts w:ascii="Times New Roman" w:eastAsia="Times New Roman" w:hAnsi="Times New Roman" w:cs="Times New Roman"/>
          <w:i/>
          <w:iCs/>
          <w:sz w:val="27"/>
          <w:szCs w:val="27"/>
          <w:lang w:eastAsia="ru-RU"/>
        </w:rPr>
        <w:t>Оценка Хрущева и его реформ современниками и историками.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Наш край в 1953–1964 гг.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Советское общество в середине 1960-х – начале 1980-х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Приход к власти Л.И. Брежнева: его окружение и смена политического курса. Поиски идеологических ориентиров. </w:t>
      </w:r>
      <w:r w:rsidRPr="009C30F5">
        <w:rPr>
          <w:rFonts w:ascii="Times New Roman" w:eastAsia="Times New Roman" w:hAnsi="Times New Roman" w:cs="Times New Roman"/>
          <w:i/>
          <w:iCs/>
          <w:sz w:val="27"/>
          <w:szCs w:val="27"/>
          <w:lang w:eastAsia="ru-RU"/>
        </w:rPr>
        <w:t>Десталинизация и ресталинизация.</w:t>
      </w:r>
      <w:r w:rsidRPr="009C30F5">
        <w:rPr>
          <w:rFonts w:ascii="Times New Roman" w:eastAsia="Times New Roman" w:hAnsi="Times New Roman" w:cs="Times New Roman"/>
          <w:sz w:val="27"/>
          <w:szCs w:val="27"/>
          <w:lang w:eastAsia="ru-RU"/>
        </w:rPr>
        <w:t>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9C30F5">
        <w:rPr>
          <w:rFonts w:ascii="Times New Roman" w:eastAsia="Times New Roman" w:hAnsi="Times New Roman" w:cs="Times New Roman"/>
          <w:i/>
          <w:iCs/>
          <w:sz w:val="27"/>
          <w:szCs w:val="27"/>
          <w:lang w:eastAsia="ru-RU"/>
        </w:rPr>
        <w:t>МГУ им М.В. Ломоносова. Академия наук СССР. Новосибирский Академгородок. </w:t>
      </w:r>
      <w:r w:rsidRPr="009C30F5">
        <w:rPr>
          <w:rFonts w:ascii="Times New Roman" w:eastAsia="Times New Roman" w:hAnsi="Times New Roman" w:cs="Times New Roman"/>
          <w:sz w:val="27"/>
          <w:szCs w:val="27"/>
          <w:lang w:eastAsia="ru-RU"/>
        </w:rPr>
        <w:t>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9C30F5">
        <w:rPr>
          <w:rFonts w:ascii="Times New Roman" w:eastAsia="Times New Roman" w:hAnsi="Times New Roman" w:cs="Times New Roman"/>
          <w:i/>
          <w:iCs/>
          <w:sz w:val="27"/>
          <w:szCs w:val="27"/>
          <w:lang w:eastAsia="ru-RU"/>
        </w:rPr>
        <w:t>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9C30F5">
        <w:rPr>
          <w:rFonts w:ascii="Times New Roman" w:eastAsia="Times New Roman" w:hAnsi="Times New Roman" w:cs="Times New Roman"/>
          <w:i/>
          <w:iCs/>
          <w:sz w:val="27"/>
          <w:szCs w:val="27"/>
          <w:lang w:eastAsia="ru-RU"/>
        </w:rPr>
        <w:t>Неформалы (КСП, движение КВН и др.)</w:t>
      </w:r>
      <w:r w:rsidRPr="009C30F5">
        <w:rPr>
          <w:rFonts w:ascii="Times New Roman" w:eastAsia="Times New Roman" w:hAnsi="Times New Roman" w:cs="Times New Roman"/>
          <w:sz w:val="27"/>
          <w:szCs w:val="27"/>
          <w:lang w:eastAsia="ru-RU"/>
        </w:rPr>
        <w:t>. Диссидентский вызов. Первые правозащитные выступления. </w:t>
      </w:r>
      <w:r w:rsidRPr="009C30F5">
        <w:rPr>
          <w:rFonts w:ascii="Times New Roman" w:eastAsia="Times New Roman" w:hAnsi="Times New Roman" w:cs="Times New Roman"/>
          <w:i/>
          <w:iCs/>
          <w:sz w:val="27"/>
          <w:szCs w:val="27"/>
          <w:lang w:eastAsia="ru-RU"/>
        </w:rPr>
        <w:t>А.Д. Сахаров и А.И. Солженицын.</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Религиозные искания. Национальные движения.</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Борьба с инакомыслием. Судебные процессы. Цензура и самиздат.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9C30F5">
        <w:rPr>
          <w:rFonts w:ascii="Times New Roman" w:eastAsia="Times New Roman" w:hAnsi="Times New Roman" w:cs="Times New Roman"/>
          <w:i/>
          <w:iCs/>
          <w:sz w:val="27"/>
          <w:szCs w:val="27"/>
          <w:lang w:eastAsia="ru-RU"/>
        </w:rPr>
        <w:t>«Доктрина Брежнева».</w:t>
      </w:r>
      <w:r w:rsidRPr="009C30F5">
        <w:rPr>
          <w:rFonts w:ascii="Times New Roman" w:eastAsia="Times New Roman" w:hAnsi="Times New Roman" w:cs="Times New Roman"/>
          <w:sz w:val="27"/>
          <w:szCs w:val="27"/>
          <w:lang w:eastAsia="ru-RU"/>
        </w:rPr>
        <w:t>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9C30F5">
        <w:rPr>
          <w:rFonts w:ascii="Times New Roman" w:eastAsia="Times New Roman" w:hAnsi="Times New Roman" w:cs="Times New Roman"/>
          <w:i/>
          <w:iCs/>
          <w:sz w:val="27"/>
          <w:szCs w:val="27"/>
          <w:lang w:eastAsia="ru-RU"/>
        </w:rPr>
        <w:t>Подъем антикоммунистических настроений в Восточной Европе. Кризис просоветских режимов.</w:t>
      </w:r>
      <w:r w:rsidRPr="009C30F5">
        <w:rPr>
          <w:rFonts w:ascii="Times New Roman" w:eastAsia="Times New Roman" w:hAnsi="Times New Roman" w:cs="Times New Roman"/>
          <w:sz w:val="27"/>
          <w:szCs w:val="27"/>
          <w:lang w:eastAsia="ru-RU"/>
        </w:rPr>
        <w:t> Л.И. Брежнев в оценках современников и историков.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Наш край в 1964–1985 гг.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Политика «перестройки». Распад СССР (1985–1991)</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9C30F5">
        <w:rPr>
          <w:rFonts w:ascii="Times New Roman" w:eastAsia="Times New Roman" w:hAnsi="Times New Roman" w:cs="Times New Roman"/>
          <w:i/>
          <w:iCs/>
          <w:sz w:val="27"/>
          <w:szCs w:val="27"/>
          <w:lang w:eastAsia="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9C30F5">
        <w:rPr>
          <w:rFonts w:ascii="Times New Roman" w:eastAsia="Times New Roman" w:hAnsi="Times New Roman" w:cs="Times New Roman"/>
          <w:sz w:val="27"/>
          <w:szCs w:val="27"/>
          <w:lang w:eastAsia="ru-RU"/>
        </w:rPr>
        <w:t>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9C30F5">
        <w:rPr>
          <w:rFonts w:ascii="Times New Roman" w:eastAsia="Times New Roman" w:hAnsi="Times New Roman" w:cs="Times New Roman"/>
          <w:i/>
          <w:iCs/>
          <w:sz w:val="27"/>
          <w:szCs w:val="27"/>
          <w:lang w:eastAsia="ru-RU"/>
        </w:rPr>
        <w:t>Концепция социализма «с человеческим лицом». Вторая волна десталинизации.</w:t>
      </w:r>
      <w:r w:rsidRPr="009C30F5">
        <w:rPr>
          <w:rFonts w:ascii="Times New Roman" w:eastAsia="Times New Roman" w:hAnsi="Times New Roman" w:cs="Times New Roman"/>
          <w:sz w:val="27"/>
          <w:szCs w:val="27"/>
          <w:lang w:eastAsia="ru-RU"/>
        </w:rPr>
        <w:t>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9C30F5">
        <w:rPr>
          <w:rFonts w:ascii="Times New Roman" w:eastAsia="Times New Roman" w:hAnsi="Times New Roman" w:cs="Times New Roman"/>
          <w:i/>
          <w:iCs/>
          <w:sz w:val="27"/>
          <w:szCs w:val="27"/>
          <w:lang w:eastAsia="ru-RU"/>
        </w:rPr>
        <w:t>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9C30F5">
        <w:rPr>
          <w:rFonts w:ascii="Times New Roman" w:eastAsia="Times New Roman" w:hAnsi="Times New Roman" w:cs="Times New Roman"/>
          <w:sz w:val="27"/>
          <w:szCs w:val="27"/>
          <w:lang w:eastAsia="ru-RU"/>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9C30F5">
        <w:rPr>
          <w:rFonts w:ascii="Times New Roman" w:eastAsia="Times New Roman" w:hAnsi="Times New Roman" w:cs="Times New Roman"/>
          <w:i/>
          <w:iCs/>
          <w:sz w:val="27"/>
          <w:szCs w:val="27"/>
          <w:lang w:eastAsia="ru-RU"/>
        </w:rPr>
        <w:t>Б.Н. Ельцин – единый лидер демократических сил. Противостояние союзной (Горбачев) и российской (Ельцин) власти.</w:t>
      </w:r>
      <w:r w:rsidRPr="009C30F5">
        <w:rPr>
          <w:rFonts w:ascii="Times New Roman" w:eastAsia="Times New Roman" w:hAnsi="Times New Roman" w:cs="Times New Roman"/>
          <w:sz w:val="27"/>
          <w:szCs w:val="27"/>
          <w:lang w:eastAsia="ru-RU"/>
        </w:rPr>
        <w:t> Введение поста президента и избрание М.С. Горбачева Президентом СССР. </w:t>
      </w:r>
      <w:r w:rsidRPr="009C30F5">
        <w:rPr>
          <w:rFonts w:ascii="Times New Roman" w:eastAsia="Times New Roman" w:hAnsi="Times New Roman" w:cs="Times New Roman"/>
          <w:i/>
          <w:iCs/>
          <w:sz w:val="27"/>
          <w:szCs w:val="27"/>
          <w:lang w:eastAsia="ru-RU"/>
        </w:rPr>
        <w:t>Учреждение в РСФСР Конституционного суда и складывание системы разделения властей. </w:t>
      </w:r>
      <w:r w:rsidRPr="009C30F5">
        <w:rPr>
          <w:rFonts w:ascii="Times New Roman" w:eastAsia="Times New Roman" w:hAnsi="Times New Roman" w:cs="Times New Roman"/>
          <w:sz w:val="27"/>
          <w:szCs w:val="27"/>
          <w:lang w:eastAsia="ru-RU"/>
        </w:rPr>
        <w:t>Дестабилизирующая роль «войны законов» (союзного и республиканского законодательства). Углубление политического кризиса.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Усиление центробежных тенденций и угрозы распада СССР. Провозглашение независимости Литвой, Эстонией и Латвией. </w:t>
      </w:r>
      <w:r w:rsidRPr="009C30F5">
        <w:rPr>
          <w:rFonts w:ascii="Times New Roman" w:eastAsia="Times New Roman" w:hAnsi="Times New Roman" w:cs="Times New Roman"/>
          <w:i/>
          <w:iCs/>
          <w:sz w:val="27"/>
          <w:szCs w:val="27"/>
          <w:lang w:eastAsia="ru-RU"/>
        </w:rPr>
        <w:t>Ситуация на Северном Кавказе.</w:t>
      </w:r>
      <w:r w:rsidRPr="009C30F5">
        <w:rPr>
          <w:rFonts w:ascii="Times New Roman" w:eastAsia="Times New Roman" w:hAnsi="Times New Roman" w:cs="Times New Roman"/>
          <w:sz w:val="27"/>
          <w:szCs w:val="27"/>
          <w:lang w:eastAsia="ru-RU"/>
        </w:rPr>
        <w:t> Декларация о государственном суверенитете РСФСР. Дискуссии о путях обновлении Союза ССР. </w:t>
      </w:r>
      <w:r w:rsidRPr="009C30F5">
        <w:rPr>
          <w:rFonts w:ascii="Times New Roman" w:eastAsia="Times New Roman" w:hAnsi="Times New Roman" w:cs="Times New Roman"/>
          <w:i/>
          <w:iCs/>
          <w:sz w:val="27"/>
          <w:szCs w:val="27"/>
          <w:lang w:eastAsia="ru-RU"/>
        </w:rPr>
        <w:t>План «автономизации» – предоставления автономиям статуса союзных республик.</w:t>
      </w:r>
      <w:r w:rsidRPr="009C30F5">
        <w:rPr>
          <w:rFonts w:ascii="Times New Roman" w:eastAsia="Times New Roman" w:hAnsi="Times New Roman" w:cs="Times New Roman"/>
          <w:sz w:val="27"/>
          <w:szCs w:val="27"/>
          <w:lang w:eastAsia="ru-RU"/>
        </w:rPr>
        <w:t>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9C30F5">
        <w:rPr>
          <w:rFonts w:ascii="Times New Roman" w:eastAsia="Times New Roman" w:hAnsi="Times New Roman" w:cs="Times New Roman"/>
          <w:i/>
          <w:iCs/>
          <w:sz w:val="27"/>
          <w:szCs w:val="27"/>
          <w:lang w:eastAsia="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9C30F5">
        <w:rPr>
          <w:rFonts w:ascii="Times New Roman" w:eastAsia="Times New Roman" w:hAnsi="Times New Roman" w:cs="Times New Roman"/>
          <w:sz w:val="27"/>
          <w:szCs w:val="27"/>
          <w:lang w:eastAsia="ru-RU"/>
        </w:rPr>
        <w:t>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9C30F5">
        <w:rPr>
          <w:rFonts w:ascii="Times New Roman" w:eastAsia="Times New Roman" w:hAnsi="Times New Roman" w:cs="Times New Roman"/>
          <w:i/>
          <w:iCs/>
          <w:sz w:val="27"/>
          <w:szCs w:val="27"/>
          <w:lang w:eastAsia="ru-RU"/>
        </w:rPr>
        <w:t>Референдум о независимости Украины.</w:t>
      </w:r>
      <w:r w:rsidRPr="009C30F5">
        <w:rPr>
          <w:rFonts w:ascii="Times New Roman" w:eastAsia="Times New Roman" w:hAnsi="Times New Roman" w:cs="Times New Roman"/>
          <w:sz w:val="27"/>
          <w:szCs w:val="27"/>
          <w:lang w:eastAsia="ru-RU"/>
        </w:rPr>
        <w:t> Оформление фактического распада СССР и создание СНГ (Беловежское и Алма-Атинское соглашения). </w:t>
      </w:r>
      <w:r w:rsidRPr="009C30F5">
        <w:rPr>
          <w:rFonts w:ascii="Times New Roman" w:eastAsia="Times New Roman" w:hAnsi="Times New Roman" w:cs="Times New Roman"/>
          <w:i/>
          <w:iCs/>
          <w:sz w:val="27"/>
          <w:szCs w:val="27"/>
          <w:lang w:eastAsia="ru-RU"/>
        </w:rPr>
        <w:t>Реакция мирового сообщества на распад СССР. Решение проблемы советского ядерного оружия.</w:t>
      </w:r>
      <w:r w:rsidRPr="009C30F5">
        <w:rPr>
          <w:rFonts w:ascii="Times New Roman" w:eastAsia="Times New Roman" w:hAnsi="Times New Roman" w:cs="Times New Roman"/>
          <w:sz w:val="27"/>
          <w:szCs w:val="27"/>
          <w:lang w:eastAsia="ru-RU"/>
        </w:rPr>
        <w:t> Россия как преемник СССР на международной арене. Горбачев, Ельцин и «перестройка» в общественном сознании.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М.С. Горбачев </w:t>
      </w:r>
      <w:r w:rsidRPr="009C30F5">
        <w:rPr>
          <w:rFonts w:ascii="Times New Roman" w:eastAsia="Times New Roman" w:hAnsi="Times New Roman" w:cs="Times New Roman"/>
          <w:sz w:val="27"/>
          <w:szCs w:val="27"/>
          <w:shd w:val="clear" w:color="auto" w:fill="FFFFFF"/>
          <w:lang w:eastAsia="ru-RU"/>
        </w:rPr>
        <w:t>в оценках современников и историков.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Наш край в 1985–1991 гг.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Российская Федерация в 1992–2012 гг.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Становление новой России (1992–1999)</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Б.Н. Ельцин и его окружение. Общественная поддержка курса реформ. Взаимодействие ветвей власти на первом этапе преобразований. </w:t>
      </w:r>
      <w:r w:rsidRPr="009C30F5">
        <w:rPr>
          <w:rFonts w:ascii="Times New Roman" w:eastAsia="Times New Roman" w:hAnsi="Times New Roman" w:cs="Times New Roman"/>
          <w:i/>
          <w:iCs/>
          <w:sz w:val="27"/>
          <w:szCs w:val="27"/>
          <w:lang w:eastAsia="ru-RU"/>
        </w:rPr>
        <w:t>Предоставление Б.Н. Ельцину дополнительных полномочий для успешного проведения реформ.</w:t>
      </w:r>
      <w:r w:rsidRPr="009C30F5">
        <w:rPr>
          <w:rFonts w:ascii="Times New Roman" w:eastAsia="Times New Roman" w:hAnsi="Times New Roman" w:cs="Times New Roman"/>
          <w:sz w:val="27"/>
          <w:szCs w:val="27"/>
          <w:lang w:eastAsia="ru-RU"/>
        </w:rPr>
        <w:t>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9C30F5">
        <w:rPr>
          <w:rFonts w:ascii="Times New Roman" w:eastAsia="Times New Roman" w:hAnsi="Times New Roman" w:cs="Times New Roman"/>
          <w:i/>
          <w:iCs/>
          <w:sz w:val="27"/>
          <w:szCs w:val="27"/>
          <w:lang w:eastAsia="ru-RU"/>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 сотрудничества к противостоянию исполнительной и законодательной власти в 1992–1993 гг. </w:t>
      </w:r>
      <w:r w:rsidRPr="009C30F5">
        <w:rPr>
          <w:rFonts w:ascii="Times New Roman" w:eastAsia="Times New Roman" w:hAnsi="Times New Roman" w:cs="Times New Roman"/>
          <w:i/>
          <w:iCs/>
          <w:sz w:val="27"/>
          <w:szCs w:val="27"/>
          <w:lang w:eastAsia="ru-RU"/>
        </w:rPr>
        <w:t>Решение Конституционного суда РФ по «делу КПСС».</w:t>
      </w:r>
      <w:r w:rsidRPr="009C30F5">
        <w:rPr>
          <w:rFonts w:ascii="Times New Roman" w:eastAsia="Times New Roman" w:hAnsi="Times New Roman" w:cs="Times New Roman"/>
          <w:sz w:val="27"/>
          <w:szCs w:val="27"/>
          <w:lang w:eastAsia="ru-RU"/>
        </w:rPr>
        <w:t> Нарастание политико-конституционного кризиса в условиях ухудшения экономической ситуации. </w:t>
      </w:r>
      <w:r w:rsidRPr="009C30F5">
        <w:rPr>
          <w:rFonts w:ascii="Times New Roman" w:eastAsia="Times New Roman" w:hAnsi="Times New Roman" w:cs="Times New Roman"/>
          <w:i/>
          <w:iCs/>
          <w:sz w:val="27"/>
          <w:szCs w:val="27"/>
          <w:lang w:eastAsia="ru-RU"/>
        </w:rPr>
        <w:t>Апрельский референдум 1993 г. – попытка правового разрешения политического кризиса.</w:t>
      </w:r>
      <w:r w:rsidRPr="009C30F5">
        <w:rPr>
          <w:rFonts w:ascii="Times New Roman" w:eastAsia="Times New Roman" w:hAnsi="Times New Roman" w:cs="Times New Roman"/>
          <w:sz w:val="27"/>
          <w:szCs w:val="27"/>
          <w:lang w:eastAsia="ru-RU"/>
        </w:rPr>
        <w:t> Указ Б.Н. Ельцина № 1400 и его оценка Конституционным судом. </w:t>
      </w:r>
      <w:r w:rsidRPr="009C30F5">
        <w:rPr>
          <w:rFonts w:ascii="Times New Roman" w:eastAsia="Times New Roman" w:hAnsi="Times New Roman" w:cs="Times New Roman"/>
          <w:i/>
          <w:iCs/>
          <w:sz w:val="27"/>
          <w:szCs w:val="27"/>
          <w:lang w:eastAsia="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9C30F5">
        <w:rPr>
          <w:rFonts w:ascii="Times New Roman" w:eastAsia="Times New Roman" w:hAnsi="Times New Roman" w:cs="Times New Roman"/>
          <w:sz w:val="27"/>
          <w:szCs w:val="27"/>
          <w:lang w:eastAsia="ru-RU"/>
        </w:rPr>
        <w:t> Трагические события осени 1993 г. в Москве. </w:t>
      </w:r>
      <w:r w:rsidRPr="009C30F5">
        <w:rPr>
          <w:rFonts w:ascii="Times New Roman" w:eastAsia="Times New Roman" w:hAnsi="Times New Roman" w:cs="Times New Roman"/>
          <w:i/>
          <w:iCs/>
          <w:sz w:val="27"/>
          <w:szCs w:val="27"/>
          <w:lang w:eastAsia="ru-RU"/>
        </w:rPr>
        <w:t>Обстрел Белого дома. Последующее решение об амнистии участников октябрьских событий 1993 г.</w:t>
      </w:r>
      <w:r w:rsidRPr="009C30F5">
        <w:rPr>
          <w:rFonts w:ascii="Times New Roman" w:eastAsia="Times New Roman" w:hAnsi="Times New Roman" w:cs="Times New Roman"/>
          <w:sz w:val="27"/>
          <w:szCs w:val="27"/>
          <w:lang w:eastAsia="ru-RU"/>
        </w:rPr>
        <w:t xml:space="preserve"> Всенародное голосование (плебисцит) по проекту Конституции России 1993 года. </w:t>
      </w:r>
      <w:r w:rsidRPr="009C30F5">
        <w:rPr>
          <w:rFonts w:ascii="Times New Roman" w:eastAsia="Times New Roman" w:hAnsi="Times New Roman" w:cs="Times New Roman"/>
          <w:sz w:val="27"/>
          <w:szCs w:val="27"/>
          <w:lang w:eastAsia="ru-RU"/>
        </w:rPr>
        <w:lastRenderedPageBreak/>
        <w:t>Ликвидация Советов и создание новой системы государственного устройства. Принятие Конституции России 1993 года и ее значение. </w:t>
      </w:r>
      <w:r w:rsidRPr="009C30F5">
        <w:rPr>
          <w:rFonts w:ascii="Times New Roman" w:eastAsia="Times New Roman" w:hAnsi="Times New Roman" w:cs="Times New Roman"/>
          <w:i/>
          <w:iCs/>
          <w:sz w:val="27"/>
          <w:szCs w:val="27"/>
          <w:lang w:eastAsia="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9C30F5">
        <w:rPr>
          <w:rFonts w:ascii="Times New Roman" w:eastAsia="Times New Roman" w:hAnsi="Times New Roman" w:cs="Times New Roman"/>
          <w:i/>
          <w:iCs/>
          <w:sz w:val="27"/>
          <w:szCs w:val="27"/>
          <w:lang w:eastAsia="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9C30F5">
        <w:rPr>
          <w:rFonts w:ascii="Times New Roman" w:eastAsia="Times New Roman" w:hAnsi="Times New Roman" w:cs="Times New Roman"/>
          <w:sz w:val="27"/>
          <w:szCs w:val="27"/>
          <w:lang w:eastAsia="ru-RU"/>
        </w:rPr>
        <w:t> Взаимоотношения Центра и субъектов Федерации. </w:t>
      </w:r>
      <w:r w:rsidRPr="009C30F5">
        <w:rPr>
          <w:rFonts w:ascii="Times New Roman" w:eastAsia="Times New Roman" w:hAnsi="Times New Roman" w:cs="Times New Roman"/>
          <w:i/>
          <w:iCs/>
          <w:sz w:val="27"/>
          <w:szCs w:val="27"/>
          <w:lang w:eastAsia="ru-RU"/>
        </w:rPr>
        <w:t>Опасность исламского фундаментализма.</w:t>
      </w:r>
      <w:r w:rsidRPr="009C30F5">
        <w:rPr>
          <w:rFonts w:ascii="Times New Roman" w:eastAsia="Times New Roman" w:hAnsi="Times New Roman" w:cs="Times New Roman"/>
          <w:sz w:val="27"/>
          <w:szCs w:val="27"/>
          <w:lang w:eastAsia="ru-RU"/>
        </w:rPr>
        <w:t> Восстановление конституционного порядка в Чеченской Республике. Корректировка курса реформ и попытки стабилизации экономики. </w:t>
      </w:r>
      <w:r w:rsidRPr="009C30F5">
        <w:rPr>
          <w:rFonts w:ascii="Times New Roman" w:eastAsia="Times New Roman" w:hAnsi="Times New Roman" w:cs="Times New Roman"/>
          <w:i/>
          <w:iCs/>
          <w:sz w:val="27"/>
          <w:szCs w:val="27"/>
          <w:lang w:eastAsia="ru-RU"/>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9C30F5">
        <w:rPr>
          <w:rFonts w:ascii="Times New Roman" w:eastAsia="Times New Roman" w:hAnsi="Times New Roman" w:cs="Times New Roman"/>
          <w:sz w:val="27"/>
          <w:szCs w:val="27"/>
          <w:lang w:eastAsia="ru-RU"/>
        </w:rPr>
        <w:t> Ситуация в российском сельском хозяйстве и увеличение зависимости от экспорта продовольствия. Финансовые пирамиды и залоговые аукционы. </w:t>
      </w:r>
      <w:r w:rsidRPr="009C30F5">
        <w:rPr>
          <w:rFonts w:ascii="Times New Roman" w:eastAsia="Times New Roman" w:hAnsi="Times New Roman" w:cs="Times New Roman"/>
          <w:i/>
          <w:iCs/>
          <w:sz w:val="27"/>
          <w:szCs w:val="27"/>
          <w:lang w:eastAsia="ru-RU"/>
        </w:rPr>
        <w:t>Вывод денежных активов из страны.</w:t>
      </w:r>
      <w:r w:rsidRPr="009C30F5">
        <w:rPr>
          <w:rFonts w:ascii="Times New Roman" w:eastAsia="Times New Roman" w:hAnsi="Times New Roman" w:cs="Times New Roman"/>
          <w:sz w:val="27"/>
          <w:szCs w:val="27"/>
          <w:lang w:eastAsia="ru-RU"/>
        </w:rPr>
        <w:t> Дефолт 1998 г. и его последствия. Повседневная жизнь и общественные настроения россиян в условиях реформ. </w:t>
      </w:r>
      <w:r w:rsidRPr="009C30F5">
        <w:rPr>
          <w:rFonts w:ascii="Times New Roman" w:eastAsia="Times New Roman" w:hAnsi="Times New Roman" w:cs="Times New Roman"/>
          <w:i/>
          <w:iCs/>
          <w:sz w:val="27"/>
          <w:szCs w:val="27"/>
          <w:lang w:eastAsia="ru-RU"/>
        </w:rPr>
        <w:t>Общественные настроения в зеркале социологических исследований. Представления о либерализме и демократии.</w:t>
      </w:r>
      <w:r w:rsidRPr="009C30F5">
        <w:rPr>
          <w:rFonts w:ascii="Times New Roman" w:eastAsia="Times New Roman" w:hAnsi="Times New Roman" w:cs="Times New Roman"/>
          <w:sz w:val="27"/>
          <w:szCs w:val="27"/>
          <w:lang w:eastAsia="ru-RU"/>
        </w:rPr>
        <w:t>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9C30F5">
        <w:rPr>
          <w:rFonts w:ascii="Times New Roman" w:eastAsia="Times New Roman" w:hAnsi="Times New Roman" w:cs="Times New Roman"/>
          <w:i/>
          <w:iCs/>
          <w:sz w:val="27"/>
          <w:szCs w:val="27"/>
          <w:lang w:eastAsia="ru-RU"/>
        </w:rPr>
        <w:t>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9C30F5">
        <w:rPr>
          <w:rFonts w:ascii="Times New Roman" w:eastAsia="Times New Roman" w:hAnsi="Times New Roman" w:cs="Times New Roman"/>
          <w:i/>
          <w:iCs/>
          <w:sz w:val="27"/>
          <w:szCs w:val="27"/>
          <w:lang w:eastAsia="ru-RU"/>
        </w:rPr>
        <w:t>Основные политические партии и движения 1990-х гг., их лидеры и платформы.</w:t>
      </w:r>
      <w:r w:rsidRPr="009C30F5">
        <w:rPr>
          <w:rFonts w:ascii="Times New Roman" w:eastAsia="Times New Roman" w:hAnsi="Times New Roman" w:cs="Times New Roman"/>
          <w:sz w:val="27"/>
          <w:szCs w:val="27"/>
          <w:lang w:eastAsia="ru-RU"/>
        </w:rPr>
        <w:t> Кризис центральной власти. Президентские выборы 1996 г. </w:t>
      </w:r>
      <w:r w:rsidRPr="009C30F5">
        <w:rPr>
          <w:rFonts w:ascii="Times New Roman" w:eastAsia="Times New Roman" w:hAnsi="Times New Roman" w:cs="Times New Roman"/>
          <w:i/>
          <w:iCs/>
          <w:sz w:val="27"/>
          <w:szCs w:val="27"/>
          <w:lang w:eastAsia="ru-RU"/>
        </w:rPr>
        <w:t>Политтехнологии.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«Семибанкирщина». «Олигархический» капитализм. </w:t>
      </w:r>
      <w:r w:rsidRPr="009C30F5">
        <w:rPr>
          <w:rFonts w:ascii="Times New Roman" w:eastAsia="Times New Roman" w:hAnsi="Times New Roman" w:cs="Times New Roman"/>
          <w:i/>
          <w:iCs/>
          <w:sz w:val="27"/>
          <w:szCs w:val="27"/>
          <w:lang w:eastAsia="ru-RU"/>
        </w:rPr>
        <w:t>Правительства В.С. Черномырдина и Е.М. Примакова.</w:t>
      </w:r>
      <w:r w:rsidRPr="009C30F5">
        <w:rPr>
          <w:rFonts w:ascii="Times New Roman" w:eastAsia="Times New Roman" w:hAnsi="Times New Roman" w:cs="Times New Roman"/>
          <w:sz w:val="27"/>
          <w:szCs w:val="27"/>
          <w:lang w:eastAsia="ru-RU"/>
        </w:rPr>
        <w:t>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Б.Н. Ельцин </w:t>
      </w:r>
      <w:r w:rsidRPr="009C30F5">
        <w:rPr>
          <w:rFonts w:ascii="Times New Roman" w:eastAsia="Times New Roman" w:hAnsi="Times New Roman" w:cs="Times New Roman"/>
          <w:sz w:val="27"/>
          <w:szCs w:val="27"/>
          <w:shd w:val="clear" w:color="auto" w:fill="FFFFFF"/>
          <w:lang w:eastAsia="ru-RU"/>
        </w:rPr>
        <w:t>в оценках современников и историков.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Наш край в 1992–1999 гг.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Россия в 2000-е: вызовы времени и задачи модернизации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9C30F5">
        <w:rPr>
          <w:rFonts w:ascii="Times New Roman" w:eastAsia="Times New Roman" w:hAnsi="Times New Roman" w:cs="Times New Roman"/>
          <w:i/>
          <w:iCs/>
          <w:sz w:val="27"/>
          <w:szCs w:val="27"/>
          <w:lang w:eastAsia="ru-RU"/>
        </w:rPr>
        <w:t>Многопартийность. Политические партии и электорат. Федерализм и сепаратизм.</w:t>
      </w:r>
      <w:r w:rsidRPr="009C30F5">
        <w:rPr>
          <w:rFonts w:ascii="Times New Roman" w:eastAsia="Times New Roman" w:hAnsi="Times New Roman" w:cs="Times New Roman"/>
          <w:sz w:val="27"/>
          <w:szCs w:val="27"/>
          <w:lang w:eastAsia="ru-RU"/>
        </w:rPr>
        <w:t>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9C30F5">
        <w:rPr>
          <w:rFonts w:ascii="Times New Roman" w:eastAsia="Times New Roman" w:hAnsi="Times New Roman" w:cs="Times New Roman"/>
          <w:i/>
          <w:iCs/>
          <w:sz w:val="27"/>
          <w:szCs w:val="27"/>
          <w:lang w:eastAsia="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Снижение средней продолжительности жизни и тенденции депопуляции. Государственные программы демографического возрождения России.</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Разработка семейной политики и меры по поощрению рождаемости. Пропаганда спорта и здорового образа жизни.</w:t>
      </w:r>
      <w:r w:rsidRPr="009C30F5">
        <w:rPr>
          <w:rFonts w:ascii="Times New Roman" w:eastAsia="Times New Roman" w:hAnsi="Times New Roman" w:cs="Times New Roman"/>
          <w:sz w:val="27"/>
          <w:szCs w:val="27"/>
          <w:lang w:eastAsia="ru-RU"/>
        </w:rPr>
        <w:t> Олимпийские и паралимпийские зимние игры 2014 г. в Сочи. </w:t>
      </w:r>
      <w:r w:rsidRPr="009C30F5">
        <w:rPr>
          <w:rFonts w:ascii="Times New Roman" w:eastAsia="Times New Roman" w:hAnsi="Times New Roman" w:cs="Times New Roman"/>
          <w:i/>
          <w:iCs/>
          <w:sz w:val="27"/>
          <w:szCs w:val="27"/>
          <w:lang w:eastAsia="ru-RU"/>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Модернизация бытовой сферы. </w:t>
      </w:r>
      <w:r w:rsidRPr="009C30F5">
        <w:rPr>
          <w:rFonts w:ascii="Times New Roman" w:eastAsia="Times New Roman" w:hAnsi="Times New Roman" w:cs="Times New Roman"/>
          <w:i/>
          <w:iCs/>
          <w:sz w:val="27"/>
          <w:szCs w:val="27"/>
          <w:lang w:eastAsia="ru-RU"/>
        </w:rPr>
        <w:t>Досуг. Россиянин в глобальном информационном пространстве: СМИ, компьютеризация, Интернет. Массовая автомобилизация.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9C30F5">
        <w:rPr>
          <w:rFonts w:ascii="Times New Roman" w:eastAsia="Times New Roman" w:hAnsi="Times New Roman" w:cs="Times New Roman"/>
          <w:i/>
          <w:iCs/>
          <w:sz w:val="27"/>
          <w:szCs w:val="27"/>
          <w:lang w:eastAsia="ru-RU"/>
        </w:rPr>
        <w:t>Центробежные и партнерские тенденции в СНГ. СНГ и ЕврАзЭС.</w:t>
      </w:r>
      <w:r w:rsidRPr="009C30F5">
        <w:rPr>
          <w:rFonts w:ascii="Times New Roman" w:eastAsia="Times New Roman" w:hAnsi="Times New Roman" w:cs="Times New Roman"/>
          <w:sz w:val="27"/>
          <w:szCs w:val="27"/>
          <w:lang w:eastAsia="ru-RU"/>
        </w:rPr>
        <w:t> Отношения с США и Евросоюзом. Вступление России в Совет Европы. </w:t>
      </w:r>
      <w:r w:rsidRPr="009C30F5">
        <w:rPr>
          <w:rFonts w:ascii="Times New Roman" w:eastAsia="Times New Roman" w:hAnsi="Times New Roman" w:cs="Times New Roman"/>
          <w:i/>
          <w:iCs/>
          <w:sz w:val="27"/>
          <w:szCs w:val="27"/>
          <w:lang w:eastAsia="ru-RU"/>
        </w:rPr>
        <w:t>Деятельность «большой двадцатки». Переговоры о вступлении в ВТО. Дальневосточное и другие направления политики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9C30F5">
        <w:rPr>
          <w:rFonts w:ascii="Times New Roman" w:eastAsia="Times New Roman" w:hAnsi="Times New Roman" w:cs="Times New Roman"/>
          <w:i/>
          <w:iCs/>
          <w:sz w:val="27"/>
          <w:szCs w:val="27"/>
          <w:lang w:eastAsia="ru-RU"/>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9C30F5">
        <w:rPr>
          <w:rFonts w:ascii="Times New Roman" w:eastAsia="Times New Roman" w:hAnsi="Times New Roman" w:cs="Times New Roman"/>
          <w:sz w:val="27"/>
          <w:szCs w:val="27"/>
          <w:lang w:eastAsia="ru-RU"/>
        </w:rPr>
        <w:t> Религиозные конфессии и повышение их роли в жизни страны. </w:t>
      </w:r>
      <w:r w:rsidRPr="009C30F5">
        <w:rPr>
          <w:rFonts w:ascii="Times New Roman" w:eastAsia="Times New Roman" w:hAnsi="Times New Roman" w:cs="Times New Roman"/>
          <w:i/>
          <w:iCs/>
          <w:sz w:val="27"/>
          <w:szCs w:val="27"/>
          <w:lang w:eastAsia="ru-RU"/>
        </w:rPr>
        <w:t>Предоставление церкви налоговых льгот. Передача государством зданий и предметов культа для религиозных нужд.</w:t>
      </w:r>
      <w:r w:rsidRPr="009C30F5">
        <w:rPr>
          <w:rFonts w:ascii="Times New Roman" w:eastAsia="Times New Roman" w:hAnsi="Times New Roman" w:cs="Times New Roman"/>
          <w:sz w:val="27"/>
          <w:szCs w:val="27"/>
          <w:lang w:eastAsia="ru-RU"/>
        </w:rPr>
        <w:t>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Наш край в 2000–2012 гг.</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География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w:t>
      </w:r>
      <w:r w:rsidRPr="009C30F5">
        <w:rPr>
          <w:rFonts w:ascii="Times New Roman" w:eastAsia="Times New Roman" w:hAnsi="Times New Roman" w:cs="Times New Roman"/>
          <w:sz w:val="27"/>
          <w:szCs w:val="27"/>
          <w:lang w:eastAsia="ru-RU"/>
        </w:rPr>
        <w:lastRenderedPageBreak/>
        <w:t>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соответствии с ФГОС СОО география изучаться на базовом и углубленном уровнях.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Базовый 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Человек и окружающая среда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Окружающая среда как геосистема. Важнейшие явления и процессы в окружающей среде. Представление о ноосфере.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Территориальная организация мирового сообщества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Мировое сообщество – общая картина мира. Современная политическая карта и ее изменения. Разнообразие стран мира. </w:t>
      </w:r>
      <w:r w:rsidRPr="009C30F5">
        <w:rPr>
          <w:rFonts w:ascii="Times New Roman" w:eastAsia="Times New Roman" w:hAnsi="Times New Roman" w:cs="Times New Roman"/>
          <w:i/>
          <w:iCs/>
          <w:sz w:val="27"/>
          <w:szCs w:val="27"/>
          <w:lang w:eastAsia="ru-RU"/>
        </w:rPr>
        <w:t>Геополитика. «Горячие точки» на карте мира.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9C30F5">
        <w:rPr>
          <w:rFonts w:ascii="Times New Roman" w:eastAsia="Times New Roman" w:hAnsi="Times New Roman" w:cs="Times New Roman"/>
          <w:i/>
          <w:iCs/>
          <w:sz w:val="27"/>
          <w:szCs w:val="27"/>
          <w:lang w:eastAsia="ru-RU"/>
        </w:rPr>
        <w:t>Основные очаги этнических и конфессиональных конфликтов.</w:t>
      </w:r>
      <w:r w:rsidRPr="009C30F5">
        <w:rPr>
          <w:rFonts w:ascii="Times New Roman" w:eastAsia="Times New Roman" w:hAnsi="Times New Roman" w:cs="Times New Roman"/>
          <w:sz w:val="27"/>
          <w:szCs w:val="27"/>
          <w:lang w:eastAsia="ru-RU"/>
        </w:rPr>
        <w:t> География рынка труда и занятости. Миграция населения. Закономерности расселения населения. Урбанизация.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Мировое хозяйство. Географическое разделение труда. Отраслевая и территориальная структура мирового хозяйства. </w:t>
      </w:r>
      <w:r w:rsidRPr="009C30F5">
        <w:rPr>
          <w:rFonts w:ascii="Times New Roman" w:eastAsia="Times New Roman" w:hAnsi="Times New Roman" w:cs="Times New Roman"/>
          <w:i/>
          <w:iCs/>
          <w:sz w:val="27"/>
          <w:szCs w:val="27"/>
          <w:lang w:eastAsia="ru-RU"/>
        </w:rPr>
        <w:t>Изменение отраслевой структуры.</w:t>
      </w:r>
      <w:r w:rsidRPr="009C30F5">
        <w:rPr>
          <w:rFonts w:ascii="Times New Roman" w:eastAsia="Times New Roman" w:hAnsi="Times New Roman" w:cs="Times New Roman"/>
          <w:sz w:val="27"/>
          <w:szCs w:val="27"/>
          <w:lang w:eastAsia="ru-RU"/>
        </w:rPr>
        <w:t> География основных отраслей производственной и непроизводственной сфер. </w:t>
      </w:r>
      <w:r w:rsidRPr="009C30F5">
        <w:rPr>
          <w:rFonts w:ascii="Times New Roman" w:eastAsia="Times New Roman" w:hAnsi="Times New Roman" w:cs="Times New Roman"/>
          <w:i/>
          <w:iCs/>
          <w:sz w:val="27"/>
          <w:szCs w:val="27"/>
          <w:lang w:eastAsia="ru-RU"/>
        </w:rPr>
        <w:t>Развитие сферы услуг.</w:t>
      </w:r>
      <w:r w:rsidRPr="009C30F5">
        <w:rPr>
          <w:rFonts w:ascii="Times New Roman" w:eastAsia="Times New Roman" w:hAnsi="Times New Roman" w:cs="Times New Roman"/>
          <w:sz w:val="27"/>
          <w:szCs w:val="27"/>
          <w:lang w:eastAsia="ru-RU"/>
        </w:rPr>
        <w:t> Международные отношения. Географические аспекты глобализации.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Региональная география и страноведение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w:t>
      </w:r>
      <w:r w:rsidRPr="009C30F5">
        <w:rPr>
          <w:rFonts w:ascii="Times New Roman" w:eastAsia="Times New Roman" w:hAnsi="Times New Roman" w:cs="Times New Roman"/>
          <w:sz w:val="27"/>
          <w:szCs w:val="27"/>
          <w:lang w:eastAsia="ru-RU"/>
        </w:rPr>
        <w:lastRenderedPageBreak/>
        <w:t>развития Арктики и Антарктики. Международная специализация крупнейших стран и регионов мира. </w:t>
      </w:r>
      <w:r w:rsidRPr="009C30F5">
        <w:rPr>
          <w:rFonts w:ascii="Times New Roman" w:eastAsia="Times New Roman" w:hAnsi="Times New Roman" w:cs="Times New Roman"/>
          <w:i/>
          <w:iCs/>
          <w:sz w:val="27"/>
          <w:szCs w:val="27"/>
          <w:lang w:eastAsia="ru-RU"/>
        </w:rPr>
        <w:t>Ведущие страны-экспортеры основных видов продукции.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Роль отдельных стран и регионов в системе мирового хозяйства. </w:t>
      </w:r>
      <w:r w:rsidRPr="009C30F5">
        <w:rPr>
          <w:rFonts w:ascii="Times New Roman" w:eastAsia="Times New Roman" w:hAnsi="Times New Roman" w:cs="Times New Roman"/>
          <w:i/>
          <w:iCs/>
          <w:sz w:val="27"/>
          <w:szCs w:val="27"/>
          <w:lang w:eastAsia="ru-RU"/>
        </w:rPr>
        <w:t>Региональная политика.</w:t>
      </w:r>
      <w:r w:rsidRPr="009C30F5">
        <w:rPr>
          <w:rFonts w:ascii="Times New Roman" w:eastAsia="Times New Roman" w:hAnsi="Times New Roman" w:cs="Times New Roman"/>
          <w:sz w:val="27"/>
          <w:szCs w:val="27"/>
          <w:lang w:eastAsia="ru-RU"/>
        </w:rPr>
        <w:t> Интеграция регионов в единое мировое сообщество. Международные организации (региональные, политические и отраслевые союзы).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Россия на политической карте мира и в мировом хозяйстве.</w:t>
      </w:r>
      <w:r w:rsidRPr="009C30F5">
        <w:rPr>
          <w:rFonts w:ascii="Times New Roman" w:eastAsia="Times New Roman" w:hAnsi="Times New Roman" w:cs="Times New Roman"/>
          <w:sz w:val="26"/>
          <w:szCs w:val="26"/>
          <w:lang w:eastAsia="ru-RU"/>
        </w:rPr>
        <w:t> </w:t>
      </w:r>
      <w:r w:rsidRPr="009C30F5">
        <w:rPr>
          <w:rFonts w:ascii="Times New Roman" w:eastAsia="Times New Roman" w:hAnsi="Times New Roman" w:cs="Times New Roman"/>
          <w:sz w:val="27"/>
          <w:szCs w:val="27"/>
          <w:lang w:eastAsia="ru-RU"/>
        </w:rPr>
        <w:t>География экономических, политических, культурных и научных связей России со странами мира. </w:t>
      </w:r>
      <w:r w:rsidRPr="009C30F5">
        <w:rPr>
          <w:rFonts w:ascii="Times New Roman" w:eastAsia="Times New Roman" w:hAnsi="Times New Roman" w:cs="Times New Roman"/>
          <w:i/>
          <w:iCs/>
          <w:sz w:val="27"/>
          <w:szCs w:val="27"/>
          <w:lang w:eastAsia="ru-RU"/>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Роль географии в решении глобальных проблем человечества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Обществознание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Задачами реализации примерной программы учебного предмета «Обществознания» на уровне среднего общего образования являются:</w:t>
      </w:r>
    </w:p>
    <w:p w:rsidR="009C30F5" w:rsidRPr="009C30F5" w:rsidRDefault="009C30F5" w:rsidP="009C30F5">
      <w:pPr>
        <w:numPr>
          <w:ilvl w:val="0"/>
          <w:numId w:val="163"/>
        </w:numPr>
        <w:shd w:val="clear" w:color="auto" w:fill="FFFFFF"/>
        <w:spacing w:after="0" w:line="240" w:lineRule="auto"/>
        <w:ind w:left="0"/>
        <w:rPr>
          <w:rFonts w:ascii="Times New Roman" w:eastAsia="Times New Roman" w:hAnsi="Times New Roman" w:cs="Times New Roman"/>
          <w:sz w:val="24"/>
          <w:szCs w:val="24"/>
          <w:lang w:eastAsia="ru-RU"/>
        </w:rPr>
      </w:pPr>
    </w:p>
    <w:p w:rsidR="009C30F5" w:rsidRPr="009C30F5" w:rsidRDefault="009C30F5" w:rsidP="009C30F5">
      <w:pPr>
        <w:numPr>
          <w:ilvl w:val="1"/>
          <w:numId w:val="16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9C30F5" w:rsidRPr="009C30F5" w:rsidRDefault="009C30F5" w:rsidP="009C30F5">
      <w:pPr>
        <w:numPr>
          <w:ilvl w:val="1"/>
          <w:numId w:val="16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знаний об обществе как целостной развивающейся системе в единстве и взаимодействии его основных сфер и институтов;</w:t>
      </w:r>
    </w:p>
    <w:p w:rsidR="009C30F5" w:rsidRPr="009C30F5" w:rsidRDefault="009C30F5" w:rsidP="009C30F5">
      <w:pPr>
        <w:numPr>
          <w:ilvl w:val="1"/>
          <w:numId w:val="16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базовым понятийным аппаратом социальных наук;</w:t>
      </w:r>
    </w:p>
    <w:p w:rsidR="009C30F5" w:rsidRPr="009C30F5" w:rsidRDefault="009C30F5" w:rsidP="009C30F5">
      <w:pPr>
        <w:numPr>
          <w:ilvl w:val="1"/>
          <w:numId w:val="16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умениями выявлять причинно-следственные, функциональные, иерархические и другие связи социальных объектов и процессов;</w:t>
      </w:r>
    </w:p>
    <w:p w:rsidR="009C30F5" w:rsidRPr="009C30F5" w:rsidRDefault="009C30F5" w:rsidP="009C30F5">
      <w:pPr>
        <w:numPr>
          <w:ilvl w:val="1"/>
          <w:numId w:val="16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представлений об основных тенденциях и возможных перспективах развития мирового сообщества в глобальном мире;</w:t>
      </w:r>
    </w:p>
    <w:p w:rsidR="009C30F5" w:rsidRPr="009C30F5" w:rsidRDefault="009C30F5" w:rsidP="009C30F5">
      <w:pPr>
        <w:numPr>
          <w:ilvl w:val="1"/>
          <w:numId w:val="16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формирование представлений о методах познания социальных явлений и процессов;</w:t>
      </w:r>
    </w:p>
    <w:p w:rsidR="009C30F5" w:rsidRPr="009C30F5" w:rsidRDefault="009C30F5" w:rsidP="009C30F5">
      <w:pPr>
        <w:numPr>
          <w:ilvl w:val="1"/>
          <w:numId w:val="16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9C30F5" w:rsidRPr="009C30F5" w:rsidRDefault="009C30F5" w:rsidP="009C30F5">
      <w:pPr>
        <w:numPr>
          <w:ilvl w:val="1"/>
          <w:numId w:val="16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Базовый 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Человек. Человек в системе общественных отношений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9C30F5">
        <w:rPr>
          <w:rFonts w:ascii="Times New Roman" w:eastAsia="Times New Roman" w:hAnsi="Times New Roman" w:cs="Times New Roman"/>
          <w:i/>
          <w:iCs/>
          <w:sz w:val="27"/>
          <w:szCs w:val="27"/>
          <w:lang w:eastAsia="ru-RU"/>
        </w:rPr>
        <w:t>Уровни научного познания. Способы и методы научного познания. Особенности социального познания. </w:t>
      </w:r>
      <w:r w:rsidRPr="009C30F5">
        <w:rPr>
          <w:rFonts w:ascii="Times New Roman" w:eastAsia="Times New Roman" w:hAnsi="Times New Roman" w:cs="Times New Roman"/>
          <w:sz w:val="27"/>
          <w:szCs w:val="27"/>
          <w:lang w:eastAsia="ru-RU"/>
        </w:rPr>
        <w:t>Духовная жизнь и духовный мир человека. Общественное и индивидуальное сознание. Мировоззрение, </w:t>
      </w:r>
      <w:r w:rsidRPr="009C30F5">
        <w:rPr>
          <w:rFonts w:ascii="Times New Roman" w:eastAsia="Times New Roman" w:hAnsi="Times New Roman" w:cs="Times New Roman"/>
          <w:i/>
          <w:iCs/>
          <w:sz w:val="27"/>
          <w:szCs w:val="27"/>
          <w:lang w:eastAsia="ru-RU"/>
        </w:rPr>
        <w:t>его типы.</w:t>
      </w:r>
      <w:r w:rsidRPr="009C30F5">
        <w:rPr>
          <w:rFonts w:ascii="Times New Roman" w:eastAsia="Times New Roman" w:hAnsi="Times New Roman" w:cs="Times New Roman"/>
          <w:sz w:val="27"/>
          <w:szCs w:val="27"/>
          <w:lang w:eastAsia="ru-RU"/>
        </w:rPr>
        <w:t> Самосознание индивида и социальное поведение. Социальные ценности. </w:t>
      </w:r>
      <w:r w:rsidRPr="009C30F5">
        <w:rPr>
          <w:rFonts w:ascii="Times New Roman" w:eastAsia="Times New Roman" w:hAnsi="Times New Roman" w:cs="Times New Roman"/>
          <w:i/>
          <w:iCs/>
          <w:sz w:val="27"/>
          <w:szCs w:val="27"/>
          <w:lang w:eastAsia="ru-RU"/>
        </w:rPr>
        <w:t>Мотивы и предпочтения.</w:t>
      </w:r>
      <w:r w:rsidRPr="009C30F5">
        <w:rPr>
          <w:rFonts w:ascii="Times New Roman" w:eastAsia="Times New Roman" w:hAnsi="Times New Roman" w:cs="Times New Roman"/>
          <w:sz w:val="27"/>
          <w:szCs w:val="27"/>
          <w:lang w:eastAsia="ru-RU"/>
        </w:rPr>
        <w:t>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9C30F5">
        <w:rPr>
          <w:rFonts w:ascii="Times New Roman" w:eastAsia="Times New Roman" w:hAnsi="Times New Roman" w:cs="Times New Roman"/>
          <w:i/>
          <w:iCs/>
          <w:sz w:val="27"/>
          <w:szCs w:val="27"/>
          <w:lang w:eastAsia="ru-RU"/>
        </w:rPr>
        <w:t>Знания, умения и навыки людей в условиях информационного общества.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Общество как сложная динамическая система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Экономика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w:t>
      </w:r>
      <w:r w:rsidRPr="009C30F5">
        <w:rPr>
          <w:rFonts w:ascii="Times New Roman" w:eastAsia="Times New Roman" w:hAnsi="Times New Roman" w:cs="Times New Roman"/>
          <w:sz w:val="27"/>
          <w:szCs w:val="27"/>
          <w:lang w:eastAsia="ru-RU"/>
        </w:rPr>
        <w:lastRenderedPageBreak/>
        <w:t>Равновесная цена. Виды и функции рынков. Рынок совершенной и несовершенной конкуренции. </w:t>
      </w:r>
      <w:r w:rsidRPr="009C30F5">
        <w:rPr>
          <w:rFonts w:ascii="Times New Roman" w:eastAsia="Times New Roman" w:hAnsi="Times New Roman" w:cs="Times New Roman"/>
          <w:i/>
          <w:iCs/>
          <w:sz w:val="27"/>
          <w:szCs w:val="27"/>
          <w:lang w:eastAsia="ru-RU"/>
        </w:rPr>
        <w:t>Политика защиты конкуренции и антимонопольное законодательство. </w:t>
      </w:r>
      <w:r w:rsidRPr="009C30F5">
        <w:rPr>
          <w:rFonts w:ascii="Times New Roman" w:eastAsia="Times New Roman" w:hAnsi="Times New Roman" w:cs="Times New Roman"/>
          <w:sz w:val="27"/>
          <w:szCs w:val="27"/>
          <w:lang w:eastAsia="ru-RU"/>
        </w:rPr>
        <w:t>Рыночные отношения в современной экономике. Фирма в экономике. </w:t>
      </w:r>
      <w:r w:rsidRPr="009C30F5">
        <w:rPr>
          <w:rFonts w:ascii="Times New Roman" w:eastAsia="Times New Roman" w:hAnsi="Times New Roman" w:cs="Times New Roman"/>
          <w:i/>
          <w:iCs/>
          <w:sz w:val="27"/>
          <w:szCs w:val="27"/>
          <w:lang w:eastAsia="ru-RU"/>
        </w:rPr>
        <w:t>Фондовый рынок, его инструменты. </w:t>
      </w:r>
      <w:r w:rsidRPr="009C30F5">
        <w:rPr>
          <w:rFonts w:ascii="Times New Roman" w:eastAsia="Times New Roman" w:hAnsi="Times New Roman" w:cs="Times New Roman"/>
          <w:sz w:val="27"/>
          <w:szCs w:val="27"/>
          <w:lang w:eastAsia="ru-RU"/>
        </w:rPr>
        <w:t>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9C30F5">
        <w:rPr>
          <w:rFonts w:ascii="Times New Roman" w:eastAsia="Times New Roman" w:hAnsi="Times New Roman" w:cs="Times New Roman"/>
          <w:i/>
          <w:iCs/>
          <w:sz w:val="27"/>
          <w:szCs w:val="27"/>
          <w:lang w:eastAsia="ru-RU"/>
        </w:rPr>
        <w:t>Основные принципы менеджмента. Основы маркетинга.</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Финансовый рынок. </w:t>
      </w:r>
      <w:r w:rsidRPr="009C30F5">
        <w:rPr>
          <w:rFonts w:ascii="Times New Roman" w:eastAsia="Times New Roman" w:hAnsi="Times New Roman" w:cs="Times New Roman"/>
          <w:sz w:val="27"/>
          <w:szCs w:val="27"/>
          <w:lang w:eastAsia="ru-RU"/>
        </w:rPr>
        <w:t>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9C30F5">
        <w:rPr>
          <w:rFonts w:ascii="Times New Roman" w:eastAsia="Times New Roman" w:hAnsi="Times New Roman" w:cs="Times New Roman"/>
          <w:i/>
          <w:iCs/>
          <w:sz w:val="27"/>
          <w:szCs w:val="27"/>
          <w:lang w:eastAsia="ru-RU"/>
        </w:rPr>
        <w:t>Налоги, уплачиваемые предприятиями. </w:t>
      </w:r>
      <w:r w:rsidRPr="009C30F5">
        <w:rPr>
          <w:rFonts w:ascii="Times New Roman" w:eastAsia="Times New Roman" w:hAnsi="Times New Roman" w:cs="Times New Roman"/>
          <w:sz w:val="27"/>
          <w:szCs w:val="27"/>
          <w:lang w:eastAsia="ru-RU"/>
        </w:rPr>
        <w:t>Основы денежной и бюджетной политики государства. Денежно-кредитная (монетарная) политика. Государственный бюджет. </w:t>
      </w:r>
      <w:r w:rsidRPr="009C30F5">
        <w:rPr>
          <w:rFonts w:ascii="Times New Roman" w:eastAsia="Times New Roman" w:hAnsi="Times New Roman" w:cs="Times New Roman"/>
          <w:i/>
          <w:iCs/>
          <w:sz w:val="27"/>
          <w:szCs w:val="27"/>
          <w:lang w:eastAsia="ru-RU"/>
        </w:rPr>
        <w:t>Государственный долг.</w:t>
      </w:r>
      <w:r w:rsidRPr="009C30F5">
        <w:rPr>
          <w:rFonts w:ascii="Times New Roman" w:eastAsia="Times New Roman" w:hAnsi="Times New Roman" w:cs="Times New Roman"/>
          <w:sz w:val="27"/>
          <w:szCs w:val="27"/>
          <w:lang w:eastAsia="ru-RU"/>
        </w:rPr>
        <w:t> Экономическая деятельность и ее измерители. ВВП и ВНП</w:t>
      </w:r>
      <w:r w:rsidRPr="009C30F5">
        <w:rPr>
          <w:rFonts w:ascii="Times New Roman" w:eastAsia="Times New Roman" w:hAnsi="Times New Roman" w:cs="Times New Roman"/>
          <w:i/>
          <w:iCs/>
          <w:sz w:val="27"/>
          <w:szCs w:val="27"/>
          <w:lang w:eastAsia="ru-RU"/>
        </w:rPr>
        <w:t> – </w:t>
      </w:r>
      <w:r w:rsidRPr="009C30F5">
        <w:rPr>
          <w:rFonts w:ascii="Times New Roman" w:eastAsia="Times New Roman" w:hAnsi="Times New Roman" w:cs="Times New Roman"/>
          <w:sz w:val="27"/>
          <w:szCs w:val="27"/>
          <w:lang w:eastAsia="ru-RU"/>
        </w:rPr>
        <w:t>основные макроэкономические показатели.</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Экономический рост. </w:t>
      </w:r>
      <w:r w:rsidRPr="009C30F5">
        <w:rPr>
          <w:rFonts w:ascii="Times New Roman" w:eastAsia="Times New Roman" w:hAnsi="Times New Roman" w:cs="Times New Roman"/>
          <w:i/>
          <w:iCs/>
          <w:sz w:val="27"/>
          <w:szCs w:val="27"/>
          <w:lang w:eastAsia="ru-RU"/>
        </w:rPr>
        <w:t>Экономические циклы</w:t>
      </w:r>
      <w:r w:rsidRPr="009C30F5">
        <w:rPr>
          <w:rFonts w:ascii="Times New Roman" w:eastAsia="Times New Roman" w:hAnsi="Times New Roman" w:cs="Times New Roman"/>
          <w:sz w:val="27"/>
          <w:szCs w:val="27"/>
          <w:lang w:eastAsia="ru-RU"/>
        </w:rPr>
        <w:t>.</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9C30F5">
        <w:rPr>
          <w:rFonts w:ascii="Times New Roman" w:eastAsia="Times New Roman" w:hAnsi="Times New Roman" w:cs="Times New Roman"/>
          <w:i/>
          <w:iCs/>
          <w:sz w:val="27"/>
          <w:szCs w:val="27"/>
          <w:lang w:eastAsia="ru-RU"/>
        </w:rPr>
        <w:t>Тенденции экономического развития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Социальные отношения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Этнические общности. Межнациональные отношения,</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этносоциальные конфликты, пути их разрешения. Конституционные принципы национальной политики в Российской Федерации. Семья и брак. </w:t>
      </w:r>
      <w:r w:rsidRPr="009C30F5">
        <w:rPr>
          <w:rFonts w:ascii="Times New Roman" w:eastAsia="Times New Roman" w:hAnsi="Times New Roman" w:cs="Times New Roman"/>
          <w:i/>
          <w:iCs/>
          <w:sz w:val="27"/>
          <w:szCs w:val="27"/>
          <w:lang w:eastAsia="ru-RU"/>
        </w:rPr>
        <w:t>Тенденции развития семьи в современном мире.</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Проблема неполных семей.</w:t>
      </w:r>
      <w:r w:rsidRPr="009C30F5">
        <w:rPr>
          <w:rFonts w:ascii="Times New Roman" w:eastAsia="Times New Roman" w:hAnsi="Times New Roman" w:cs="Times New Roman"/>
          <w:sz w:val="27"/>
          <w:szCs w:val="27"/>
          <w:lang w:eastAsia="ru-RU"/>
        </w:rPr>
        <w:t> Современная демографическая ситуация в Российской Федерации.</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Религиозные объединения и организации в Российской Федерации.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Политика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9C30F5">
        <w:rPr>
          <w:rFonts w:ascii="Times New Roman" w:eastAsia="Times New Roman" w:hAnsi="Times New Roman" w:cs="Times New Roman"/>
          <w:i/>
          <w:iCs/>
          <w:sz w:val="27"/>
          <w:szCs w:val="27"/>
          <w:lang w:eastAsia="ru-RU"/>
        </w:rPr>
        <w:t>Избирательная кампания.</w:t>
      </w:r>
      <w:r w:rsidRPr="009C30F5">
        <w:rPr>
          <w:rFonts w:ascii="Times New Roman" w:eastAsia="Times New Roman" w:hAnsi="Times New Roman" w:cs="Times New Roman"/>
          <w:sz w:val="27"/>
          <w:szCs w:val="27"/>
          <w:lang w:eastAsia="ru-RU"/>
        </w:rPr>
        <w:t> Гражданское общество и правовое государство. Политическая элита и политическое лидерство.</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9C30F5">
        <w:rPr>
          <w:rFonts w:ascii="Times New Roman" w:eastAsia="Times New Roman" w:hAnsi="Times New Roman" w:cs="Times New Roman"/>
          <w:i/>
          <w:iCs/>
          <w:sz w:val="27"/>
          <w:szCs w:val="27"/>
          <w:lang w:eastAsia="ru-RU"/>
        </w:rPr>
        <w:t>Политическая психология. Политическое поведение.</w:t>
      </w:r>
      <w:r w:rsidRPr="009C30F5">
        <w:rPr>
          <w:rFonts w:ascii="Times New Roman" w:eastAsia="Times New Roman" w:hAnsi="Times New Roman" w:cs="Times New Roman"/>
          <w:sz w:val="27"/>
          <w:szCs w:val="27"/>
          <w:lang w:eastAsia="ru-RU"/>
        </w:rPr>
        <w:t xml:space="preserve"> Роль средств массовой информации в политической жизни общества. Политический процесс. Политическое </w:t>
      </w:r>
      <w:r w:rsidRPr="009C30F5">
        <w:rPr>
          <w:rFonts w:ascii="Times New Roman" w:eastAsia="Times New Roman" w:hAnsi="Times New Roman" w:cs="Times New Roman"/>
          <w:sz w:val="27"/>
          <w:szCs w:val="27"/>
          <w:lang w:eastAsia="ru-RU"/>
        </w:rPr>
        <w:lastRenderedPageBreak/>
        <w:t>участие. </w:t>
      </w:r>
      <w:r w:rsidRPr="009C30F5">
        <w:rPr>
          <w:rFonts w:ascii="Times New Roman" w:eastAsia="Times New Roman" w:hAnsi="Times New Roman" w:cs="Times New Roman"/>
          <w:i/>
          <w:iCs/>
          <w:sz w:val="27"/>
          <w:szCs w:val="27"/>
          <w:lang w:eastAsia="ru-RU"/>
        </w:rPr>
        <w:t>Абсентеизм, его причины и опасность.</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Особенности политического процесса в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Правовое регулирование общественных отношений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9C30F5">
        <w:rPr>
          <w:rFonts w:ascii="Times New Roman" w:eastAsia="Times New Roman" w:hAnsi="Times New Roman" w:cs="Times New Roman"/>
          <w:i/>
          <w:iCs/>
          <w:sz w:val="27"/>
          <w:szCs w:val="27"/>
          <w:lang w:eastAsia="ru-RU"/>
        </w:rPr>
        <w:t>Законодательство в сфере антикоррупционной политики государства.</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Экологическое право.</w:t>
      </w:r>
      <w:r w:rsidRPr="009C30F5">
        <w:rPr>
          <w:rFonts w:ascii="Times New Roman" w:eastAsia="Times New Roman" w:hAnsi="Times New Roman" w:cs="Times New Roman"/>
          <w:sz w:val="27"/>
          <w:szCs w:val="27"/>
          <w:lang w:eastAsia="ru-RU"/>
        </w:rPr>
        <w:t> Право на благоприятную окружающую среду и способы его защиты. Экологические правонарушения. </w:t>
      </w:r>
      <w:r w:rsidRPr="009C30F5">
        <w:rPr>
          <w:rFonts w:ascii="Times New Roman" w:eastAsia="Times New Roman" w:hAnsi="Times New Roman" w:cs="Times New Roman"/>
          <w:i/>
          <w:iCs/>
          <w:sz w:val="27"/>
          <w:szCs w:val="27"/>
          <w:lang w:eastAsia="ru-RU"/>
        </w:rPr>
        <w:t>Гражданское право.</w:t>
      </w:r>
      <w:r w:rsidRPr="009C30F5">
        <w:rPr>
          <w:rFonts w:ascii="Times New Roman" w:eastAsia="Times New Roman" w:hAnsi="Times New Roman" w:cs="Times New Roman"/>
          <w:sz w:val="27"/>
          <w:szCs w:val="27"/>
          <w:lang w:eastAsia="ru-RU"/>
        </w:rPr>
        <w:t> Гражданские правоотношения. </w:t>
      </w:r>
      <w:r w:rsidRPr="009C30F5">
        <w:rPr>
          <w:rFonts w:ascii="Times New Roman" w:eastAsia="Times New Roman" w:hAnsi="Times New Roman" w:cs="Times New Roman"/>
          <w:i/>
          <w:iCs/>
          <w:sz w:val="27"/>
          <w:szCs w:val="27"/>
          <w:lang w:eastAsia="ru-RU"/>
        </w:rPr>
        <w:t>Субъекты гражданского права.</w:t>
      </w:r>
      <w:r w:rsidRPr="009C30F5">
        <w:rPr>
          <w:rFonts w:ascii="Times New Roman" w:eastAsia="Times New Roman" w:hAnsi="Times New Roman" w:cs="Times New Roman"/>
          <w:sz w:val="27"/>
          <w:szCs w:val="27"/>
          <w:lang w:eastAsia="ru-RU"/>
        </w:rPr>
        <w:t> Имущественные права. Право собственности. Основания приобретения права собственности. </w:t>
      </w:r>
      <w:r w:rsidRPr="009C30F5">
        <w:rPr>
          <w:rFonts w:ascii="Times New Roman" w:eastAsia="Times New Roman" w:hAnsi="Times New Roman" w:cs="Times New Roman"/>
          <w:i/>
          <w:iCs/>
          <w:sz w:val="27"/>
          <w:szCs w:val="27"/>
          <w:lang w:eastAsia="ru-RU"/>
        </w:rPr>
        <w:t>Право на результаты интеллектуальной деятельности. Наследование.</w:t>
      </w:r>
      <w:r w:rsidRPr="009C30F5">
        <w:rPr>
          <w:rFonts w:ascii="Times New Roman" w:eastAsia="Times New Roman" w:hAnsi="Times New Roman" w:cs="Times New Roman"/>
          <w:sz w:val="27"/>
          <w:szCs w:val="27"/>
          <w:lang w:eastAsia="ru-RU"/>
        </w:rPr>
        <w:t> Неимущественные права: честь, достоинство, имя. Способы защиты имущественных и неимущественных прав.</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Организационно-правовые формы предприятий. </w:t>
      </w:r>
      <w:r w:rsidRPr="009C30F5">
        <w:rPr>
          <w:rFonts w:ascii="Times New Roman" w:eastAsia="Times New Roman" w:hAnsi="Times New Roman" w:cs="Times New Roman"/>
          <w:i/>
          <w:iCs/>
          <w:sz w:val="27"/>
          <w:szCs w:val="27"/>
          <w:lang w:eastAsia="ru-RU"/>
        </w:rPr>
        <w:t>Семейное право. </w:t>
      </w:r>
      <w:r w:rsidRPr="009C30F5">
        <w:rPr>
          <w:rFonts w:ascii="Times New Roman" w:eastAsia="Times New Roman" w:hAnsi="Times New Roman" w:cs="Times New Roman"/>
          <w:sz w:val="27"/>
          <w:szCs w:val="27"/>
          <w:lang w:eastAsia="ru-RU"/>
        </w:rPr>
        <w:t>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9C30F5">
        <w:rPr>
          <w:rFonts w:ascii="Times New Roman" w:eastAsia="Times New Roman" w:hAnsi="Times New Roman" w:cs="Times New Roman"/>
          <w:i/>
          <w:iCs/>
          <w:sz w:val="27"/>
          <w:szCs w:val="27"/>
          <w:lang w:eastAsia="ru-RU"/>
        </w:rPr>
        <w:t>Порядок оказания платных образовательных услуг.</w:t>
      </w:r>
      <w:r w:rsidRPr="009C30F5">
        <w:rPr>
          <w:rFonts w:ascii="Times New Roman" w:eastAsia="Times New Roman" w:hAnsi="Times New Roman" w:cs="Times New Roman"/>
          <w:sz w:val="27"/>
          <w:szCs w:val="27"/>
          <w:lang w:eastAsia="ru-RU"/>
        </w:rPr>
        <w:t>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9C30F5">
        <w:rPr>
          <w:rFonts w:ascii="Times New Roman" w:eastAsia="Times New Roman" w:hAnsi="Times New Roman" w:cs="Times New Roman"/>
          <w:i/>
          <w:iCs/>
          <w:sz w:val="27"/>
          <w:szCs w:val="27"/>
          <w:lang w:eastAsia="ru-RU"/>
        </w:rPr>
        <w:t>Стадии уголовного процесса.</w:t>
      </w:r>
      <w:r w:rsidRPr="009C30F5">
        <w:rPr>
          <w:rFonts w:ascii="Times New Roman" w:eastAsia="Times New Roman" w:hAnsi="Times New Roman" w:cs="Times New Roman"/>
          <w:sz w:val="27"/>
          <w:szCs w:val="27"/>
          <w:lang w:eastAsia="ru-RU"/>
        </w:rPr>
        <w:t>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9C30F5">
        <w:rPr>
          <w:rFonts w:ascii="Times New Roman" w:eastAsia="Times New Roman" w:hAnsi="Times New Roman" w:cs="Times New Roman"/>
          <w:i/>
          <w:iCs/>
          <w:sz w:val="27"/>
          <w:szCs w:val="27"/>
          <w:lang w:eastAsia="ru-RU"/>
        </w:rPr>
        <w:t>Правовая база противодействия терроризму в Российской Федерации.</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Математика: алгебра и начала математического анализа, геометрия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9C30F5" w:rsidRPr="009C30F5" w:rsidRDefault="009C30F5" w:rsidP="009C30F5">
      <w:pPr>
        <w:numPr>
          <w:ilvl w:val="0"/>
          <w:numId w:val="16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«предоставлять каждому обучающемуся возможность достижения уровня математических знаний, необходимого для дальнейшей успешной жизни в обществе»;</w:t>
      </w:r>
    </w:p>
    <w:p w:rsidR="009C30F5" w:rsidRPr="009C30F5" w:rsidRDefault="009C30F5" w:rsidP="009C30F5">
      <w:pPr>
        <w:numPr>
          <w:ilvl w:val="0"/>
          <w:numId w:val="16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p>
    <w:p w:rsidR="009C30F5" w:rsidRPr="009C30F5" w:rsidRDefault="009C30F5" w:rsidP="009C30F5">
      <w:pPr>
        <w:numPr>
          <w:ilvl w:val="0"/>
          <w:numId w:val="16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Соответственно, выделяются три направления требований к результатам математического образования:</w:t>
      </w:r>
    </w:p>
    <w:p w:rsidR="009C30F5" w:rsidRPr="009C30F5" w:rsidRDefault="009C30F5" w:rsidP="009C30F5">
      <w:pPr>
        <w:numPr>
          <w:ilvl w:val="0"/>
          <w:numId w:val="16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практико-ориентированное математическое образование (математика для жизни);</w:t>
      </w:r>
    </w:p>
    <w:p w:rsidR="009C30F5" w:rsidRPr="009C30F5" w:rsidRDefault="009C30F5" w:rsidP="009C30F5">
      <w:pPr>
        <w:numPr>
          <w:ilvl w:val="0"/>
          <w:numId w:val="16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математика для использования в профессии;</w:t>
      </w:r>
    </w:p>
    <w:p w:rsidR="009C30F5" w:rsidRPr="009C30F5" w:rsidRDefault="009C30F5" w:rsidP="009C30F5">
      <w:pPr>
        <w:numPr>
          <w:ilvl w:val="0"/>
          <w:numId w:val="16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Эти направления реализуются в двух блоках требований к результатам математического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 базовом уровне:</w:t>
      </w:r>
    </w:p>
    <w:p w:rsidR="009C30F5" w:rsidRPr="009C30F5" w:rsidRDefault="009C30F5" w:rsidP="009C30F5">
      <w:pPr>
        <w:numPr>
          <w:ilvl w:val="0"/>
          <w:numId w:val="16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Выпускник </w:t>
      </w:r>
      <w:r w:rsidRPr="009C30F5">
        <w:rPr>
          <w:rFonts w:ascii="Times New Roman" w:eastAsia="Times New Roman" w:hAnsi="Times New Roman" w:cs="Times New Roman"/>
          <w:b/>
          <w:bCs/>
          <w:sz w:val="27"/>
          <w:szCs w:val="27"/>
          <w:lang w:eastAsia="ru-RU"/>
        </w:rPr>
        <w:t>научится </w:t>
      </w:r>
      <w:r w:rsidRPr="009C30F5">
        <w:rPr>
          <w:rFonts w:ascii="Times New Roman" w:eastAsia="Times New Roman" w:hAnsi="Times New Roman" w:cs="Times New Roman"/>
          <w:sz w:val="27"/>
          <w:szCs w:val="27"/>
          <w:lang w:eastAsia="ru-RU"/>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C30F5" w:rsidRPr="009C30F5" w:rsidRDefault="009C30F5" w:rsidP="009C30F5">
      <w:pPr>
        <w:numPr>
          <w:ilvl w:val="0"/>
          <w:numId w:val="16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Выпускник </w:t>
      </w:r>
      <w:r w:rsidRPr="009C30F5">
        <w:rPr>
          <w:rFonts w:ascii="Times New Roman" w:eastAsia="Times New Roman" w:hAnsi="Times New Roman" w:cs="Times New Roman"/>
          <w:b/>
          <w:bCs/>
          <w:sz w:val="27"/>
          <w:szCs w:val="27"/>
          <w:lang w:eastAsia="ru-RU"/>
        </w:rPr>
        <w:t>получит возможность научиться</w:t>
      </w:r>
      <w:r w:rsidRPr="009C30F5">
        <w:rPr>
          <w:rFonts w:ascii="Times New Roman" w:eastAsia="Times New Roman" w:hAnsi="Times New Roman" w:cs="Times New Roman"/>
          <w:sz w:val="27"/>
          <w:szCs w:val="27"/>
          <w:lang w:eastAsia="ru-RU"/>
        </w:rPr>
        <w:t>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 углубленном уровне:</w:t>
      </w:r>
    </w:p>
    <w:p w:rsidR="009C30F5" w:rsidRPr="009C30F5" w:rsidRDefault="009C30F5" w:rsidP="009C30F5">
      <w:pPr>
        <w:numPr>
          <w:ilvl w:val="0"/>
          <w:numId w:val="16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Выпускник </w:t>
      </w:r>
      <w:r w:rsidRPr="009C30F5">
        <w:rPr>
          <w:rFonts w:ascii="Times New Roman" w:eastAsia="Times New Roman" w:hAnsi="Times New Roman" w:cs="Times New Roman"/>
          <w:b/>
          <w:bCs/>
          <w:sz w:val="27"/>
          <w:szCs w:val="27"/>
          <w:lang w:eastAsia="ru-RU"/>
        </w:rPr>
        <w:t>научится</w:t>
      </w:r>
      <w:r w:rsidRPr="009C30F5">
        <w:rPr>
          <w:rFonts w:ascii="Times New Roman" w:eastAsia="Times New Roman" w:hAnsi="Times New Roman" w:cs="Times New Roman"/>
          <w:sz w:val="27"/>
          <w:szCs w:val="27"/>
          <w:lang w:eastAsia="ru-RU"/>
        </w:rPr>
        <w:t> в 10–11-м классах: для успешного продолжения образования по специальностям, связанным с прикладным использованием математики.</w:t>
      </w:r>
    </w:p>
    <w:p w:rsidR="009C30F5" w:rsidRPr="009C30F5" w:rsidRDefault="009C30F5" w:rsidP="009C30F5">
      <w:pPr>
        <w:numPr>
          <w:ilvl w:val="0"/>
          <w:numId w:val="16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Выпускник </w:t>
      </w:r>
      <w:r w:rsidRPr="009C30F5">
        <w:rPr>
          <w:rFonts w:ascii="Times New Roman" w:eastAsia="Times New Roman" w:hAnsi="Times New Roman" w:cs="Times New Roman"/>
          <w:b/>
          <w:bCs/>
          <w:sz w:val="27"/>
          <w:szCs w:val="27"/>
          <w:lang w:eastAsia="ru-RU"/>
        </w:rPr>
        <w:t>получит возможность научиться </w:t>
      </w:r>
      <w:r w:rsidRPr="009C30F5">
        <w:rPr>
          <w:rFonts w:ascii="Times New Roman" w:eastAsia="Times New Roman" w:hAnsi="Times New Roman" w:cs="Times New Roman"/>
          <w:sz w:val="27"/>
          <w:szCs w:val="27"/>
          <w:lang w:eastAsia="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соответствии с Федеральным законом «Об образовании в РФ» (ст. 12 п. 7) о</w:t>
      </w:r>
      <w:r w:rsidRPr="009C30F5">
        <w:rPr>
          <w:rFonts w:ascii="Times New Roman" w:eastAsia="Times New Roman" w:hAnsi="Times New Roman" w:cs="Times New Roman"/>
          <w:color w:val="222222"/>
          <w:sz w:val="27"/>
          <w:szCs w:val="27"/>
          <w:shd w:val="clear" w:color="auto" w:fill="FFFFFF"/>
          <w:lang w:eastAsia="ru-RU"/>
        </w:rPr>
        <w:t>рганизации, осуществляющие образовательную деятельность, р</w:t>
      </w:r>
      <w:r w:rsidRPr="009C30F5">
        <w:rPr>
          <w:rFonts w:ascii="Times New Roman" w:eastAsia="Times New Roman" w:hAnsi="Times New Roman" w:cs="Times New Roman"/>
          <w:sz w:val="27"/>
          <w:szCs w:val="27"/>
          <w:lang w:eastAsia="ru-RU"/>
        </w:rPr>
        <w:t>еализуют эти требования в образовательном процессе с учетом настоящей примерной </w:t>
      </w:r>
      <w:r w:rsidRPr="009C30F5">
        <w:rPr>
          <w:rFonts w:ascii="Times New Roman" w:eastAsia="Times New Roman" w:hAnsi="Times New Roman" w:cs="Times New Roman"/>
          <w:color w:val="222222"/>
          <w:sz w:val="27"/>
          <w:szCs w:val="27"/>
          <w:lang w:eastAsia="ru-RU"/>
        </w:rPr>
        <w:t>основной образовательной программы </w:t>
      </w:r>
      <w:r w:rsidRPr="009C30F5">
        <w:rPr>
          <w:rFonts w:ascii="Arial" w:eastAsia="Times New Roman" w:hAnsi="Arial" w:cs="Arial"/>
          <w:noProof/>
          <w:color w:val="222222"/>
          <w:sz w:val="16"/>
          <w:szCs w:val="16"/>
          <w:lang w:eastAsia="ru-RU"/>
        </w:rPr>
        <w:drawing>
          <wp:inline distT="0" distB="0" distL="0" distR="0" wp14:anchorId="3363A2CA" wp14:editId="67E66B63">
            <wp:extent cx="9525" cy="9525"/>
            <wp:effectExtent l="0" t="0" r="0" b="0"/>
            <wp:docPr id="1" name="Рисунок 1" descr="hello_html_520944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520944a3.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C30F5">
        <w:rPr>
          <w:rFonts w:ascii="Times New Roman" w:eastAsia="Times New Roman" w:hAnsi="Times New Roman" w:cs="Times New Roman"/>
          <w:sz w:val="27"/>
          <w:szCs w:val="27"/>
          <w:lang w:eastAsia="ru-RU"/>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9C30F5">
        <w:rPr>
          <w:rFonts w:ascii="Times New Roman" w:eastAsia="Times New Roman" w:hAnsi="Times New Roman" w:cs="Times New Roman"/>
          <w:i/>
          <w:iCs/>
          <w:sz w:val="27"/>
          <w:szCs w:val="27"/>
          <w:lang w:eastAsia="ru-RU"/>
        </w:rPr>
        <w:t>компенсирующая базовая</w:t>
      </w:r>
      <w:r w:rsidRPr="009C30F5">
        <w:rPr>
          <w:rFonts w:ascii="Times New Roman" w:eastAsia="Times New Roman" w:hAnsi="Times New Roman" w:cs="Times New Roman"/>
          <w:sz w:val="27"/>
          <w:szCs w:val="27"/>
          <w:lang w:eastAsia="ru-RU"/>
        </w:rPr>
        <w:t> и </w:t>
      </w:r>
      <w:r w:rsidRPr="009C30F5">
        <w:rPr>
          <w:rFonts w:ascii="Times New Roman" w:eastAsia="Times New Roman" w:hAnsi="Times New Roman" w:cs="Times New Roman"/>
          <w:i/>
          <w:iCs/>
          <w:sz w:val="27"/>
          <w:szCs w:val="27"/>
          <w:lang w:eastAsia="ru-RU"/>
        </w:rPr>
        <w:t>основная базовая</w:t>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 всех примерных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Базовый 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Компенсирующая базовая программа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Алгебра и начала математического анализа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Целые числа. Модуль числа и его свойства.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Части и доли. Дроби и действия с дробями. Округление, приближение. Решение практических задач на прикидку и оценку.</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Проценты. Решение задач практического содержания на части и проценты. Степень с натуральным и целым показателем. Свойства степеней. Стандартный вид числа.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Алгебраические выражения. Значение алгебраического выражения.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Квадратный корень. Изображение числа на числовой прямой. Приближенное значение иррациональных чисел.</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Понятие многочлена. Разложение многочлена на множители, </w:t>
      </w:r>
      <w:r w:rsidRPr="009C30F5">
        <w:rPr>
          <w:rFonts w:ascii="Times New Roman" w:eastAsia="Times New Roman" w:hAnsi="Times New Roman" w:cs="Times New Roman"/>
          <w:sz w:val="27"/>
          <w:szCs w:val="27"/>
          <w:lang w:eastAsia="ru-RU"/>
        </w:rPr>
        <w:t>Уравнение, корень уравнения. Линейные, квадратные уравнения и системы линейных уравнений.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Зависимость величин, функция, аргумент и значение, основные свойства функций. График функции. Линейная функция. Ее график. Угловой коэффициент прямой.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Квадратичная функция. График и свойства квадратичной функции. график функции </w:t>
      </w:r>
      <w:r w:rsidRPr="009C30F5">
        <w:rPr>
          <w:rFonts w:ascii="Times New Roman" w:eastAsia="Times New Roman" w:hAnsi="Times New Roman" w:cs="Times New Roman"/>
          <w:i/>
          <w:iCs/>
          <w:noProof/>
          <w:sz w:val="27"/>
          <w:szCs w:val="27"/>
          <w:lang w:eastAsia="ru-RU"/>
        </w:rPr>
        <w:drawing>
          <wp:inline distT="0" distB="0" distL="0" distR="0" wp14:anchorId="1068EFA3" wp14:editId="0BE238CB">
            <wp:extent cx="485775" cy="266700"/>
            <wp:effectExtent l="0" t="0" r="9525" b="0"/>
            <wp:docPr id="2" name="Рисунок 2" descr="hello_html_m474286c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474286c5.gif"/>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inline>
        </w:drawing>
      </w:r>
      <w:r w:rsidRPr="009C30F5">
        <w:rPr>
          <w:rFonts w:ascii="Times New Roman" w:eastAsia="Times New Roman" w:hAnsi="Times New Roman" w:cs="Times New Roman"/>
          <w:i/>
          <w:iCs/>
          <w:sz w:val="27"/>
          <w:szCs w:val="27"/>
          <w:lang w:eastAsia="ru-RU"/>
        </w:rPr>
        <w:t>. График функции </w:t>
      </w:r>
      <w:r w:rsidRPr="009C30F5">
        <w:rPr>
          <w:rFonts w:ascii="Times New Roman" w:eastAsia="Times New Roman" w:hAnsi="Times New Roman" w:cs="Times New Roman"/>
          <w:i/>
          <w:iCs/>
          <w:noProof/>
          <w:sz w:val="27"/>
          <w:szCs w:val="27"/>
          <w:lang w:eastAsia="ru-RU"/>
        </w:rPr>
        <w:drawing>
          <wp:inline distT="0" distB="0" distL="0" distR="0" wp14:anchorId="24BDED70" wp14:editId="77BF8714">
            <wp:extent cx="390525" cy="390525"/>
            <wp:effectExtent l="0" t="0" r="9525" b="9525"/>
            <wp:docPr id="3" name="Рисунок 3" descr="hello_html_m70b01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m70b0199.gif"/>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9C30F5">
        <w:rPr>
          <w:rFonts w:ascii="Times New Roman" w:eastAsia="Times New Roman" w:hAnsi="Times New Roman" w:cs="Times New Roman"/>
          <w:i/>
          <w:iCs/>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 30</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 45</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 60</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 90</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 180</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 270</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Графики тригонометрических функций </w:t>
      </w:r>
      <w:r w:rsidRPr="009C30F5">
        <w:rPr>
          <w:rFonts w:ascii="Times New Roman" w:eastAsia="Times New Roman" w:hAnsi="Times New Roman" w:cs="Times New Roman"/>
          <w:i/>
          <w:iCs/>
          <w:noProof/>
          <w:sz w:val="27"/>
          <w:szCs w:val="27"/>
          <w:lang w:eastAsia="ru-RU"/>
        </w:rPr>
        <w:drawing>
          <wp:inline distT="0" distB="0" distL="0" distR="0" wp14:anchorId="254A99C6" wp14:editId="2678C4AC">
            <wp:extent cx="1657350" cy="209550"/>
            <wp:effectExtent l="0" t="0" r="0" b="0"/>
            <wp:docPr id="4" name="Рисунок 4" descr="hello_html_m36ef1d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36ef1da3.gif"/>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657350" cy="209550"/>
                    </a:xfrm>
                    <a:prstGeom prst="rect">
                      <a:avLst/>
                    </a:prstGeom>
                    <a:noFill/>
                    <a:ln>
                      <a:noFill/>
                    </a:ln>
                  </pic:spPr>
                </pic:pic>
              </a:graphicData>
            </a:graphic>
          </wp:inline>
        </w:drawing>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простейших тригонометрических уравнений с помощью тригонометрической окружности.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Понятие степени с действительным показателем</w:t>
      </w:r>
      <w:r w:rsidRPr="009C30F5">
        <w:rPr>
          <w:rFonts w:ascii="Times New Roman" w:eastAsia="Times New Roman" w:hAnsi="Times New Roman" w:cs="Times New Roman"/>
          <w:sz w:val="27"/>
          <w:szCs w:val="27"/>
          <w:lang w:eastAsia="ru-RU"/>
        </w:rPr>
        <w:t>. Простейшие показательные уравнения и неравенства. Показательная функция и ее график.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Понятие степенной функции и ее график. Простейшие иррациональные уравнения.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9C30F5">
        <w:rPr>
          <w:rFonts w:ascii="Times New Roman" w:eastAsia="Times New Roman" w:hAnsi="Times New Roman" w:cs="Times New Roman"/>
          <w:i/>
          <w:iCs/>
          <w:sz w:val="27"/>
          <w:szCs w:val="27"/>
          <w:lang w:eastAsia="ru-RU"/>
        </w:rPr>
        <w:t>Производные многочленов.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Точки экстремума (максимума и минимума). </w:t>
      </w:r>
      <w:r w:rsidRPr="009C30F5">
        <w:rPr>
          <w:rFonts w:ascii="Times New Roman" w:eastAsia="Times New Roman" w:hAnsi="Times New Roman" w:cs="Times New Roman"/>
          <w:i/>
          <w:iCs/>
          <w:sz w:val="27"/>
          <w:szCs w:val="27"/>
          <w:lang w:eastAsia="ru-RU"/>
        </w:rPr>
        <w:t>Исследование элементарных функций на точки экстремума с помощью производной. Наглядная интерпретация.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Понятие первообразной функции. Физический смысл первообразной. Понятие об интеграле как площади под графиком функции.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Геометрия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Фигуры на плоскости и в пространстве. Длина и площадь. Периметры и площади фигур.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Параллельность и перпендикулярность прямых и плоскостей.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Треугольники. Виды треугольников: остроугольные, тупоугольные, прямоугольные. Катет против угла в 30 градусов. Внешний угол треугольника.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Биссектриса, медиана и высота треугольника. Равенство треугольников.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задач на клетчатой бумаге.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Равнобедренный треугольник, равносторонний треугольник. Свойства равнобедренного треугольника.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Четырехугольники: параллелограмм, ромб, прямоугольник, квадрат, трапеция и их свойства. Средняя линия треугольника и трапеции.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Выпуклые и невыпуклые фигуры.</w:t>
      </w:r>
      <w:r w:rsidRPr="009C30F5">
        <w:rPr>
          <w:rFonts w:ascii="Times New Roman" w:eastAsia="Times New Roman" w:hAnsi="Times New Roman" w:cs="Times New Roman"/>
          <w:sz w:val="27"/>
          <w:szCs w:val="27"/>
          <w:lang w:eastAsia="ru-RU"/>
        </w:rPr>
        <w:t> Периметр многоугольника. Правильный многоугольник.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Углы на плоскости и в пространстве. Вертикальные и смежные углы.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Сумма внутренних углов треугольника и четырехугольника.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Соотношения в квадрате и равностороннем треугольнике.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Диагонали многоугольника.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Подобные треугольники в простейших случаях.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Формулы площади прямоугольника, треугольника, ромба, трапеции.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Окружность и круг. Радиус и диаметр. Длина окружности и площадь круга. Число </w:t>
      </w:r>
      <w:r w:rsidRPr="009C30F5">
        <w:rPr>
          <w:rFonts w:ascii="Symbol" w:eastAsia="Times New Roman" w:hAnsi="Symbol" w:cs="Times New Roman"/>
          <w:sz w:val="27"/>
          <w:szCs w:val="27"/>
          <w:lang w:eastAsia="ru-RU"/>
        </w:rPr>
        <w:sym w:font="Symbol" w:char="F070"/>
      </w:r>
      <w:r w:rsidRPr="009C30F5">
        <w:rPr>
          <w:rFonts w:ascii="Times New Roman" w:eastAsia="Times New Roman" w:hAnsi="Times New Roman" w:cs="Times New Roman"/>
          <w:sz w:val="27"/>
          <w:szCs w:val="27"/>
          <w:lang w:eastAsia="ru-RU"/>
        </w:rPr>
        <w:t>. Вписанный угол, в частности угол, опирающийся на диаметр. Касательная к окружности и ее свойство.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Куб. Соотношения в кубе.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Тетраэдр, правильный тетраэдр.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Правильная пирамида и призма. Прямая призма.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lastRenderedPageBreak/>
        <w:t>Изображение некоторых многогранников на плоскости.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Прямоугольный параллелепипед. </w:t>
      </w:r>
      <w:r w:rsidRPr="009C30F5">
        <w:rPr>
          <w:rFonts w:ascii="Times New Roman" w:eastAsia="Times New Roman" w:hAnsi="Times New Roman" w:cs="Times New Roman"/>
          <w:i/>
          <w:iCs/>
          <w:sz w:val="27"/>
          <w:szCs w:val="27"/>
          <w:lang w:eastAsia="ru-RU"/>
        </w:rPr>
        <w:t>Теорема Пифагора в пространстве</w:t>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Задачи на вычисление расстояний в пространстве с помощью теоремы Пифагора.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Развертка прямоугольного параллелепипеда.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Конус, цилиндр, шар и сфера.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Проекции фигур на плоскость. Изображение цилиндра, конуса и сферы на плоскости.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Понятие об объемах тел</w:t>
      </w:r>
      <w:r w:rsidRPr="009C30F5">
        <w:rPr>
          <w:rFonts w:ascii="Times New Roman" w:eastAsia="Times New Roman" w:hAnsi="Times New Roman" w:cs="Times New Roman"/>
          <w:sz w:val="27"/>
          <w:szCs w:val="27"/>
          <w:lang w:eastAsia="ru-RU"/>
        </w:rPr>
        <w:t>. Использование для решения задач на нахождение геометрических величин формул объема призмы, цилиндра, пирамиды, конуса, шара.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Понятие о подобии на плоскости и в пространстве</w:t>
      </w:r>
      <w:r w:rsidRPr="009C30F5">
        <w:rPr>
          <w:rFonts w:ascii="Times New Roman" w:eastAsia="Times New Roman" w:hAnsi="Times New Roman" w:cs="Times New Roman"/>
          <w:sz w:val="27"/>
          <w:szCs w:val="27"/>
          <w:lang w:eastAsia="ru-RU"/>
        </w:rPr>
        <w:t>. Отношение площадей и объемов подобных фигур.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Вероятность и статистика. Логика и комбинаторика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Логика. Верные и неверные утверждения. Следствие. </w:t>
      </w:r>
      <w:r w:rsidRPr="009C30F5">
        <w:rPr>
          <w:rFonts w:ascii="Times New Roman" w:eastAsia="Times New Roman" w:hAnsi="Times New Roman" w:cs="Times New Roman"/>
          <w:i/>
          <w:iCs/>
          <w:sz w:val="27"/>
          <w:szCs w:val="27"/>
          <w:lang w:eastAsia="ru-RU"/>
        </w:rPr>
        <w:t>Контрпример</w:t>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Множество</w:t>
      </w:r>
      <w:r w:rsidRPr="009C30F5">
        <w:rPr>
          <w:rFonts w:ascii="Times New Roman" w:eastAsia="Times New Roman" w:hAnsi="Times New Roman" w:cs="Times New Roman"/>
          <w:sz w:val="27"/>
          <w:szCs w:val="27"/>
          <w:lang w:eastAsia="ru-RU"/>
        </w:rPr>
        <w:t>. Перебор вариантов.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Таблицы. Столбчатые и круговые диаграммы.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Числовые наборы. Среднее арифметическое, медиана, наибольшее и наименьшее значения. </w:t>
      </w:r>
      <w:r w:rsidRPr="009C30F5">
        <w:rPr>
          <w:rFonts w:ascii="Times New Roman" w:eastAsia="Times New Roman" w:hAnsi="Times New Roman" w:cs="Times New Roman"/>
          <w:i/>
          <w:iCs/>
          <w:sz w:val="27"/>
          <w:szCs w:val="27"/>
          <w:lang w:eastAsia="ru-RU"/>
        </w:rPr>
        <w:t>Примеры изменчивых величин</w:t>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Частота и вероятность события. Случайный выбор. Вычисление вероятностей событий в опытах с равновозможными элементарными событиями.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Независимые события. Формула сложения вероятностей.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Примеры случайных величин. Равномерное распределение. Примеры нормального распределения в природе. Понятие о законе больших чисел.</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Основная базовая программа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Алгебра и начала анализа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Повторение.</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задач с использованием градусной меры угла. Модуль числа и его свойства.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9C30F5">
        <w:rPr>
          <w:rFonts w:ascii="Times New Roman" w:eastAsia="Times New Roman" w:hAnsi="Times New Roman" w:cs="Times New Roman"/>
          <w:noProof/>
          <w:sz w:val="27"/>
          <w:szCs w:val="27"/>
          <w:lang w:eastAsia="ru-RU"/>
        </w:rPr>
        <w:drawing>
          <wp:inline distT="0" distB="0" distL="0" distR="0" wp14:anchorId="39FA05FA" wp14:editId="7D3ABE91">
            <wp:extent cx="485775" cy="266700"/>
            <wp:effectExtent l="0" t="0" r="9525" b="0"/>
            <wp:docPr id="5" name="Рисунок 5" descr="hello_html_m474286c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474286c5.gif"/>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inline>
        </w:drawing>
      </w:r>
      <w:r w:rsidRPr="009C30F5">
        <w:rPr>
          <w:rFonts w:ascii="Times New Roman" w:eastAsia="Times New Roman" w:hAnsi="Times New Roman" w:cs="Times New Roman"/>
          <w:sz w:val="27"/>
          <w:szCs w:val="27"/>
          <w:lang w:eastAsia="ru-RU"/>
        </w:rPr>
        <w:t>. Графическое решение уравнений и неравенств.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Тригонометрическая окружность</w:t>
      </w:r>
      <w:r w:rsidRPr="009C30F5">
        <w:rPr>
          <w:rFonts w:ascii="Times New Roman" w:eastAsia="Times New Roman" w:hAnsi="Times New Roman" w:cs="Times New Roman"/>
          <w:i/>
          <w:iCs/>
          <w:sz w:val="27"/>
          <w:szCs w:val="27"/>
          <w:lang w:eastAsia="ru-RU"/>
        </w:rPr>
        <w:t>, радианная мера угла</w:t>
      </w:r>
      <w:r w:rsidRPr="009C30F5">
        <w:rPr>
          <w:rFonts w:ascii="Times New Roman" w:eastAsia="Times New Roman" w:hAnsi="Times New Roman" w:cs="Times New Roman"/>
          <w:sz w:val="27"/>
          <w:szCs w:val="27"/>
          <w:lang w:eastAsia="ru-RU"/>
        </w:rPr>
        <w:t>. Синус, косинус, тангенс, </w:t>
      </w:r>
      <w:r w:rsidRPr="009C30F5">
        <w:rPr>
          <w:rFonts w:ascii="Times New Roman" w:eastAsia="Times New Roman" w:hAnsi="Times New Roman" w:cs="Times New Roman"/>
          <w:i/>
          <w:iCs/>
          <w:sz w:val="27"/>
          <w:szCs w:val="27"/>
          <w:lang w:eastAsia="ru-RU"/>
        </w:rPr>
        <w:t>котангенс</w:t>
      </w:r>
      <w:r w:rsidRPr="009C30F5">
        <w:rPr>
          <w:rFonts w:ascii="Times New Roman" w:eastAsia="Times New Roman" w:hAnsi="Times New Roman" w:cs="Times New Roman"/>
          <w:sz w:val="27"/>
          <w:szCs w:val="27"/>
          <w:lang w:eastAsia="ru-RU"/>
        </w:rPr>
        <w:t> произвольного угла. Основное тригонометрическое тождество и следствия из него. Значения тригонометрических функций для углов 0</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 30</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 45</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 60</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 90</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 180</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 270</w:t>
      </w:r>
      <w:r w:rsidRPr="009C30F5">
        <w:rPr>
          <w:rFonts w:ascii="Symbol" w:eastAsia="Times New Roman" w:hAnsi="Symbol" w:cs="Times New Roman"/>
          <w:sz w:val="27"/>
          <w:szCs w:val="27"/>
          <w:lang w:eastAsia="ru-RU"/>
        </w:rPr>
        <w:sym w:font="Symbol" w:char="F0B0"/>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noProof/>
          <w:sz w:val="27"/>
          <w:szCs w:val="27"/>
          <w:lang w:eastAsia="ru-RU"/>
        </w:rPr>
        <w:drawing>
          <wp:inline distT="0" distB="0" distL="0" distR="0" wp14:anchorId="47C41D20" wp14:editId="58BC712A">
            <wp:extent cx="923925" cy="466725"/>
            <wp:effectExtent l="0" t="0" r="9525" b="9525"/>
            <wp:docPr id="6" name="Рисунок 6" descr="hello_html_7c44f1a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7c44f1a0.gif"/>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inline>
        </w:drawing>
      </w:r>
      <w:r w:rsidRPr="009C30F5">
        <w:rPr>
          <w:rFonts w:ascii="Times New Roman" w:eastAsia="Times New Roman" w:hAnsi="Times New Roman" w:cs="Times New Roman"/>
          <w:sz w:val="27"/>
          <w:szCs w:val="27"/>
          <w:lang w:eastAsia="ru-RU"/>
        </w:rPr>
        <w:t> рад). </w:t>
      </w:r>
      <w:r w:rsidRPr="009C30F5">
        <w:rPr>
          <w:rFonts w:ascii="Times New Roman" w:eastAsia="Times New Roman" w:hAnsi="Times New Roman" w:cs="Times New Roman"/>
          <w:i/>
          <w:iCs/>
          <w:sz w:val="27"/>
          <w:szCs w:val="27"/>
          <w:lang w:eastAsia="ru-RU"/>
        </w:rPr>
        <w:t>Формулы сложения тригонометрических функций, формулы приведения, формулы двойного аргумента..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9C30F5">
        <w:rPr>
          <w:rFonts w:ascii="Times New Roman" w:eastAsia="Times New Roman" w:hAnsi="Times New Roman" w:cs="Times New Roman"/>
          <w:i/>
          <w:iCs/>
          <w:sz w:val="27"/>
          <w:szCs w:val="27"/>
          <w:lang w:eastAsia="ru-RU"/>
        </w:rPr>
        <w:t>Сложные функции.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lastRenderedPageBreak/>
        <w:t>Тригонометрические функции </w:t>
      </w:r>
      <w:r w:rsidRPr="009C30F5">
        <w:rPr>
          <w:rFonts w:ascii="Times New Roman" w:eastAsia="Times New Roman" w:hAnsi="Times New Roman" w:cs="Times New Roman"/>
          <w:i/>
          <w:iCs/>
          <w:noProof/>
          <w:sz w:val="27"/>
          <w:szCs w:val="27"/>
          <w:lang w:eastAsia="ru-RU"/>
        </w:rPr>
        <w:drawing>
          <wp:inline distT="0" distB="0" distL="0" distR="0" wp14:anchorId="499E39EE" wp14:editId="1292E13B">
            <wp:extent cx="1657350" cy="209550"/>
            <wp:effectExtent l="0" t="0" r="0" b="0"/>
            <wp:docPr id="7" name="Рисунок 7" descr="hello_html_m36ef1d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36ef1da3.gif"/>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657350" cy="209550"/>
                    </a:xfrm>
                    <a:prstGeom prst="rect">
                      <a:avLst/>
                    </a:prstGeom>
                    <a:noFill/>
                    <a:ln>
                      <a:noFill/>
                    </a:ln>
                  </pic:spPr>
                </pic:pic>
              </a:graphicData>
            </a:graphic>
          </wp:inline>
        </w:drawing>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Функция</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noProof/>
          <w:color w:val="000000"/>
          <w:sz w:val="27"/>
          <w:szCs w:val="27"/>
          <w:lang w:eastAsia="ru-RU"/>
        </w:rPr>
        <w:drawing>
          <wp:inline distT="0" distB="0" distL="0" distR="0" wp14:anchorId="5621291D" wp14:editId="6F318083">
            <wp:extent cx="542925" cy="190500"/>
            <wp:effectExtent l="0" t="0" r="9525" b="0"/>
            <wp:docPr id="8" name="Рисунок 8" descr="hello_html_m2fbc0c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m2fbc0cc1.gif"/>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42925" cy="190500"/>
                    </a:xfrm>
                    <a:prstGeom prst="rect">
                      <a:avLst/>
                    </a:prstGeom>
                    <a:noFill/>
                    <a:ln>
                      <a:noFill/>
                    </a:ln>
                  </pic:spPr>
                </pic:pic>
              </a:graphicData>
            </a:graphic>
          </wp:inline>
        </w:drawing>
      </w:r>
      <w:r w:rsidRPr="009C30F5">
        <w:rPr>
          <w:rFonts w:ascii="Times New Roman" w:eastAsia="Times New Roman" w:hAnsi="Times New Roman" w:cs="Times New Roman"/>
          <w:color w:val="000000"/>
          <w:sz w:val="27"/>
          <w:szCs w:val="27"/>
          <w:lang w:eastAsia="ru-RU"/>
        </w:rPr>
        <w:t>. Свойства и графики тригонометрических функций.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Арккосинус, арксинус, арктангенс числа. </w:t>
      </w:r>
      <w:r w:rsidRPr="009C30F5">
        <w:rPr>
          <w:rFonts w:ascii="Times New Roman" w:eastAsia="Times New Roman" w:hAnsi="Times New Roman" w:cs="Times New Roman"/>
          <w:i/>
          <w:iCs/>
          <w:color w:val="000000"/>
          <w:sz w:val="27"/>
          <w:szCs w:val="27"/>
          <w:lang w:eastAsia="ru-RU"/>
        </w:rPr>
        <w:t>Арккотангенс числа</w:t>
      </w:r>
      <w:r w:rsidRPr="009C30F5">
        <w:rPr>
          <w:rFonts w:ascii="Times New Roman" w:eastAsia="Times New Roman" w:hAnsi="Times New Roman" w:cs="Times New Roman"/>
          <w:color w:val="000000"/>
          <w:sz w:val="27"/>
          <w:szCs w:val="27"/>
          <w:lang w:eastAsia="ru-RU"/>
        </w:rPr>
        <w:t>. Простейшие тригонометрические уравнения. Решение тригонометрических уравнений.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Обратные тригонометрические функции, их свойства и графики. Решение простейших тригонометрических неравенств.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Логарифм числа, свойства логарифма. Десятичный логарифм. </w:t>
      </w:r>
      <w:r w:rsidRPr="009C30F5">
        <w:rPr>
          <w:rFonts w:ascii="Times New Roman" w:eastAsia="Times New Roman" w:hAnsi="Times New Roman" w:cs="Times New Roman"/>
          <w:i/>
          <w:iCs/>
          <w:color w:val="000000"/>
          <w:sz w:val="27"/>
          <w:szCs w:val="27"/>
          <w:lang w:eastAsia="ru-RU"/>
        </w:rPr>
        <w:t>Число е. Натуральный логарифм</w:t>
      </w:r>
      <w:r w:rsidRPr="009C30F5">
        <w:rPr>
          <w:rFonts w:ascii="Times New Roman" w:eastAsia="Times New Roman" w:hAnsi="Times New Roman" w:cs="Times New Roman"/>
          <w:color w:val="000000"/>
          <w:sz w:val="27"/>
          <w:szCs w:val="27"/>
          <w:lang w:eastAsia="ru-RU"/>
        </w:rPr>
        <w:t>. Преобразование логарифмических выражений. Логарифмические уравнения и неравенства. Логарифмическая функция и ее свойства и график.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Степенная функция и ее свойства и график. Иррациональные уравнения.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Метод интервалов для решения неравенств.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Системы показательных, логарифмических и иррациональных уравнений. Системы показательных, логарифмических неравенств.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Взаимно обратные функции. Графики взаимно обратных функций.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Уравнения, системы уравнений с параметром.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Производная функции в точке. Касательная к графику функции. Геометрический и физический смысл производной. Производные элементарных функций. </w:t>
      </w:r>
      <w:r w:rsidRPr="009C30F5">
        <w:rPr>
          <w:rFonts w:ascii="Times New Roman" w:eastAsia="Times New Roman" w:hAnsi="Times New Roman" w:cs="Times New Roman"/>
          <w:i/>
          <w:iCs/>
          <w:color w:val="000000"/>
          <w:sz w:val="27"/>
          <w:szCs w:val="27"/>
          <w:lang w:eastAsia="ru-RU"/>
        </w:rPr>
        <w:t>Правила дифференцирования.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Вторая производная, ее геометрический и физический смысл.</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9C30F5">
        <w:rPr>
          <w:rFonts w:ascii="Times New Roman" w:eastAsia="Times New Roman" w:hAnsi="Times New Roman" w:cs="Times New Roman"/>
          <w:i/>
          <w:iCs/>
          <w:color w:val="000000"/>
          <w:sz w:val="27"/>
          <w:szCs w:val="27"/>
          <w:lang w:eastAsia="ru-RU"/>
        </w:rPr>
        <w:t>Построение графиков функций с помощью производных</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Применение производной при решении задач.</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Первообразная. </w:t>
      </w:r>
      <w:r w:rsidRPr="009C30F5">
        <w:rPr>
          <w:rFonts w:ascii="Times New Roman" w:eastAsia="Times New Roman" w:hAnsi="Times New Roman" w:cs="Times New Roman"/>
          <w:i/>
          <w:iCs/>
          <w:color w:val="000000"/>
          <w:sz w:val="27"/>
          <w:szCs w:val="27"/>
          <w:lang w:eastAsia="ru-RU"/>
        </w:rPr>
        <w:t>Первообразные элементарных функций. Площадь криволинейной трапеции. Формула Ньютона-Лейбница</w:t>
      </w:r>
      <w:r w:rsidRPr="009C30F5">
        <w:rPr>
          <w:rFonts w:ascii="Times New Roman" w:eastAsia="Times New Roman" w:hAnsi="Times New Roman" w:cs="Times New Roman"/>
          <w:color w:val="000000"/>
          <w:sz w:val="27"/>
          <w:szCs w:val="27"/>
          <w:lang w:eastAsia="ru-RU"/>
        </w:rPr>
        <w:t>.</w:t>
      </w:r>
      <w:r w:rsidRPr="009C30F5">
        <w:rPr>
          <w:rFonts w:ascii="Times New Roman" w:eastAsia="Times New Roman" w:hAnsi="Times New Roman" w:cs="Times New Roman"/>
          <w:b/>
          <w:bCs/>
          <w:color w:val="000000"/>
          <w:sz w:val="27"/>
          <w:szCs w:val="27"/>
          <w:lang w:eastAsia="ru-RU"/>
        </w:rPr>
        <w:t> </w:t>
      </w:r>
      <w:r w:rsidRPr="009C30F5">
        <w:rPr>
          <w:rFonts w:ascii="Times New Roman" w:eastAsia="Times New Roman" w:hAnsi="Times New Roman" w:cs="Times New Roman"/>
          <w:i/>
          <w:iCs/>
          <w:color w:val="000000"/>
          <w:sz w:val="27"/>
          <w:szCs w:val="27"/>
          <w:lang w:eastAsia="ru-RU"/>
        </w:rPr>
        <w:t>Определенный интеграл</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Вычисление площадей плоских фигур и объемов тел вращения с помощью интеграла</w:t>
      </w:r>
      <w:r w:rsidRPr="009C30F5">
        <w:rPr>
          <w:rFonts w:ascii="Times New Roman" w:eastAsia="Times New Roman" w:hAnsi="Times New Roman" w:cs="Times New Roman"/>
          <w:color w:val="000000"/>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Геометрия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Повторение.</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Pr="009C30F5">
        <w:rPr>
          <w:rFonts w:ascii="Times New Roman" w:eastAsia="Times New Roman" w:hAnsi="Times New Roman" w:cs="Times New Roman"/>
          <w:i/>
          <w:iCs/>
          <w:sz w:val="27"/>
          <w:szCs w:val="27"/>
          <w:lang w:eastAsia="ru-RU"/>
        </w:rPr>
        <w:t>Решение задач с помощью векторов и координат.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Наглядная стереометрия. Фигуры и их изображения (куб, пирамида, призма). </w:t>
      </w:r>
      <w:r w:rsidRPr="009C30F5">
        <w:rPr>
          <w:rFonts w:ascii="Times New Roman" w:eastAsia="Times New Roman" w:hAnsi="Times New Roman" w:cs="Times New Roman"/>
          <w:i/>
          <w:iCs/>
          <w:sz w:val="27"/>
          <w:szCs w:val="27"/>
          <w:lang w:eastAsia="ru-RU"/>
        </w:rPr>
        <w:t>Основные понятия стереометрии и их свойства.</w:t>
      </w:r>
      <w:r w:rsidRPr="009C30F5">
        <w:rPr>
          <w:rFonts w:ascii="Times New Roman" w:eastAsia="Times New Roman" w:hAnsi="Times New Roman" w:cs="Times New Roman"/>
          <w:sz w:val="27"/>
          <w:szCs w:val="27"/>
          <w:lang w:eastAsia="ru-RU"/>
        </w:rPr>
        <w:t> Сечения куба и тетраэдра.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w:t>
      </w:r>
      <w:r w:rsidRPr="009C30F5">
        <w:rPr>
          <w:rFonts w:ascii="Times New Roman" w:eastAsia="Times New Roman" w:hAnsi="Times New Roman" w:cs="Times New Roman"/>
          <w:sz w:val="27"/>
          <w:szCs w:val="27"/>
          <w:lang w:eastAsia="ru-RU"/>
        </w:rPr>
        <w:lastRenderedPageBreak/>
        <w:t>плоскостей в пространстве. Изображение простейших пространственных фигур на плоскости.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Расстояния между фигурами в пространстве.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Углы в пространстве. Перпендикулярность прямых и плоскостей.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Проекция фигуры на плоскость. Признаки перпендикулярности прямых и плоскостей в пространстве. Теорема о трех перпендикулярах.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Тела вращения: цилиндр, конус, сфера и шар. Основные свойства прямого кругового цилиндра, прямого кругового конуса. Изображение тел вращения на плоскости.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Простейшие комбинации многогранников и тел вращения между собой. </w:t>
      </w:r>
      <w:r w:rsidRPr="009C30F5">
        <w:rPr>
          <w:rFonts w:ascii="Times New Roman" w:eastAsia="Times New Roman" w:hAnsi="Times New Roman" w:cs="Times New Roman"/>
          <w:color w:val="000000"/>
          <w:sz w:val="27"/>
          <w:szCs w:val="27"/>
          <w:lang w:eastAsia="ru-RU"/>
        </w:rPr>
        <w:t>Вычисление элементов пространственных фигур (ребра, диагонали, углы).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Площадь поверхности правильной пирамиды и прямой призмы. Площадь поверхности прямого кругового цилиндра, прямого кругового конуса и шара.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Понятие об объеме. Объем пирамиды и конуса, призмы и цилиндра. Объем шара.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color w:val="000000"/>
          <w:sz w:val="27"/>
          <w:szCs w:val="27"/>
          <w:lang w:eastAsia="ru-RU"/>
        </w:rPr>
        <w:t>Подобные тела в пространстве. </w:t>
      </w:r>
      <w:r w:rsidRPr="009C30F5">
        <w:rPr>
          <w:rFonts w:ascii="Times New Roman" w:eastAsia="Times New Roman" w:hAnsi="Times New Roman" w:cs="Times New Roman"/>
          <w:color w:val="000000"/>
          <w:sz w:val="27"/>
          <w:szCs w:val="27"/>
          <w:lang w:eastAsia="ru-RU"/>
        </w:rPr>
        <w:t>Соотношения между площадями поверхностей и объемами подобных тел.</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Векторы и координаты в пространстве. Сумма векторов, умножение вектора на число, угол между векторами. Коллинеарные и компланарные векторы. </w:t>
      </w:r>
      <w:r w:rsidRPr="009C30F5">
        <w:rPr>
          <w:rFonts w:ascii="Times New Roman" w:eastAsia="Times New Roman" w:hAnsi="Times New Roman" w:cs="Times New Roman"/>
          <w:i/>
          <w:iCs/>
          <w:color w:val="000000"/>
          <w:sz w:val="27"/>
          <w:szCs w:val="27"/>
          <w:lang w:eastAsia="ru-RU"/>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Уравнение плоскости в пространстве. Уравнение сферы в пространстве. Формула для вычисления расстояния между точками в пространстве.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Вероятность и статистика. Работа с данными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Pr="009C30F5">
        <w:rPr>
          <w:rFonts w:ascii="Times New Roman" w:eastAsia="Times New Roman" w:hAnsi="Times New Roman" w:cs="Times New Roman"/>
          <w:i/>
          <w:iCs/>
          <w:sz w:val="27"/>
          <w:szCs w:val="27"/>
          <w:lang w:eastAsia="ru-RU"/>
        </w:rPr>
        <w:t>дисперсии</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Решение задач с применением диаграмм Эйлера, дерева вероятностей, формулы Бернулли.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color w:val="000000"/>
          <w:sz w:val="27"/>
          <w:szCs w:val="27"/>
          <w:lang w:eastAsia="ru-RU"/>
        </w:rPr>
        <w:t>Условная вероятность.</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Правило умножения вероятностей. Формула полной вероятности.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color w:val="000000"/>
          <w:sz w:val="27"/>
          <w:szCs w:val="27"/>
          <w:lang w:eastAsia="ru-RU"/>
        </w:rPr>
        <w:t>Дискретные случайные величины и распределения.</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Независимые случайные величины. Распределение суммы и произведения независимых случайных величин.</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color w:val="000000"/>
          <w:sz w:val="27"/>
          <w:szCs w:val="27"/>
          <w:lang w:eastAsia="ru-RU"/>
        </w:rPr>
        <w:t>Математическое ожидание и дисперсия случайной величины.</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Математическое ожидание и дисперсия суммы случайных величин. Геометрическое распределение. Биномиальное распределение и его свойства.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lastRenderedPageBreak/>
        <w:t>Непрерывные случайные величины. Понятие о плотности вероятности. Равномерное распределение.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Показательное распределение, его параметры.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Неравенство Чебышева. Теорема Бернулли</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Закон больших чисел. Выборочный метод измерения вероятностей. Роль закона больших чисел в науке, природе и обществе.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Ковариация двух случайных величин. Понятие о коэффициенте корреляции.</w:t>
      </w:r>
      <w:r w:rsidRPr="009C30F5">
        <w:rPr>
          <w:rFonts w:ascii="Times New Roman" w:eastAsia="Times New Roman" w:hAnsi="Times New Roman" w:cs="Times New Roman"/>
          <w:i/>
          <w:iCs/>
          <w:color w:val="000000"/>
          <w:sz w:val="27"/>
          <w:szCs w:val="27"/>
          <w:lang w:eastAsia="ru-RU"/>
        </w:rPr>
        <w:t> Совместные наблюдения двух случайных величин.</w:t>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i/>
          <w:iCs/>
          <w:color w:val="000000"/>
          <w:sz w:val="27"/>
          <w:szCs w:val="27"/>
          <w:lang w:eastAsia="ru-RU"/>
        </w:rPr>
        <w:t>Выборочный коэффициент корреляции.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Углубленный 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Алгебра и начала анализа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Повторение. Решение</w:t>
      </w:r>
      <w:r w:rsidRPr="009C30F5">
        <w:rPr>
          <w:rFonts w:ascii="Times New Roman" w:eastAsia="Times New Roman" w:hAnsi="Times New Roman" w:cs="Times New Roman"/>
          <w:color w:val="000000"/>
          <w:sz w:val="27"/>
          <w:szCs w:val="27"/>
          <w:lang w:eastAsia="ru-RU"/>
        </w:rPr>
        <w:t>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9C30F5">
        <w:rPr>
          <w:rFonts w:ascii="Times New Roman" w:eastAsia="Times New Roman" w:hAnsi="Times New Roman" w:cs="Times New Roman"/>
          <w:noProof/>
          <w:color w:val="000000"/>
          <w:sz w:val="27"/>
          <w:szCs w:val="27"/>
          <w:lang w:eastAsia="ru-RU"/>
        </w:rPr>
        <w:drawing>
          <wp:inline distT="0" distB="0" distL="0" distR="0" wp14:anchorId="51332C94" wp14:editId="43C66F5C">
            <wp:extent cx="485775" cy="266700"/>
            <wp:effectExtent l="0" t="0" r="9525" b="0"/>
            <wp:docPr id="9" name="Рисунок 9" descr="hello_html_m474286c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m474286c5.gif"/>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inline>
        </w:drawing>
      </w:r>
      <w:r w:rsidRPr="009C30F5">
        <w:rPr>
          <w:rFonts w:ascii="Times New Roman" w:eastAsia="Times New Roman" w:hAnsi="Times New Roman" w:cs="Times New Roman"/>
          <w:color w:val="000000"/>
          <w:sz w:val="27"/>
          <w:szCs w:val="27"/>
          <w:lang w:eastAsia="ru-RU"/>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9C30F5">
        <w:rPr>
          <w:rFonts w:ascii="Times New Roman" w:eastAsia="Times New Roman" w:hAnsi="Times New Roman" w:cs="Times New Roman"/>
          <w:color w:val="000000"/>
          <w:sz w:val="27"/>
          <w:szCs w:val="27"/>
          <w:lang w:eastAsia="ru-RU"/>
        </w:rPr>
        <w:t>Конечные и бесконечные, счетные и несчетные множества.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Истинные и ложные высказывания, операции над высказываниями. </w:t>
      </w:r>
      <w:r w:rsidRPr="009C30F5">
        <w:rPr>
          <w:rFonts w:ascii="Times New Roman" w:eastAsia="Times New Roman" w:hAnsi="Times New Roman" w:cs="Times New Roman"/>
          <w:i/>
          <w:iCs/>
          <w:sz w:val="27"/>
          <w:szCs w:val="27"/>
          <w:lang w:eastAsia="ru-RU"/>
        </w:rPr>
        <w:t>Алгебра высказываний. </w:t>
      </w:r>
      <w:r w:rsidRPr="009C30F5">
        <w:rPr>
          <w:rFonts w:ascii="Times New Roman" w:eastAsia="Times New Roman" w:hAnsi="Times New Roman" w:cs="Times New Roman"/>
          <w:sz w:val="27"/>
          <w:szCs w:val="27"/>
          <w:lang w:eastAsia="ru-RU"/>
        </w:rPr>
        <w:t>Связь высказываний с множествами. Кванторы существования и всеобщности.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Законы логики</w:t>
      </w:r>
      <w:r w:rsidRPr="009C30F5">
        <w:rPr>
          <w:rFonts w:ascii="Times New Roman" w:eastAsia="Times New Roman" w:hAnsi="Times New Roman" w:cs="Times New Roman"/>
          <w:i/>
          <w:iCs/>
          <w:sz w:val="27"/>
          <w:szCs w:val="27"/>
          <w:lang w:eastAsia="ru-RU"/>
        </w:rPr>
        <w:t>. Основные логические правила. </w:t>
      </w:r>
      <w:r w:rsidRPr="009C30F5">
        <w:rPr>
          <w:rFonts w:ascii="Times New Roman" w:eastAsia="Times New Roman" w:hAnsi="Times New Roman" w:cs="Times New Roman"/>
          <w:sz w:val="27"/>
          <w:szCs w:val="27"/>
          <w:lang w:eastAsia="ru-RU"/>
        </w:rPr>
        <w:t>Решение логических задач</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с использованием кругов Эйлера, </w:t>
      </w:r>
      <w:r w:rsidRPr="009C30F5">
        <w:rPr>
          <w:rFonts w:ascii="Times New Roman" w:eastAsia="Times New Roman" w:hAnsi="Times New Roman" w:cs="Times New Roman"/>
          <w:i/>
          <w:iCs/>
          <w:sz w:val="27"/>
          <w:szCs w:val="27"/>
          <w:lang w:eastAsia="ru-RU"/>
        </w:rPr>
        <w:t>основных логических правил.</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Умозаключения. Обоснования и доказательство в математике. Теоремы. Виды математических утверждений. </w:t>
      </w:r>
      <w:r w:rsidRPr="009C30F5">
        <w:rPr>
          <w:rFonts w:ascii="Times New Roman" w:eastAsia="Times New Roman" w:hAnsi="Times New Roman" w:cs="Times New Roman"/>
          <w:i/>
          <w:iCs/>
          <w:sz w:val="27"/>
          <w:szCs w:val="27"/>
          <w:lang w:eastAsia="ru-RU"/>
        </w:rPr>
        <w:t>Виды доказательств</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Математическая индукция</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Утверждения: обратное данному, противоположное, обратное противоположному данному</w:t>
      </w:r>
      <w:r w:rsidRPr="009C30F5">
        <w:rPr>
          <w:rFonts w:ascii="Times New Roman" w:eastAsia="Times New Roman" w:hAnsi="Times New Roman" w:cs="Times New Roman"/>
          <w:sz w:val="27"/>
          <w:szCs w:val="27"/>
          <w:lang w:eastAsia="ru-RU"/>
        </w:rPr>
        <w:t>. Признак и свойство, необходимые и достаточные условия.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Основная теорема арифметики. Остатки и сравнения. Алгоритм Евклида. Китайская теорема об остатках. Малая теорема Ферма. q-ичные системы счисления. Функция Эйлера, число и сумма делителей натурального числа.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w:t>
      </w:r>
      <w:r w:rsidRPr="009C30F5">
        <w:rPr>
          <w:rFonts w:ascii="Times New Roman" w:eastAsia="Times New Roman" w:hAnsi="Times New Roman" w:cs="Times New Roman"/>
          <w:sz w:val="27"/>
          <w:szCs w:val="27"/>
          <w:lang w:eastAsia="ru-RU"/>
        </w:rPr>
        <w:lastRenderedPageBreak/>
        <w:t>двойного и половинного аргумента. Преобразование суммы, разности в произведение тригонометрических функций, и наоборот.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9C30F5">
        <w:rPr>
          <w:rFonts w:ascii="Times New Roman" w:eastAsia="Times New Roman" w:hAnsi="Times New Roman" w:cs="Times New Roman"/>
          <w:i/>
          <w:iCs/>
          <w:sz w:val="27"/>
          <w:szCs w:val="27"/>
          <w:lang w:eastAsia="ru-RU"/>
        </w:rPr>
        <w:t>Функции «дробная часть числа» </w:t>
      </w:r>
      <w:r w:rsidRPr="009C30F5">
        <w:rPr>
          <w:rFonts w:ascii="Times New Roman" w:eastAsia="Times New Roman" w:hAnsi="Times New Roman" w:cs="Times New Roman"/>
          <w:noProof/>
          <w:sz w:val="27"/>
          <w:szCs w:val="27"/>
          <w:lang w:eastAsia="ru-RU"/>
        </w:rPr>
        <w:drawing>
          <wp:inline distT="0" distB="0" distL="0" distR="0" wp14:anchorId="33420AF3" wp14:editId="05AD7374">
            <wp:extent cx="485775" cy="285750"/>
            <wp:effectExtent l="0" t="0" r="0" b="0"/>
            <wp:docPr id="10" name="Рисунок 10" descr="hello_html_m35a0edc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m35a0edcd.gif"/>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85775" cy="285750"/>
                    </a:xfrm>
                    <a:prstGeom prst="rect">
                      <a:avLst/>
                    </a:prstGeom>
                    <a:noFill/>
                    <a:ln>
                      <a:noFill/>
                    </a:ln>
                  </pic:spPr>
                </pic:pic>
              </a:graphicData>
            </a:graphic>
          </wp:inline>
        </w:drawing>
      </w:r>
      <w:r w:rsidRPr="009C30F5">
        <w:rPr>
          <w:rFonts w:ascii="Times New Roman" w:eastAsia="Times New Roman" w:hAnsi="Times New Roman" w:cs="Times New Roman"/>
          <w:i/>
          <w:iCs/>
          <w:sz w:val="27"/>
          <w:szCs w:val="27"/>
          <w:lang w:eastAsia="ru-RU"/>
        </w:rPr>
        <w:t> и «целая часть числа» </w:t>
      </w:r>
      <w:r w:rsidRPr="009C30F5">
        <w:rPr>
          <w:rFonts w:ascii="Times New Roman" w:eastAsia="Times New Roman" w:hAnsi="Times New Roman" w:cs="Times New Roman"/>
          <w:noProof/>
          <w:sz w:val="27"/>
          <w:szCs w:val="27"/>
          <w:lang w:eastAsia="ru-RU"/>
        </w:rPr>
        <w:drawing>
          <wp:inline distT="0" distB="0" distL="0" distR="0" wp14:anchorId="07AAD64F" wp14:editId="7C93F8E4">
            <wp:extent cx="466725" cy="285750"/>
            <wp:effectExtent l="0" t="0" r="9525" b="0"/>
            <wp:docPr id="11" name="Рисунок 11" descr="hello_html_6f51ab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6f51ab98.gif"/>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Тригонометрические функции числового аргумента </w:t>
      </w:r>
      <w:r w:rsidRPr="009C30F5">
        <w:rPr>
          <w:rFonts w:ascii="Times New Roman" w:eastAsia="Times New Roman" w:hAnsi="Times New Roman" w:cs="Times New Roman"/>
          <w:noProof/>
          <w:sz w:val="27"/>
          <w:szCs w:val="27"/>
          <w:lang w:eastAsia="ru-RU"/>
        </w:rPr>
        <w:drawing>
          <wp:inline distT="0" distB="0" distL="0" distR="0" wp14:anchorId="3FEC59DC" wp14:editId="1CEF4636">
            <wp:extent cx="590550" cy="171450"/>
            <wp:effectExtent l="0" t="0" r="0" b="0"/>
            <wp:docPr id="12" name="Рисунок 12" descr="hello_html_m385cda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m385cda04.gif"/>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90550" cy="171450"/>
                    </a:xfrm>
                    <a:prstGeom prst="rect">
                      <a:avLst/>
                    </a:prstGeom>
                    <a:noFill/>
                    <a:ln>
                      <a:noFill/>
                    </a:ln>
                  </pic:spPr>
                </pic:pic>
              </a:graphicData>
            </a:graphic>
          </wp:inline>
        </w:drawing>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noProof/>
          <w:sz w:val="27"/>
          <w:szCs w:val="27"/>
          <w:lang w:eastAsia="ru-RU"/>
        </w:rPr>
        <w:drawing>
          <wp:inline distT="0" distB="0" distL="0" distR="0" wp14:anchorId="6940197F" wp14:editId="7CCC725B">
            <wp:extent cx="590550" cy="209550"/>
            <wp:effectExtent l="0" t="0" r="0" b="0"/>
            <wp:docPr id="13" name="Рисунок 13" descr="hello_html_72dc42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72dc429c.gif"/>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90550" cy="209550"/>
                    </a:xfrm>
                    <a:prstGeom prst="rect">
                      <a:avLst/>
                    </a:prstGeom>
                    <a:noFill/>
                    <a:ln>
                      <a:noFill/>
                    </a:ln>
                  </pic:spPr>
                </pic:pic>
              </a:graphicData>
            </a:graphic>
          </wp:inline>
        </w:drawing>
      </w:r>
      <w:r w:rsidRPr="009C30F5">
        <w:rPr>
          <w:rFonts w:ascii="Times New Roman" w:eastAsia="Times New Roman" w:hAnsi="Times New Roman" w:cs="Times New Roman"/>
          <w:color w:val="000000"/>
          <w:sz w:val="27"/>
          <w:szCs w:val="27"/>
          <w:lang w:eastAsia="ru-RU"/>
        </w:rPr>
        <w:t>, </w:t>
      </w:r>
      <w:r w:rsidRPr="009C30F5">
        <w:rPr>
          <w:rFonts w:ascii="Times New Roman" w:eastAsia="Times New Roman" w:hAnsi="Times New Roman" w:cs="Times New Roman"/>
          <w:noProof/>
          <w:sz w:val="27"/>
          <w:szCs w:val="27"/>
          <w:lang w:eastAsia="ru-RU"/>
        </w:rPr>
        <w:drawing>
          <wp:inline distT="0" distB="0" distL="0" distR="0" wp14:anchorId="5B1F0F67" wp14:editId="2E2201D8">
            <wp:extent cx="514350" cy="190500"/>
            <wp:effectExtent l="0" t="0" r="0" b="0"/>
            <wp:docPr id="14" name="Рисунок 14" descr="hello_html_2b097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2b097433.gif"/>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inline>
        </w:drawing>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noProof/>
          <w:sz w:val="27"/>
          <w:szCs w:val="27"/>
          <w:lang w:eastAsia="ru-RU"/>
        </w:rPr>
        <w:drawing>
          <wp:inline distT="0" distB="0" distL="0" distR="0" wp14:anchorId="519EBC55" wp14:editId="200E9AE6">
            <wp:extent cx="590550" cy="190500"/>
            <wp:effectExtent l="0" t="0" r="0" b="0"/>
            <wp:docPr id="15" name="Рисунок 15" descr="hello_html_m196272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m1962725c.gif"/>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90550" cy="190500"/>
                    </a:xfrm>
                    <a:prstGeom prst="rect">
                      <a:avLst/>
                    </a:prstGeom>
                    <a:noFill/>
                    <a:ln>
                      <a:noFill/>
                    </a:ln>
                  </pic:spPr>
                </pic:pic>
              </a:graphicData>
            </a:graphic>
          </wp:inline>
        </w:drawing>
      </w:r>
      <w:r w:rsidRPr="009C30F5">
        <w:rPr>
          <w:rFonts w:ascii="Times New Roman" w:eastAsia="Times New Roman" w:hAnsi="Times New Roman" w:cs="Times New Roman"/>
          <w:color w:val="000000"/>
          <w:sz w:val="27"/>
          <w:szCs w:val="27"/>
          <w:lang w:eastAsia="ru-RU"/>
        </w:rPr>
        <w:t>. Свойства и графики тригонометрических функций.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9C30F5">
        <w:rPr>
          <w:rFonts w:ascii="Times New Roman" w:eastAsia="Times New Roman" w:hAnsi="Times New Roman" w:cs="Times New Roman"/>
          <w:noProof/>
          <w:color w:val="000000"/>
          <w:sz w:val="27"/>
          <w:szCs w:val="27"/>
          <w:lang w:eastAsia="ru-RU"/>
        </w:rPr>
        <w:drawing>
          <wp:inline distT="0" distB="0" distL="0" distR="0" wp14:anchorId="51ABE185" wp14:editId="6C69350B">
            <wp:extent cx="95250" cy="161925"/>
            <wp:effectExtent l="0" t="0" r="0" b="9525"/>
            <wp:docPr id="16" name="Рисунок 16" descr="hello_html_13a9c2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13a9c2a3.gif"/>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95250" cy="161925"/>
                    </a:xfrm>
                    <a:prstGeom prst="rect">
                      <a:avLst/>
                    </a:prstGeom>
                    <a:noFill/>
                    <a:ln>
                      <a:noFill/>
                    </a:ln>
                  </pic:spPr>
                </pic:pic>
              </a:graphicData>
            </a:graphic>
          </wp:inline>
        </w:drawing>
      </w:r>
      <w:r w:rsidRPr="009C30F5">
        <w:rPr>
          <w:rFonts w:ascii="Times New Roman" w:eastAsia="Times New Roman" w:hAnsi="Times New Roman" w:cs="Times New Roman"/>
          <w:color w:val="000000"/>
          <w:sz w:val="27"/>
          <w:szCs w:val="27"/>
          <w:lang w:eastAsia="ru-RU"/>
        </w:rPr>
        <w:t> и функция </w:t>
      </w:r>
      <w:r w:rsidRPr="009C30F5">
        <w:rPr>
          <w:rFonts w:ascii="Times New Roman" w:eastAsia="Times New Roman" w:hAnsi="Times New Roman" w:cs="Times New Roman"/>
          <w:noProof/>
          <w:color w:val="000000"/>
          <w:sz w:val="27"/>
          <w:szCs w:val="27"/>
          <w:lang w:eastAsia="ru-RU"/>
        </w:rPr>
        <w:drawing>
          <wp:inline distT="0" distB="0" distL="0" distR="0" wp14:anchorId="49F78096" wp14:editId="4B30E714">
            <wp:extent cx="400050" cy="209550"/>
            <wp:effectExtent l="0" t="0" r="0" b="0"/>
            <wp:docPr id="17" name="Рисунок 17" descr="hello_html_2518b6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llo_html_2518b639.gif"/>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9C30F5">
        <w:rPr>
          <w:rFonts w:ascii="Times New Roman" w:eastAsia="Times New Roman" w:hAnsi="Times New Roman" w:cs="Times New Roman"/>
          <w:color w:val="000000"/>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Степенная функция и ее свойства и график. Иррациональные уравнения.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Первичные представления о множестве комплексных чисел. </w:t>
      </w:r>
      <w:r w:rsidRPr="009C30F5">
        <w:rPr>
          <w:rFonts w:ascii="Times New Roman" w:eastAsia="Times New Roman" w:hAnsi="Times New Roman" w:cs="Times New Roman"/>
          <w:i/>
          <w:iCs/>
          <w:sz w:val="27"/>
          <w:szCs w:val="27"/>
          <w:lang w:eastAsia="ru-RU"/>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Системы показательных, логарифмических и иррациональных уравнений. Системы показательных, логарифмических и иррациональных неравенств.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Взаимно обратные функции. Графики взаимно обратных функций.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Уравнения, системы уравнений с параметром.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Диофантовы уравнения. Цепные дроби. Теорема Ферма о сумме квадратов.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Суммы и ряды, методы суммирования и признаки сходимости.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Теоремы о приближении действительных чисел рациональными.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Множества на координатной плоскости.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Неравенство Коши–Буняковского, неравенство Йенсена, неравенства о средних.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Понятие предела функции в точке</w:t>
      </w:r>
      <w:r w:rsidRPr="009C30F5">
        <w:rPr>
          <w:rFonts w:ascii="Times New Roman" w:eastAsia="Times New Roman" w:hAnsi="Times New Roman" w:cs="Times New Roman"/>
          <w:i/>
          <w:iCs/>
          <w:sz w:val="27"/>
          <w:szCs w:val="27"/>
          <w:lang w:eastAsia="ru-RU"/>
        </w:rPr>
        <w:t>. Понятие предела функции в бесконечности. Асимптоты графика функции. Сравнение бесконечно малых и бесконечно больших</w:t>
      </w:r>
      <w:r w:rsidRPr="009C30F5">
        <w:rPr>
          <w:rFonts w:ascii="Times New Roman" w:eastAsia="Times New Roman" w:hAnsi="Times New Roman" w:cs="Times New Roman"/>
          <w:sz w:val="27"/>
          <w:szCs w:val="27"/>
          <w:lang w:eastAsia="ru-RU"/>
        </w:rPr>
        <w:t>. Непрерывность функции. </w:t>
      </w:r>
      <w:r w:rsidRPr="009C30F5">
        <w:rPr>
          <w:rFonts w:ascii="Times New Roman" w:eastAsia="Times New Roman" w:hAnsi="Times New Roman" w:cs="Times New Roman"/>
          <w:i/>
          <w:iCs/>
          <w:sz w:val="27"/>
          <w:szCs w:val="27"/>
          <w:lang w:eastAsia="ru-RU"/>
        </w:rPr>
        <w:t>Свойства непрерывных функций. Теорема Вейерштрасса.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Дифференцируемость функции. Производная функции в точке. Касательная к графику функции. Геометрический и физический смысл производной. </w:t>
      </w:r>
      <w:r w:rsidRPr="009C30F5">
        <w:rPr>
          <w:rFonts w:ascii="Times New Roman" w:eastAsia="Times New Roman" w:hAnsi="Times New Roman" w:cs="Times New Roman"/>
          <w:i/>
          <w:iCs/>
          <w:sz w:val="27"/>
          <w:szCs w:val="27"/>
          <w:lang w:eastAsia="ru-RU"/>
        </w:rPr>
        <w:t>Применение производной в физике</w:t>
      </w:r>
      <w:r w:rsidRPr="009C30F5">
        <w:rPr>
          <w:rFonts w:ascii="Times New Roman" w:eastAsia="Times New Roman" w:hAnsi="Times New Roman" w:cs="Times New Roman"/>
          <w:sz w:val="27"/>
          <w:szCs w:val="27"/>
          <w:lang w:eastAsia="ru-RU"/>
        </w:rPr>
        <w:t>. Производные элементарных функций. Правила дифференцирования.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Вторая производная, ее геометрический и физический смысл.</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9C30F5">
        <w:rPr>
          <w:rFonts w:ascii="Times New Roman" w:eastAsia="Times New Roman" w:hAnsi="Times New Roman" w:cs="Times New Roman"/>
          <w:i/>
          <w:iCs/>
          <w:sz w:val="27"/>
          <w:szCs w:val="27"/>
          <w:lang w:eastAsia="ru-RU"/>
        </w:rPr>
        <w:t>Построение графиков функций с помощью производных</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Применение производной при решении задач. Нахождение экстремумов функций нескольких переменных.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Первообразная. Неопределенный интеграл. Первообразные элементарных функций. Площадь криволинейной трапеции. Формула Ньютона-Лейбница.</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Определенный интеграл. </w:t>
      </w:r>
      <w:r w:rsidRPr="009C30F5">
        <w:rPr>
          <w:rFonts w:ascii="Times New Roman" w:eastAsia="Times New Roman" w:hAnsi="Times New Roman" w:cs="Times New Roman"/>
          <w:i/>
          <w:iCs/>
          <w:sz w:val="27"/>
          <w:szCs w:val="27"/>
          <w:lang w:eastAsia="ru-RU"/>
        </w:rPr>
        <w:t>Вычисление площадей плоских фигур и объемов тел вращения с помощью интеграла..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Методы решения функциональных уравнений и неравенств.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Геометрия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9C30F5">
        <w:rPr>
          <w:rFonts w:ascii="Times New Roman" w:eastAsia="Times New Roman" w:hAnsi="Times New Roman" w:cs="Times New Roman"/>
          <w:i/>
          <w:iCs/>
          <w:sz w:val="27"/>
          <w:szCs w:val="27"/>
          <w:lang w:eastAsia="ru-RU"/>
        </w:rPr>
        <w:t>Решение задач с помощью векторов и координат.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Наглядная стереометрия. Призма, параллелепипед, пирамида, тетраэдр.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Основные понятия геометрии в пространстве. Аксиомы стереометрии и следствия из них. </w:t>
      </w:r>
      <w:r w:rsidRPr="009C30F5">
        <w:rPr>
          <w:rFonts w:ascii="Times New Roman" w:eastAsia="Times New Roman" w:hAnsi="Times New Roman" w:cs="Times New Roman"/>
          <w:i/>
          <w:iCs/>
          <w:sz w:val="27"/>
          <w:szCs w:val="27"/>
          <w:lang w:eastAsia="ru-RU"/>
        </w:rPr>
        <w:t>Понятие об аксиоматическом методе.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Теорема Менелая для тетраэдра</w:t>
      </w:r>
      <w:r w:rsidRPr="009C30F5">
        <w:rPr>
          <w:rFonts w:ascii="Times New Roman" w:eastAsia="Times New Roman" w:hAnsi="Times New Roman" w:cs="Times New Roman"/>
          <w:sz w:val="27"/>
          <w:szCs w:val="27"/>
          <w:lang w:eastAsia="ru-RU"/>
        </w:rPr>
        <w:t>. Построение сечений многогранников методом следов. Центральное проектирование. Построение сечений многогранников методом проекций.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Скрещивающиеся прямые в пространстве. Угол между ними. </w:t>
      </w:r>
      <w:r w:rsidRPr="009C30F5">
        <w:rPr>
          <w:rFonts w:ascii="Times New Roman" w:eastAsia="Times New Roman" w:hAnsi="Times New Roman" w:cs="Times New Roman"/>
          <w:i/>
          <w:iCs/>
          <w:sz w:val="27"/>
          <w:szCs w:val="27"/>
          <w:lang w:eastAsia="ru-RU"/>
        </w:rPr>
        <w:t>Методы нахождения расстояний между скрещивающимися прямыми.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Теоремы о параллельности прямых и плоскостей в пространстве. Параллельное проектирование и изображение фигур. </w:t>
      </w:r>
      <w:r w:rsidRPr="009C30F5">
        <w:rPr>
          <w:rFonts w:ascii="Times New Roman" w:eastAsia="Times New Roman" w:hAnsi="Times New Roman" w:cs="Times New Roman"/>
          <w:i/>
          <w:iCs/>
          <w:sz w:val="27"/>
          <w:szCs w:val="27"/>
          <w:lang w:eastAsia="ru-RU"/>
        </w:rPr>
        <w:t>Геометрические места точек в пространстве.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Перпендикулярность прямой и плоскости. Ортогональное проектирование. Наклонные и проекции. Теорема о трех перпендикулярах.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Виды тетраэдров. Ортоцентрический тетраэдр, каркасный тетраэдр, равногранный тетраэдр. Прямоугольный тетраэдр. Медианы и бимедианы тетраэдра.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Достраивание тетраэдра до параллелепипеда.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Расстояния между фигурами в пространстве. Общий перпендикуляр двух скрещивающихся прямых.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Углы в пространстве. Перпендикулярные плоскости. </w:t>
      </w:r>
      <w:r w:rsidRPr="009C30F5">
        <w:rPr>
          <w:rFonts w:ascii="Times New Roman" w:eastAsia="Times New Roman" w:hAnsi="Times New Roman" w:cs="Times New Roman"/>
          <w:i/>
          <w:iCs/>
          <w:sz w:val="27"/>
          <w:szCs w:val="27"/>
          <w:lang w:eastAsia="ru-RU"/>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Виды многогранников. </w:t>
      </w:r>
      <w:r w:rsidRPr="009C30F5">
        <w:rPr>
          <w:rFonts w:ascii="Times New Roman" w:eastAsia="Times New Roman" w:hAnsi="Times New Roman" w:cs="Times New Roman"/>
          <w:i/>
          <w:iCs/>
          <w:sz w:val="27"/>
          <w:szCs w:val="27"/>
          <w:lang w:eastAsia="ru-RU"/>
        </w:rPr>
        <w:t>Развертки многогранника. Кратчайшие пути на поверхности многогранника.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Теорема Эйлера.</w:t>
      </w:r>
      <w:r w:rsidRPr="009C30F5">
        <w:rPr>
          <w:rFonts w:ascii="Times New Roman" w:eastAsia="Times New Roman" w:hAnsi="Times New Roman" w:cs="Times New Roman"/>
          <w:sz w:val="27"/>
          <w:szCs w:val="27"/>
          <w:lang w:eastAsia="ru-RU"/>
        </w:rPr>
        <w:t> Правильные многогранники. </w:t>
      </w:r>
      <w:r w:rsidRPr="009C30F5">
        <w:rPr>
          <w:rFonts w:ascii="Times New Roman" w:eastAsia="Times New Roman" w:hAnsi="Times New Roman" w:cs="Times New Roman"/>
          <w:i/>
          <w:iCs/>
          <w:sz w:val="27"/>
          <w:szCs w:val="27"/>
          <w:lang w:eastAsia="ru-RU"/>
        </w:rPr>
        <w:t>Двойственность правильных многогранников.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Призма. Параллелепипед. Свойства параллелепипеда. Прямоугольный параллелепипед. Наклонные призмы.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Пирамида. Виды пирамид. Элементы правильной пирамиды. Пирамиды с равнонаклоненными ребрами и гранями, их основные свойства.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Площади поверхностей многогранников.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Тела вращения: цилиндр, конус, шар и сфера. Сечения цилиндра, конуса и шара. Шаровой сегмент, шаровой слой, шаровой сектор (конус).</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Усеченная пирамида и усеченный конус.</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Элементы сферической геометрии. Конические сечения.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Касательные прямые и плоскости. Вписанные и описанные сферы. </w:t>
      </w:r>
      <w:r w:rsidRPr="009C30F5">
        <w:rPr>
          <w:rFonts w:ascii="Times New Roman" w:eastAsia="Times New Roman" w:hAnsi="Times New Roman" w:cs="Times New Roman"/>
          <w:i/>
          <w:iCs/>
          <w:sz w:val="27"/>
          <w:szCs w:val="27"/>
          <w:lang w:eastAsia="ru-RU"/>
        </w:rPr>
        <w:t>Касающиеся сферы. Комбинации тел вращения.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Векторы и координаты. Сумма векторов, умножение вектора на число. Угол между векторами. Скалярное произведение.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Уравнение плоскости. Формула расстояния между точками. Уравнение сферы.</w:t>
      </w:r>
      <w:r w:rsidRPr="009C30F5">
        <w:rPr>
          <w:rFonts w:ascii="Times New Roman" w:eastAsia="Times New Roman" w:hAnsi="Times New Roman" w:cs="Times New Roman"/>
          <w:i/>
          <w:iCs/>
          <w:sz w:val="27"/>
          <w:szCs w:val="27"/>
          <w:lang w:eastAsia="ru-RU"/>
        </w:rPr>
        <w:t> Формула расстояния от точки до плоскости. Способы задания прямой уравнениями.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Решение задач и доказательство теорем с помощью векторов и методом координат. Элементы геометрии масс.</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Понятие объема. Объемы многогранников. Объемы тел вращения. </w:t>
      </w:r>
      <w:r w:rsidRPr="009C30F5">
        <w:rPr>
          <w:rFonts w:ascii="Times New Roman" w:eastAsia="Times New Roman" w:hAnsi="Times New Roman" w:cs="Times New Roman"/>
          <w:i/>
          <w:iCs/>
          <w:sz w:val="27"/>
          <w:szCs w:val="27"/>
          <w:lang w:eastAsia="ru-RU"/>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Площадь сферы.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Развертка цилиндра и конуса.</w:t>
      </w:r>
      <w:r w:rsidRPr="009C30F5">
        <w:rPr>
          <w:rFonts w:ascii="Times New Roman" w:eastAsia="Times New Roman" w:hAnsi="Times New Roman" w:cs="Times New Roman"/>
          <w:sz w:val="27"/>
          <w:szCs w:val="27"/>
          <w:lang w:eastAsia="ru-RU"/>
        </w:rPr>
        <w:t> Площадь поверхности цилиндра и конуса.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Комбинации многогранников и тел вращения.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Подобие в пространстве. Отношение объемов и площадей поверхностей подобных фигур.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Движения в пространстве: параллельный перенос, симметрия относительно плоскости, центральная симметрия, поворот относительно прямой.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Преобразование подобия, гомотетия. Решение задач на плоскости с использованием стереометрических методов.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Вероятность и статистика, логика, теория графов и комбинаторика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color w:val="000000"/>
          <w:sz w:val="27"/>
          <w:szCs w:val="27"/>
          <w:lang w:eastAsia="ru-RU"/>
        </w:rPr>
        <w:t>Вероятностное пространство. Аксиомы теории вероятностей</w:t>
      </w:r>
      <w:r w:rsidRPr="009C30F5">
        <w:rPr>
          <w:rFonts w:ascii="Times New Roman" w:eastAsia="Times New Roman" w:hAnsi="Times New Roman" w:cs="Times New Roman"/>
          <w:color w:val="000000"/>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Условная вероятность. Правило умножения вероятностей. Формула полной вероятности. Формула Байеса.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Дискретные случайные величины и распределения. </w:t>
      </w:r>
      <w:r w:rsidRPr="009C30F5">
        <w:rPr>
          <w:rFonts w:ascii="Times New Roman" w:eastAsia="Times New Roman" w:hAnsi="Times New Roman" w:cs="Times New Roman"/>
          <w:sz w:val="27"/>
          <w:szCs w:val="27"/>
          <w:lang w:eastAsia="ru-RU"/>
        </w:rPr>
        <w:t>Совместные распределения. </w:t>
      </w:r>
      <w:r w:rsidRPr="009C30F5">
        <w:rPr>
          <w:rFonts w:ascii="Times New Roman" w:eastAsia="Times New Roman" w:hAnsi="Times New Roman" w:cs="Times New Roman"/>
          <w:color w:val="000000"/>
          <w:sz w:val="27"/>
          <w:szCs w:val="27"/>
          <w:lang w:eastAsia="ru-RU"/>
        </w:rPr>
        <w:t>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Бинарная случайная величина, распределение Бернулли.</w:t>
      </w:r>
      <w:r w:rsidRPr="009C30F5">
        <w:rPr>
          <w:rFonts w:ascii="Times New Roman" w:eastAsia="Times New Roman" w:hAnsi="Times New Roman" w:cs="Times New Roman"/>
          <w:b/>
          <w:bCs/>
          <w:i/>
          <w:iCs/>
          <w:color w:val="000000"/>
          <w:sz w:val="27"/>
          <w:szCs w:val="27"/>
          <w:lang w:eastAsia="ru-RU"/>
        </w:rPr>
        <w:t> </w:t>
      </w:r>
      <w:r w:rsidRPr="009C30F5">
        <w:rPr>
          <w:rFonts w:ascii="Times New Roman" w:eastAsia="Times New Roman" w:hAnsi="Times New Roman" w:cs="Times New Roman"/>
          <w:color w:val="000000"/>
          <w:sz w:val="27"/>
          <w:szCs w:val="27"/>
          <w:lang w:eastAsia="ru-RU"/>
        </w:rPr>
        <w:t>Геометрическое распределение. Биномиальное распределение и его свойства. </w:t>
      </w:r>
      <w:r w:rsidRPr="009C30F5">
        <w:rPr>
          <w:rFonts w:ascii="Times New Roman" w:eastAsia="Times New Roman" w:hAnsi="Times New Roman" w:cs="Times New Roman"/>
          <w:i/>
          <w:iCs/>
          <w:sz w:val="27"/>
          <w:szCs w:val="27"/>
          <w:lang w:eastAsia="ru-RU"/>
        </w:rPr>
        <w:t>Гипергеометрическое распределение</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и его свойства.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Непрерывные случайные величины. Плотность вероятности. Функция распределения. Равномерное распределение.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lastRenderedPageBreak/>
        <w:t>Показательное распределение, его параметры.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Распределение Пуассона и его применение</w:t>
      </w:r>
      <w:r w:rsidRPr="009C30F5">
        <w:rPr>
          <w:rFonts w:ascii="Times New Roman" w:eastAsia="Times New Roman" w:hAnsi="Times New Roman" w:cs="Times New Roman"/>
          <w:sz w:val="27"/>
          <w:szCs w:val="27"/>
          <w:lang w:eastAsia="ru-RU"/>
        </w:rPr>
        <w:t>.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9C30F5">
        <w:rPr>
          <w:rFonts w:ascii="Times New Roman" w:eastAsia="Times New Roman" w:hAnsi="Times New Roman" w:cs="Times New Roman"/>
          <w:i/>
          <w:iCs/>
          <w:sz w:val="27"/>
          <w:szCs w:val="27"/>
          <w:lang w:eastAsia="ru-RU"/>
        </w:rPr>
        <w:t>Центральная предельная теорема</w:t>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Ковариация двух случайных величин. Понятие о коэффициенте корреляции.</w:t>
      </w:r>
      <w:r w:rsidRPr="009C30F5">
        <w:rPr>
          <w:rFonts w:ascii="Times New Roman" w:eastAsia="Times New Roman" w:hAnsi="Times New Roman" w:cs="Times New Roman"/>
          <w:color w:val="000000"/>
          <w:sz w:val="27"/>
          <w:szCs w:val="27"/>
          <w:lang w:eastAsia="ru-RU"/>
        </w:rPr>
        <w:t> Совместные наблюдения двух случайных величин. </w:t>
      </w:r>
      <w:r w:rsidRPr="009C30F5">
        <w:rPr>
          <w:rFonts w:ascii="Times New Roman" w:eastAsia="Times New Roman" w:hAnsi="Times New Roman" w:cs="Times New Roman"/>
          <w:i/>
          <w:iCs/>
          <w:sz w:val="27"/>
          <w:szCs w:val="27"/>
          <w:lang w:eastAsia="ru-RU"/>
        </w:rPr>
        <w:t>Выборочный коэффициент корреляции. </w:t>
      </w:r>
      <w:r w:rsidRPr="009C30F5">
        <w:rPr>
          <w:rFonts w:ascii="Times New Roman" w:eastAsia="Times New Roman" w:hAnsi="Times New Roman" w:cs="Times New Roman"/>
          <w:i/>
          <w:iCs/>
          <w:color w:val="000000"/>
          <w:sz w:val="27"/>
          <w:szCs w:val="27"/>
          <w:lang w:eastAsia="ru-RU"/>
        </w:rPr>
        <w:t>Линейная регрессия.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Построение соответствий. Инъективные и сюръективные соответствия. Биекции. Дискретная непрерывность. Принцип Дирихле.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Кодирование. Двоичная запись.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Основные понятия теории графов. Деревья. Двоичное дерево. Связность. Компоненты связности. Пути на графе. Эйлеровы и Гамильтоновы пути.</w:t>
      </w:r>
    </w:p>
    <w:p w:rsidR="009C30F5" w:rsidRPr="009C30F5" w:rsidRDefault="009C30F5" w:rsidP="009C30F5">
      <w:pPr>
        <w:shd w:val="clear" w:color="auto" w:fill="FFFFFF"/>
        <w:spacing w:after="0" w:line="242" w:lineRule="atLeast"/>
        <w:outlineLvl w:val="3"/>
        <w:rPr>
          <w:rFonts w:ascii="Times New Roman" w:eastAsia="Times New Roman" w:hAnsi="Times New Roman" w:cs="Times New Roman"/>
          <w:b/>
          <w:bCs/>
          <w:sz w:val="24"/>
          <w:szCs w:val="24"/>
          <w:lang w:eastAsia="ru-RU"/>
        </w:rPr>
      </w:pPr>
      <w:r w:rsidRPr="009C30F5">
        <w:rPr>
          <w:rFonts w:ascii="Times New Roman" w:eastAsia="Times New Roman" w:hAnsi="Times New Roman" w:cs="Times New Roman"/>
          <w:b/>
          <w:bCs/>
          <w:sz w:val="24"/>
          <w:szCs w:val="24"/>
          <w:lang w:eastAsia="ru-RU"/>
        </w:rPr>
        <w:t>Информатика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ФГОС ООО и учитываются межпредметные связи.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Базовый 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Введение. Информация и информационные процессы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Системы. Компоненты системы и их взаимодействие.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Универсальность дискретного представления информации.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Математические основы информатики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Тексты и кодирование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Равномерные и неравномерные коды. </w:t>
      </w:r>
      <w:r w:rsidRPr="009C30F5">
        <w:rPr>
          <w:rFonts w:ascii="Times New Roman" w:eastAsia="Times New Roman" w:hAnsi="Times New Roman" w:cs="Times New Roman"/>
          <w:i/>
          <w:iCs/>
          <w:sz w:val="27"/>
          <w:szCs w:val="27"/>
          <w:lang w:eastAsia="ru-RU"/>
        </w:rPr>
        <w:t>Условие Фано.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Системы счисления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Сравнение чисел, записанных в двоичной, восьмеричной и шестнадцатеричной системах счисления. </w:t>
      </w:r>
      <w:r w:rsidRPr="009C30F5">
        <w:rPr>
          <w:rFonts w:ascii="Times New Roman" w:eastAsia="Times New Roman" w:hAnsi="Times New Roman" w:cs="Times New Roman"/>
          <w:i/>
          <w:iCs/>
          <w:sz w:val="27"/>
          <w:szCs w:val="27"/>
          <w:lang w:eastAsia="ru-RU"/>
        </w:rPr>
        <w:t>Сложение и вычитание чисел, записанных в этих системах счисления.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Элементы комбинаторики, теории множеств и математической логики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w:t>
      </w:r>
      <w:r w:rsidRPr="009C30F5">
        <w:rPr>
          <w:rFonts w:ascii="Times New Roman" w:eastAsia="Times New Roman" w:hAnsi="Times New Roman" w:cs="Times New Roman"/>
          <w:i/>
          <w:iCs/>
          <w:sz w:val="27"/>
          <w:szCs w:val="27"/>
          <w:lang w:eastAsia="ru-RU"/>
        </w:rPr>
        <w:t>Решение простейших логических уравнений.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Нормальные формы: дизъюнктивная и конъюнктивная нормальная форма.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lastRenderedPageBreak/>
        <w:t>Дискретные объекты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9C30F5">
        <w:rPr>
          <w:rFonts w:ascii="Times New Roman" w:eastAsia="Times New Roman" w:hAnsi="Times New Roman" w:cs="Times New Roman"/>
          <w:i/>
          <w:iCs/>
          <w:sz w:val="27"/>
          <w:szCs w:val="27"/>
          <w:lang w:eastAsia="ru-RU"/>
        </w:rPr>
        <w:t>Бинарное дерево.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Алгоритмы и элементы программирования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Алгоритмические конструкции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Подпрограммы. </w:t>
      </w:r>
      <w:r w:rsidRPr="009C30F5">
        <w:rPr>
          <w:rFonts w:ascii="Times New Roman" w:eastAsia="Times New Roman" w:hAnsi="Times New Roman" w:cs="Times New Roman"/>
          <w:i/>
          <w:iCs/>
          <w:sz w:val="27"/>
          <w:szCs w:val="27"/>
          <w:lang w:eastAsia="ru-RU"/>
        </w:rPr>
        <w:t>Рекурсивные алгоритмы.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Табличные величины (массивы).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Запись алгоритмических конструкций в выбранном языке программирования.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Составление алгоритмов и их программная реализация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Этапы решения задач на компьютере.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Разработка и программная реализация алгоритмов решения типовых задач базового уровня из различных предметных областей. </w:t>
      </w:r>
      <w:r w:rsidRPr="009C30F5">
        <w:rPr>
          <w:rFonts w:ascii="Times New Roman" w:eastAsia="Times New Roman" w:hAnsi="Times New Roman" w:cs="Times New Roman"/>
          <w:i/>
          <w:iCs/>
          <w:sz w:val="27"/>
          <w:szCs w:val="27"/>
          <w:lang w:eastAsia="ru-RU"/>
        </w:rPr>
        <w:t>Примеры задач:</w:t>
      </w:r>
    </w:p>
    <w:p w:rsidR="009C30F5" w:rsidRPr="009C30F5" w:rsidRDefault="009C30F5" w:rsidP="009C30F5">
      <w:pPr>
        <w:numPr>
          <w:ilvl w:val="0"/>
          <w:numId w:val="16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9C30F5" w:rsidRPr="009C30F5" w:rsidRDefault="009C30F5" w:rsidP="009C30F5">
      <w:pPr>
        <w:numPr>
          <w:ilvl w:val="0"/>
          <w:numId w:val="16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алгоритмы анализа записей чисел в позиционной системе счисления;</w:t>
      </w:r>
    </w:p>
    <w:p w:rsidR="009C30F5" w:rsidRPr="009C30F5" w:rsidRDefault="009C30F5" w:rsidP="009C30F5">
      <w:pPr>
        <w:numPr>
          <w:ilvl w:val="0"/>
          <w:numId w:val="16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алгоритмы решения задач методом перебора (поиск НОД данного натурального числа, проверка числа на простоту и т.д.);</w:t>
      </w:r>
    </w:p>
    <w:p w:rsidR="009C30F5" w:rsidRPr="009C30F5" w:rsidRDefault="009C30F5" w:rsidP="009C30F5">
      <w:pPr>
        <w:numPr>
          <w:ilvl w:val="0"/>
          <w:numId w:val="16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Алгоритмы редактирования текстов (замена символа/фрагмента, удаление и вставка символа/фрагмента, поиск вхождения заданного образца).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Постановка задачи сортировки.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Анализ алгоритмов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Сложность вычисления: количество выполненных операций, размер используемой памяти; зависимость вычислений от размера исходных данных.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Математическое моделирование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Практическая работа с компьютерной моделью по выбранной теме. Анализ достоверности (правдоподобия) результатов экспериментов. </w:t>
      </w:r>
      <w:r w:rsidRPr="009C30F5">
        <w:rPr>
          <w:rFonts w:ascii="Times New Roman" w:eastAsia="Times New Roman" w:hAnsi="Times New Roman" w:cs="Times New Roman"/>
          <w:i/>
          <w:iCs/>
          <w:sz w:val="27"/>
          <w:szCs w:val="27"/>
          <w:lang w:eastAsia="ru-RU"/>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Использование программных систем и сервисов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Компьютер – универсальное устройство обработки данных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9C30F5">
        <w:rPr>
          <w:rFonts w:ascii="Times New Roman" w:eastAsia="Times New Roman" w:hAnsi="Times New Roman" w:cs="Times New Roman"/>
          <w:i/>
          <w:iCs/>
          <w:sz w:val="27"/>
          <w:szCs w:val="27"/>
          <w:lang w:eastAsia="ru-RU"/>
        </w:rPr>
        <w:t>Суперкомпьютеры</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Распределенные вычислительные системы и обработка больших данных. </w:t>
      </w:r>
      <w:r w:rsidRPr="009C30F5">
        <w:rPr>
          <w:rFonts w:ascii="Times New Roman" w:eastAsia="Times New Roman" w:hAnsi="Times New Roman" w:cs="Times New Roman"/>
          <w:sz w:val="27"/>
          <w:szCs w:val="27"/>
          <w:lang w:eastAsia="ru-RU"/>
        </w:rPr>
        <w:t>Мобильные цифровые устройства и их роль в коммуникациях.</w:t>
      </w:r>
      <w:r w:rsidRPr="009C30F5">
        <w:rPr>
          <w:rFonts w:ascii="Times New Roman" w:eastAsia="Times New Roman" w:hAnsi="Times New Roman" w:cs="Times New Roman"/>
          <w:i/>
          <w:iCs/>
          <w:sz w:val="27"/>
          <w:szCs w:val="27"/>
          <w:lang w:eastAsia="ru-RU"/>
        </w:rPr>
        <w:t> Встроенные компьютеры. Микроконтроллеры. Роботизированные производства.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Выбор конфигурации компьютера в зависимости от решаемой задачи. Тенденции развития аппаратного обеспечения компьютеров.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Организация хранения и обработки данных, в том числе с использованием интернет-сервисов, облачных технологий и мобильных устройств. </w:t>
      </w:r>
      <w:r w:rsidRPr="009C30F5">
        <w:rPr>
          <w:rFonts w:ascii="Times New Roman" w:eastAsia="Times New Roman" w:hAnsi="Times New Roman" w:cs="Times New Roman"/>
          <w:i/>
          <w:iCs/>
          <w:sz w:val="27"/>
          <w:szCs w:val="27"/>
          <w:lang w:eastAsia="ru-RU"/>
        </w:rPr>
        <w:t>Прикладные компьютерные программы, используемые в соответствии с типом решаемых задач и по выбранной специализации. Параллельное программирование.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Инсталляция и деинсталляция программных средств, необходимых для решения учебных задач и задач по выбранной специализации.</w:t>
      </w:r>
      <w:r w:rsidRPr="009C30F5">
        <w:rPr>
          <w:rFonts w:ascii="Times New Roman" w:eastAsia="Times New Roman" w:hAnsi="Times New Roman" w:cs="Times New Roman"/>
          <w:sz w:val="27"/>
          <w:szCs w:val="27"/>
          <w:lang w:eastAsia="ru-RU"/>
        </w:rPr>
        <w:t> Законодательство Российской Федерации в области программного обеспечения.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Способы и средства обеспечения надежного функционирования средств ИКТ. </w:t>
      </w:r>
      <w:r w:rsidRPr="009C30F5">
        <w:rPr>
          <w:rFonts w:ascii="Times New Roman" w:eastAsia="Times New Roman" w:hAnsi="Times New Roman" w:cs="Times New Roman"/>
          <w:i/>
          <w:iCs/>
          <w:sz w:val="27"/>
          <w:szCs w:val="27"/>
          <w:lang w:eastAsia="ru-RU"/>
        </w:rPr>
        <w:t>Применение специализированных программ для обеспечения стабильной работы средств ИКТ.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Безопасность, гигиена, эргономика, ресурсосбережение, технологические требования при эксплуатации компьютерного рабочего места. </w:t>
      </w:r>
      <w:r w:rsidRPr="009C30F5">
        <w:rPr>
          <w:rFonts w:ascii="Times New Roman" w:eastAsia="Times New Roman" w:hAnsi="Times New Roman" w:cs="Times New Roman"/>
          <w:i/>
          <w:iCs/>
          <w:sz w:val="27"/>
          <w:szCs w:val="27"/>
          <w:lang w:eastAsia="ru-RU"/>
        </w:rPr>
        <w:t>Проектирование автоматизированного рабочего места в соответствии с целями его использования.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Подготовка текстов и демонстрационных материалов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Деловая переписка, научная публикация.</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Реферат и аннотация. </w:t>
      </w:r>
      <w:r w:rsidRPr="009C30F5">
        <w:rPr>
          <w:rFonts w:ascii="Times New Roman" w:eastAsia="Times New Roman" w:hAnsi="Times New Roman" w:cs="Times New Roman"/>
          <w:i/>
          <w:iCs/>
          <w:sz w:val="27"/>
          <w:szCs w:val="27"/>
          <w:lang w:eastAsia="ru-RU"/>
        </w:rPr>
        <w:t>Оформление списка литературы.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Коллективная работа с документами. Рецензирование текста. Облачные сервисы.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Работа с аудиовизуальными данными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Обработка изображения и звука с использованием интернет- и мобильных приложений.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Электронные (динамические) таблицы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Примеры использования динамических (электронных) таблиц на практике (в том числе – в задачах математического моделирования).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Базы данных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Создание, ведение и использование баз данных при решении учебных и практических задач.</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Автоматизированное проектирование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3D-моделирование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Принципы построения и редактирования трехмерных моделей. Сеточные модели. Материалы. Моделирование источников освещения. Камеры.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Аддитивные технологии (3D-принтеры).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Системы искусственного интеллекта и машинное обучение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Машинное обучение – решение задач распознавания, классификации и предсказания. Искусственный интеллект.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Информационно-коммуникационные технологии. Работа в информационном пространстве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Компьютерные сети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Принципы построения компьютерных сетей. Сетевые протоколы. Интернет. Адресация в сети Интернет. Система доменных имен. Браузеры.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Аппаратные компоненты компьютерных сетей.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Веб-сайт. Страница. Взаимодействие веб-страницы с сервером. Динамические страницы. Разработка интернет-приложений (сайты).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Сетевое хранение данных. </w:t>
      </w:r>
      <w:r w:rsidRPr="009C30F5">
        <w:rPr>
          <w:rFonts w:ascii="Times New Roman" w:eastAsia="Times New Roman" w:hAnsi="Times New Roman" w:cs="Times New Roman"/>
          <w:i/>
          <w:iCs/>
          <w:sz w:val="27"/>
          <w:szCs w:val="27"/>
          <w:lang w:eastAsia="ru-RU"/>
        </w:rPr>
        <w:t>Облачные сервисы.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Деятельность в сети Интернет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Расширенный поиск информации в сети Интернет. Использование языков построения запросов.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Социальная информатика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Социальные сети – организация коллективного взаимодействия и обмена данными. </w:t>
      </w:r>
      <w:r w:rsidRPr="009C30F5">
        <w:rPr>
          <w:rFonts w:ascii="Times New Roman" w:eastAsia="Times New Roman" w:hAnsi="Times New Roman" w:cs="Times New Roman"/>
          <w:i/>
          <w:iCs/>
          <w:sz w:val="27"/>
          <w:szCs w:val="27"/>
          <w:lang w:eastAsia="ru-RU"/>
        </w:rPr>
        <w:t>Сетевой этикет: правила поведения в киберпространстве.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Проблема подлинности полученной информации</w:t>
      </w:r>
      <w:r w:rsidRPr="009C30F5">
        <w:rPr>
          <w:rFonts w:ascii="Times New Roman" w:eastAsia="Times New Roman" w:hAnsi="Times New Roman" w:cs="Times New Roman"/>
          <w:i/>
          <w:iCs/>
          <w:sz w:val="27"/>
          <w:szCs w:val="27"/>
          <w:lang w:eastAsia="ru-RU"/>
        </w:rPr>
        <w:t>. Информационная культура. Государственные электронные сервисы и услуги. </w:t>
      </w:r>
      <w:r w:rsidRPr="009C30F5">
        <w:rPr>
          <w:rFonts w:ascii="Times New Roman" w:eastAsia="Times New Roman" w:hAnsi="Times New Roman" w:cs="Times New Roman"/>
          <w:sz w:val="27"/>
          <w:szCs w:val="27"/>
          <w:lang w:eastAsia="ru-RU"/>
        </w:rPr>
        <w:t>Мобильные приложения. Открытые образовательные ресурсы</w:t>
      </w:r>
      <w:r w:rsidRPr="009C30F5">
        <w:rPr>
          <w:rFonts w:ascii="Times New Roman" w:eastAsia="Times New Roman" w:hAnsi="Times New Roman" w:cs="Times New Roman"/>
          <w:i/>
          <w:iCs/>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Информационная безопасность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Техногенные и экономические угрозы, связанные с использованием ИКТ. Правовое обеспечение информационной безопасности.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Углубленный 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Введение. Информация и информационные процессы. Данные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Способы представления данных. Различия в представлении данных, предназначенных для хранения и обработки в автоматизированных компьютерных системах и предназначенных для восприятия человеком.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9C30F5">
        <w:rPr>
          <w:rFonts w:ascii="Times New Roman" w:eastAsia="Times New Roman" w:hAnsi="Times New Roman" w:cs="Times New Roman"/>
          <w:i/>
          <w:iCs/>
          <w:sz w:val="27"/>
          <w:szCs w:val="27"/>
          <w:lang w:eastAsia="ru-RU"/>
        </w:rPr>
        <w:t> Математическое и компьютерное моделирование систем управления</w:t>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Математические основы информатики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Тексты и кодирование. Передача данных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Знаки, сигналы и символы. Знаковые системы.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Равномерные и неравномерные коды. Префиксные коды. Условие Фано. </w:t>
      </w:r>
      <w:r w:rsidRPr="009C30F5">
        <w:rPr>
          <w:rFonts w:ascii="Times New Roman" w:eastAsia="Times New Roman" w:hAnsi="Times New Roman" w:cs="Times New Roman"/>
          <w:i/>
          <w:iCs/>
          <w:sz w:val="27"/>
          <w:szCs w:val="27"/>
          <w:lang w:eastAsia="ru-RU"/>
        </w:rPr>
        <w:t>Обратное условие Фано. </w:t>
      </w:r>
      <w:r w:rsidRPr="009C30F5">
        <w:rPr>
          <w:rFonts w:ascii="Times New Roman" w:eastAsia="Times New Roman" w:hAnsi="Times New Roman" w:cs="Times New Roman"/>
          <w:sz w:val="27"/>
          <w:szCs w:val="27"/>
          <w:lang w:eastAsia="ru-RU"/>
        </w:rPr>
        <w:t>Алгоритмы декодирования при использовании префиксных кодов.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Сжатие данных. Учет частотности символов при выборе неравномерного кода. </w:t>
      </w:r>
      <w:r w:rsidRPr="009C30F5">
        <w:rPr>
          <w:rFonts w:ascii="Times New Roman" w:eastAsia="Times New Roman" w:hAnsi="Times New Roman" w:cs="Times New Roman"/>
          <w:i/>
          <w:iCs/>
          <w:sz w:val="27"/>
          <w:szCs w:val="27"/>
          <w:lang w:eastAsia="ru-RU"/>
        </w:rPr>
        <w:t>Оптимальное кодирование Хаффмана</w:t>
      </w:r>
      <w:r w:rsidRPr="009C30F5">
        <w:rPr>
          <w:rFonts w:ascii="Times New Roman" w:eastAsia="Times New Roman" w:hAnsi="Times New Roman" w:cs="Times New Roman"/>
          <w:sz w:val="27"/>
          <w:szCs w:val="27"/>
          <w:lang w:eastAsia="ru-RU"/>
        </w:rPr>
        <w:t>. Использование программ-архиваторов. </w:t>
      </w:r>
      <w:r w:rsidRPr="009C30F5">
        <w:rPr>
          <w:rFonts w:ascii="Times New Roman" w:eastAsia="Times New Roman" w:hAnsi="Times New Roman" w:cs="Times New Roman"/>
          <w:i/>
          <w:iCs/>
          <w:sz w:val="27"/>
          <w:szCs w:val="27"/>
          <w:lang w:eastAsia="ru-RU"/>
        </w:rPr>
        <w:t>Алгоритм LZW.</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Передача данных. Источник, приемник, канал связи, сигнал, кодирующее и декодирующее устройства.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Пропускная способность и помехозащищенность канала связи. Кодирование сообщений в современных средствах передачи данных.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Искажение информации при передаче по каналам связи.</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Коды с возможностью обнаружения и исправления ошибок.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Способы защиты информации, передаваемой по каналам связи. Криптография (алгоритмы шифрования). Стеганография.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Дискретизация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Измерения и дискретизация. Частота и разрядность измерений. Универсальность дискретного представления информации.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Дискретное представление звуковых данных. Многоканальная запись. Размер файла, полученного в результате записи звука.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Дискретное представление статической и динамической графической информации.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Сжатие данных при хранении графической и звуковой информации</w:t>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Системы счисления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Свойства позиционной записи числа: количество цифр в записи, признак делимости числа на основание системы счисления.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Арифметические действия в позиционных системах счисления.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Представление целых и вещественных чисел в памяти компьютера.</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Компьютерная арифметика.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lastRenderedPageBreak/>
        <w:t>Элементы комбинаторики, теории множеств и математической логики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Операции «импликация», «эквиваленция». Логические функции.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Законы алгебры логики. Эквивалентные преобразования логических выражений. Логические уравнения.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Построение логического выражения с данной таблицей истинности.</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Дизъюнктивная нормальная форма. </w:t>
      </w:r>
      <w:r w:rsidRPr="009C30F5">
        <w:rPr>
          <w:rFonts w:ascii="Times New Roman" w:eastAsia="Times New Roman" w:hAnsi="Times New Roman" w:cs="Times New Roman"/>
          <w:i/>
          <w:iCs/>
          <w:sz w:val="27"/>
          <w:szCs w:val="27"/>
          <w:lang w:eastAsia="ru-RU"/>
        </w:rPr>
        <w:t>Конъюнктивная нормальная форма.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Логические элементы компьютеров. Построение схем из базовых логических элементов.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Дискретные игры двух игроков с полной информацией. Выигрышные стратегии.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Дискретные объекты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Обход узлов дерева в глубину.</w:t>
      </w:r>
      <w:r w:rsidRPr="009C30F5">
        <w:rPr>
          <w:rFonts w:ascii="Times New Roman" w:eastAsia="Times New Roman" w:hAnsi="Times New Roman" w:cs="Times New Roman"/>
          <w:i/>
          <w:iCs/>
          <w:sz w:val="27"/>
          <w:szCs w:val="27"/>
          <w:shd w:val="clear" w:color="auto" w:fill="FFFFFF"/>
          <w:lang w:eastAsia="ru-RU"/>
        </w:rPr>
        <w:t> Упорядоченные деревья (деревья, в которых упорядочены ребра, выходящие из одного узла).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9C30F5">
        <w:rPr>
          <w:rFonts w:ascii="Times New Roman" w:eastAsia="Times New Roman" w:hAnsi="Times New Roman" w:cs="Times New Roman"/>
          <w:sz w:val="27"/>
          <w:szCs w:val="27"/>
          <w:lang w:eastAsia="ru-RU"/>
        </w:rPr>
        <w:t>Бинарное дерево. </w:t>
      </w:r>
      <w:r w:rsidRPr="009C30F5">
        <w:rPr>
          <w:rFonts w:ascii="Times New Roman" w:eastAsia="Times New Roman" w:hAnsi="Times New Roman" w:cs="Times New Roman"/>
          <w:i/>
          <w:iCs/>
          <w:sz w:val="27"/>
          <w:szCs w:val="27"/>
          <w:lang w:eastAsia="ru-RU"/>
        </w:rPr>
        <w:t>Использование деревьев при хранении данных.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Использование графов, деревьев, списков при описании объектов и процессов окружающего мира.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Алгоритмы и элементы программирования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Алгоритмы и структуры данных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Алгоритмы анализа и преобразования записей чисел в позиционной системе счисления.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Алгоритмы, связанные с делимостью целых чисел. Алгоритм Евклида для определения НОД двух натуральных чисел.</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Алгоритмы обработки массивов. Примеры: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9C30F5">
        <w:rPr>
          <w:rFonts w:ascii="Times New Roman" w:eastAsia="Times New Roman" w:hAnsi="Times New Roman" w:cs="Times New Roman"/>
          <w:i/>
          <w:iCs/>
          <w:sz w:val="27"/>
          <w:szCs w:val="27"/>
          <w:lang w:eastAsia="ru-RU"/>
        </w:rPr>
        <w:t>Вставка и удаление элементов в массиве.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Рекурсивные алгоритмы, в частности: 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 Построение и анализ дерева рекурсивных вызовов. Возможность записи рекурсивных алгоритмов без явного использования рекурсии.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Алгоритмы анализа отсортированных массивов. Рекурсивная реализация сортировки массива на основе слияния двух его отсортированных фрагментов.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Алгоритмы анализа символьных строк, в том числе: 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Построение графика функции, заданной формулой, программой или таблицей значений</w:t>
      </w:r>
      <w:r w:rsidRPr="009C30F5">
        <w:rPr>
          <w:rFonts w:ascii="Times New Roman" w:eastAsia="Times New Roman" w:hAnsi="Times New Roman" w:cs="Times New Roman"/>
          <w:i/>
          <w:iCs/>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 </w:t>
      </w:r>
      <w:r w:rsidRPr="009C30F5">
        <w:rPr>
          <w:rFonts w:ascii="Times New Roman" w:eastAsia="Times New Roman" w:hAnsi="Times New Roman" w:cs="Times New Roman"/>
          <w:i/>
          <w:iCs/>
          <w:sz w:val="27"/>
          <w:szCs w:val="27"/>
          <w:lang w:eastAsia="ru-RU"/>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Алгоритмы вычислительной геометрии. Вероятностные алгоритмы.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Сохранение и использование промежуточных результатов. Метод динамического программирования.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Представление о структурах данных.</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Примеры: списки, словари, деревья, очереди.</w:t>
      </w:r>
      <w:r w:rsidRPr="009C30F5">
        <w:rPr>
          <w:rFonts w:ascii="Times New Roman" w:eastAsia="Times New Roman" w:hAnsi="Times New Roman" w:cs="Times New Roman"/>
          <w:i/>
          <w:iCs/>
          <w:sz w:val="27"/>
          <w:szCs w:val="27"/>
          <w:lang w:eastAsia="ru-RU"/>
        </w:rPr>
        <w:t> Хэш-таблицы.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Языки программирования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Подпрограммы (процедуры, функции). Параметры подпрограмм. Рекурсивные процедуры и функции.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Логические переменные. Символьные и строковые переменные. Операции над строками.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Двумерные массивы (матрицы). </w:t>
      </w:r>
      <w:r w:rsidRPr="009C30F5">
        <w:rPr>
          <w:rFonts w:ascii="Times New Roman" w:eastAsia="Times New Roman" w:hAnsi="Times New Roman" w:cs="Times New Roman"/>
          <w:i/>
          <w:iCs/>
          <w:sz w:val="27"/>
          <w:szCs w:val="27"/>
          <w:lang w:eastAsia="ru-RU"/>
        </w:rPr>
        <w:t>Многомерные массивы.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Средства работы с данными во внешней памяти. Файлы.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Подробное знакомство с одним из универсальных процедурных языков программирования. Запись алгоритмических конструкций и структур данных в выбранном языке программирования. Обзор процедурных языков программирования.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Представление о синтаксисе и семантике языка программирования.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Понятие о непроцедурных языках программирования и парадигмах программирования. Изучение второго языка программирования.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Разработка программ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Этапы решения задач на компьютере.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Методы проектирования программ «сверху вниз» и «снизу вверх». Разработка программ, использующих подпрограммы.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Библиотеки подпрограмм и их использование.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Понятие об объектно-ориентированном программировании. Объекты и классы. </w:t>
      </w:r>
      <w:r w:rsidRPr="009C30F5">
        <w:rPr>
          <w:rFonts w:ascii="Times New Roman" w:eastAsia="Times New Roman" w:hAnsi="Times New Roman" w:cs="Times New Roman"/>
          <w:i/>
          <w:iCs/>
          <w:sz w:val="27"/>
          <w:szCs w:val="27"/>
          <w:lang w:eastAsia="ru-RU"/>
        </w:rPr>
        <w:t>Инкапсуляция, наследование, полиморфизм</w:t>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Элементы теории алгоритмов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Формализация понятия алгоритма. Машина Тьюринга – пример абстрактной универсальной вычислительной модели. Тезис Чёрча–Тьюринга.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Другие универсальные вычислительные модели </w:t>
      </w:r>
      <w:r w:rsidRPr="009C30F5">
        <w:rPr>
          <w:rFonts w:ascii="Times New Roman" w:eastAsia="Times New Roman" w:hAnsi="Times New Roman" w:cs="Times New Roman"/>
          <w:sz w:val="27"/>
          <w:szCs w:val="27"/>
          <w:lang w:eastAsia="ru-RU"/>
        </w:rPr>
        <w:t>(</w:t>
      </w:r>
      <w:r w:rsidRPr="009C30F5">
        <w:rPr>
          <w:rFonts w:ascii="Times New Roman" w:eastAsia="Times New Roman" w:hAnsi="Times New Roman" w:cs="Times New Roman"/>
          <w:i/>
          <w:iCs/>
          <w:sz w:val="27"/>
          <w:szCs w:val="27"/>
          <w:lang w:eastAsia="ru-RU"/>
        </w:rPr>
        <w:t>пример:</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машина Поста). Универсальный алгоритм. Вычислимые и невычислимые функции. Проблема остановки и ее неразрешимость.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Абстрактные универсальные порождающие модели (пример: грамматики).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Доказательство правильности программ.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Математическое моделирование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Построение математических моделей для решения практических задач.</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Имитационное моделирование. </w:t>
      </w:r>
      <w:r w:rsidRPr="009C30F5">
        <w:rPr>
          <w:rFonts w:ascii="Times New Roman" w:eastAsia="Times New Roman" w:hAnsi="Times New Roman" w:cs="Times New Roman"/>
          <w:i/>
          <w:iCs/>
          <w:sz w:val="27"/>
          <w:szCs w:val="27"/>
          <w:lang w:eastAsia="ru-RU"/>
        </w:rPr>
        <w:t>Моделирование систем массового обслуживания.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Использование дискретизации и численных методов в математическом моделировании непрерывных процессов.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Компьютерный (виртуальный) и материальный прототипы изделия. Использование учебных систем автоматизированного проектирования.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Информационно-коммуникационные технологии и их использование для анализа данных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Аппаратное и программное обеспечение компьютера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Аппаратное обеспечение компьютеров. Персональный компьютер.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Многопроцессорные системы. </w:t>
      </w:r>
      <w:r w:rsidRPr="009C30F5">
        <w:rPr>
          <w:rFonts w:ascii="Times New Roman" w:eastAsia="Times New Roman" w:hAnsi="Times New Roman" w:cs="Times New Roman"/>
          <w:i/>
          <w:iCs/>
          <w:sz w:val="27"/>
          <w:szCs w:val="27"/>
          <w:shd w:val="clear" w:color="auto" w:fill="FFFFFF"/>
          <w:lang w:eastAsia="ru-RU"/>
        </w:rPr>
        <w:t>Суперкомпьютеры</w:t>
      </w:r>
      <w:r w:rsidRPr="009C30F5">
        <w:rPr>
          <w:rFonts w:ascii="Times New Roman" w:eastAsia="Times New Roman" w:hAnsi="Times New Roman" w:cs="Times New Roman"/>
          <w:sz w:val="27"/>
          <w:szCs w:val="27"/>
          <w:shd w:val="clear" w:color="auto" w:fill="FFFFFF"/>
          <w:lang w:eastAsia="ru-RU"/>
        </w:rPr>
        <w:t>. </w:t>
      </w:r>
      <w:r w:rsidRPr="009C30F5">
        <w:rPr>
          <w:rFonts w:ascii="Times New Roman" w:eastAsia="Times New Roman" w:hAnsi="Times New Roman" w:cs="Times New Roman"/>
          <w:i/>
          <w:iCs/>
          <w:sz w:val="27"/>
          <w:szCs w:val="27"/>
          <w:shd w:val="clear" w:color="auto" w:fill="FFFFFF"/>
          <w:lang w:eastAsia="ru-RU"/>
        </w:rPr>
        <w:t>Распределенные вычислительные системы и обработка больших данных. </w:t>
      </w:r>
      <w:r w:rsidRPr="009C30F5">
        <w:rPr>
          <w:rFonts w:ascii="Times New Roman" w:eastAsia="Times New Roman" w:hAnsi="Times New Roman" w:cs="Times New Roman"/>
          <w:sz w:val="27"/>
          <w:szCs w:val="27"/>
          <w:shd w:val="clear" w:color="auto" w:fill="FFFFFF"/>
          <w:lang w:eastAsia="ru-RU"/>
        </w:rPr>
        <w:t>Мобильные цифровые устройства и их роль в коммуникациях. </w:t>
      </w:r>
      <w:r w:rsidRPr="009C30F5">
        <w:rPr>
          <w:rFonts w:ascii="Times New Roman" w:eastAsia="Times New Roman" w:hAnsi="Times New Roman" w:cs="Times New Roman"/>
          <w:i/>
          <w:iCs/>
          <w:sz w:val="27"/>
          <w:szCs w:val="27"/>
          <w:shd w:val="clear" w:color="auto" w:fill="FFFFFF"/>
          <w:lang w:eastAsia="ru-RU"/>
        </w:rPr>
        <w:t>Встроенные компьютеры. Микроконтроллеры. Роботизированные производства.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Соответствие конфигурации компьютера решаемым задачам. Тенденции развития аппаратного обеспечения компьютеров.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 Программное обеспечение мобильных устройств.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Инсталляция и деинсталляция программного обеспечения. </w:t>
      </w:r>
      <w:r w:rsidRPr="009C30F5">
        <w:rPr>
          <w:rFonts w:ascii="Times New Roman" w:eastAsia="Times New Roman" w:hAnsi="Times New Roman" w:cs="Times New Roman"/>
          <w:i/>
          <w:iCs/>
          <w:sz w:val="27"/>
          <w:szCs w:val="27"/>
          <w:shd w:val="clear" w:color="auto" w:fill="FFFFFF"/>
          <w:lang w:eastAsia="ru-RU"/>
        </w:rPr>
        <w:t>Системное администрирование.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Тенденции развития компьютеров. </w:t>
      </w:r>
      <w:r w:rsidRPr="009C30F5">
        <w:rPr>
          <w:rFonts w:ascii="Times New Roman" w:eastAsia="Times New Roman" w:hAnsi="Times New Roman" w:cs="Times New Roman"/>
          <w:i/>
          <w:iCs/>
          <w:sz w:val="27"/>
          <w:szCs w:val="27"/>
          <w:shd w:val="clear" w:color="auto" w:fill="FFFFFF"/>
          <w:lang w:eastAsia="ru-RU"/>
        </w:rPr>
        <w:t>Квантовые вычисления.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lastRenderedPageBreak/>
        <w:t>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9C30F5">
        <w:rPr>
          <w:rFonts w:ascii="Times New Roman" w:eastAsia="Times New Roman" w:hAnsi="Times New Roman" w:cs="Times New Roman"/>
          <w:i/>
          <w:iCs/>
          <w:sz w:val="27"/>
          <w:szCs w:val="27"/>
          <w:shd w:val="clear" w:color="auto" w:fill="FFFFFF"/>
          <w:lang w:eastAsia="ru-RU"/>
        </w:rPr>
        <w:t>Проектирование автоматизированного рабочего места в соответствии с целями его использования.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Подготовка текстов и демонстрационных материалов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Технологии создания текстовых документов. Вставка графических объектов, таблиц. Использование готовых шаблонов и создание собственных.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Средства поиска и замены. Системы проверки орфографии и грамматики. Нумерация страниц. </w:t>
      </w:r>
      <w:r w:rsidRPr="009C30F5">
        <w:rPr>
          <w:rFonts w:ascii="Times New Roman" w:eastAsia="Times New Roman" w:hAnsi="Times New Roman" w:cs="Times New Roman"/>
          <w:sz w:val="27"/>
          <w:szCs w:val="27"/>
          <w:lang w:eastAsia="ru-RU"/>
        </w:rPr>
        <w:t>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9C30F5">
        <w:rPr>
          <w:rFonts w:ascii="Times New Roman" w:eastAsia="Times New Roman" w:hAnsi="Times New Roman" w:cs="Times New Roman"/>
          <w:sz w:val="27"/>
          <w:szCs w:val="27"/>
          <w:shd w:val="clear" w:color="auto" w:fill="FFFFFF"/>
          <w:lang w:eastAsia="ru-RU"/>
        </w:rPr>
        <w:t>Библиографическое описание документов. Коллективная работа с документами. Рецензирование текста.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Средства создания и редактирования математических текстов.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Технические средства ввода текста. Распознавание текста. </w:t>
      </w:r>
      <w:r w:rsidRPr="009C30F5">
        <w:rPr>
          <w:rFonts w:ascii="Times New Roman" w:eastAsia="Times New Roman" w:hAnsi="Times New Roman" w:cs="Times New Roman"/>
          <w:i/>
          <w:iCs/>
          <w:sz w:val="27"/>
          <w:szCs w:val="27"/>
          <w:shd w:val="clear" w:color="auto" w:fill="FFFFFF"/>
          <w:lang w:eastAsia="ru-RU"/>
        </w:rPr>
        <w:t>Распознавание устной речи.</w:t>
      </w:r>
      <w:r w:rsidRPr="009C30F5">
        <w:rPr>
          <w:rFonts w:ascii="Times New Roman" w:eastAsia="Times New Roman" w:hAnsi="Times New Roman" w:cs="Times New Roman"/>
          <w:sz w:val="27"/>
          <w:szCs w:val="27"/>
          <w:shd w:val="clear" w:color="auto" w:fill="FFFFFF"/>
          <w:lang w:eastAsia="ru-RU"/>
        </w:rPr>
        <w:t> </w:t>
      </w:r>
      <w:r w:rsidRPr="009C30F5">
        <w:rPr>
          <w:rFonts w:ascii="Times New Roman" w:eastAsia="Times New Roman" w:hAnsi="Times New Roman" w:cs="Times New Roman"/>
          <w:i/>
          <w:iCs/>
          <w:sz w:val="27"/>
          <w:szCs w:val="27"/>
          <w:shd w:val="clear" w:color="auto" w:fill="FFFFFF"/>
          <w:lang w:eastAsia="ru-RU"/>
        </w:rPr>
        <w:t>Компьютерная верстка текста. Настольно-издательские системы.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Работа с аудиовизуальными данными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Работа с векторными графическими объектами. Группировка и трансформация объектов.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Технологии ввода и обработки звуковой и видеоинформации.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shd w:val="clear" w:color="auto" w:fill="FFFFFF"/>
          <w:lang w:eastAsia="ru-RU"/>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shd w:val="clear" w:color="auto" w:fill="FFFFFF"/>
          <w:lang w:eastAsia="ru-RU"/>
        </w:rPr>
        <w:t>Электронные (динамические) таблицы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9C30F5">
        <w:rPr>
          <w:rFonts w:ascii="Times New Roman" w:eastAsia="Times New Roman" w:hAnsi="Times New Roman" w:cs="Times New Roman"/>
          <w:sz w:val="27"/>
          <w:szCs w:val="27"/>
          <w:lang w:eastAsia="ru-RU"/>
        </w:rPr>
        <w:t>Фильтрация и сортировка данных в диапазоне или таблице. Коллективная работа с данными. </w:t>
      </w:r>
      <w:r w:rsidRPr="009C30F5">
        <w:rPr>
          <w:rFonts w:ascii="Times New Roman" w:eastAsia="Times New Roman" w:hAnsi="Times New Roman" w:cs="Times New Roman"/>
          <w:i/>
          <w:iCs/>
          <w:sz w:val="27"/>
          <w:szCs w:val="27"/>
          <w:lang w:eastAsia="ru-RU"/>
        </w:rPr>
        <w:t>Подключение к внешним данным и их импорт.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Решение вычислительных задач из различных предметных областей.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Компьютерные средства представления и анализа данных. Визуализация данных.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shd w:val="clear" w:color="auto" w:fill="FFFFFF"/>
          <w:lang w:eastAsia="ru-RU"/>
        </w:rPr>
        <w:t>Базы данных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shd w:val="clear" w:color="auto" w:fill="FFFFFF"/>
          <w:lang w:eastAsia="ru-RU"/>
        </w:rPr>
        <w:t>Формы. Отчеты.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Многотабличные БД. Связи между таблицами. </w:t>
      </w:r>
      <w:r w:rsidRPr="009C30F5">
        <w:rPr>
          <w:rFonts w:ascii="Times New Roman" w:eastAsia="Times New Roman" w:hAnsi="Times New Roman" w:cs="Times New Roman"/>
          <w:i/>
          <w:iCs/>
          <w:sz w:val="27"/>
          <w:szCs w:val="27"/>
          <w:shd w:val="clear" w:color="auto" w:fill="FFFFFF"/>
          <w:lang w:eastAsia="ru-RU"/>
        </w:rPr>
        <w:t>Нормализация</w:t>
      </w:r>
      <w:r w:rsidRPr="009C30F5">
        <w:rPr>
          <w:rFonts w:ascii="Times New Roman" w:eastAsia="Times New Roman" w:hAnsi="Times New Roman" w:cs="Times New Roman"/>
          <w:sz w:val="27"/>
          <w:szCs w:val="27"/>
          <w:shd w:val="clear" w:color="auto" w:fill="FFFFFF"/>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shd w:val="clear" w:color="auto" w:fill="FFFFFF"/>
          <w:lang w:eastAsia="ru-RU"/>
        </w:rPr>
        <w:t>Подготовка и выполнение исследовательского проекта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lastRenderedPageBreak/>
        <w:t>Статистическая обработка данных. Обработка результатов эксперимента.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i/>
          <w:iCs/>
          <w:sz w:val="27"/>
          <w:szCs w:val="27"/>
          <w:lang w:eastAsia="ru-RU"/>
        </w:rPr>
        <w:t>Системы искусственного интеллекта и машинное обучение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Машинное обучение – решение задач распознавания, классификации и предсказания. Искусственный интеллект. </w:t>
      </w:r>
      <w:r w:rsidRPr="009C30F5">
        <w:rPr>
          <w:rFonts w:ascii="Times New Roman" w:eastAsia="Times New Roman" w:hAnsi="Times New Roman" w:cs="Times New Roman"/>
          <w:i/>
          <w:iCs/>
          <w:sz w:val="27"/>
          <w:szCs w:val="27"/>
          <w:shd w:val="clear" w:color="auto" w:fill="FFFFFF"/>
          <w:lang w:eastAsia="ru-RU"/>
        </w:rPr>
        <w:t>Анализ данных с применением методов машинного обучения. </w:t>
      </w:r>
      <w:r w:rsidRPr="009C30F5">
        <w:rPr>
          <w:rFonts w:ascii="Times New Roman" w:eastAsia="Times New Roman" w:hAnsi="Times New Roman" w:cs="Times New Roman"/>
          <w:i/>
          <w:iCs/>
          <w:sz w:val="27"/>
          <w:szCs w:val="27"/>
          <w:lang w:eastAsia="ru-RU"/>
        </w:rPr>
        <w:t>Экспертные и рекомендательные системы.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Большие данные в природе и технике</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Работа в информационном пространстве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Компьютерные сети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Принципы построения компьютерных сетей. </w:t>
      </w:r>
      <w:r w:rsidRPr="009C30F5">
        <w:rPr>
          <w:rFonts w:ascii="Times New Roman" w:eastAsia="Times New Roman" w:hAnsi="Times New Roman" w:cs="Times New Roman"/>
          <w:i/>
          <w:iCs/>
          <w:sz w:val="27"/>
          <w:szCs w:val="27"/>
          <w:lang w:eastAsia="ru-RU"/>
        </w:rPr>
        <w:t>Аппаратные компоненты компьютерных сетей. Проводные и беспроводные телекоммуникационные каналы. </w:t>
      </w:r>
      <w:r w:rsidRPr="009C30F5">
        <w:rPr>
          <w:rFonts w:ascii="Times New Roman" w:eastAsia="Times New Roman" w:hAnsi="Times New Roman" w:cs="Times New Roman"/>
          <w:sz w:val="27"/>
          <w:szCs w:val="27"/>
          <w:lang w:eastAsia="ru-RU"/>
        </w:rPr>
        <w:t>Сетевые протоколы. Принципы межсетевого взаимодействия. Сетевые операционные системы. </w:t>
      </w:r>
      <w:r w:rsidRPr="009C30F5">
        <w:rPr>
          <w:rFonts w:ascii="Times New Roman" w:eastAsia="Times New Roman" w:hAnsi="Times New Roman" w:cs="Times New Roman"/>
          <w:i/>
          <w:iCs/>
          <w:sz w:val="27"/>
          <w:szCs w:val="27"/>
          <w:lang w:eastAsia="ru-RU"/>
        </w:rPr>
        <w:t>Задачи системного администрирования компьютеров и компьютерных сетей.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Интернет. Адресация в сети Интернет (</w:t>
      </w:r>
      <w:r w:rsidRPr="009C30F5">
        <w:rPr>
          <w:rFonts w:ascii="Times New Roman" w:eastAsia="Times New Roman" w:hAnsi="Times New Roman" w:cs="Times New Roman"/>
          <w:sz w:val="27"/>
          <w:szCs w:val="27"/>
          <w:shd w:val="clear" w:color="auto" w:fill="FFFFFF"/>
          <w:lang w:eastAsia="ru-RU"/>
        </w:rPr>
        <w:t>IP-адреса, маски подсети</w:t>
      </w:r>
      <w:r w:rsidRPr="009C30F5">
        <w:rPr>
          <w:rFonts w:ascii="Times New Roman" w:eastAsia="Times New Roman" w:hAnsi="Times New Roman" w:cs="Times New Roman"/>
          <w:sz w:val="27"/>
          <w:szCs w:val="27"/>
          <w:lang w:eastAsia="ru-RU"/>
        </w:rPr>
        <w:t>). Система доменных имен.</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Технология WWW. </w:t>
      </w:r>
      <w:r w:rsidRPr="009C30F5">
        <w:rPr>
          <w:rFonts w:ascii="Times New Roman" w:eastAsia="Times New Roman" w:hAnsi="Times New Roman" w:cs="Times New Roman"/>
          <w:sz w:val="27"/>
          <w:szCs w:val="27"/>
          <w:lang w:eastAsia="ru-RU"/>
        </w:rPr>
        <w:t>Браузеры.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Веб-сайт. Страница. Взаимодействие веб-страницы с сервером. Язык HTML. Динамические страницы.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Разработка веб-сайтов. Язык HTML, каскадные таблицы стилей (CSS). </w:t>
      </w:r>
      <w:r w:rsidRPr="009C30F5">
        <w:rPr>
          <w:rFonts w:ascii="Times New Roman" w:eastAsia="Times New Roman" w:hAnsi="Times New Roman" w:cs="Times New Roman"/>
          <w:i/>
          <w:iCs/>
          <w:sz w:val="27"/>
          <w:szCs w:val="27"/>
          <w:shd w:val="clear" w:color="auto" w:fill="FFFFFF"/>
          <w:lang w:eastAsia="ru-RU"/>
        </w:rPr>
        <w:t>Динамический HTML. Размещение веб-сайтов.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Использование сценариев на языке Javascript. Формы. Понятие о серверных языках программирования.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Сетевое хранение данных. Облачные сервисы.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Деятельность в сети Интернет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Расширенный поиск информации в сети Интернет. Использование языков построения запросов.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Новые возможности и перспективы развития Интернета: мобильность, облачные технологии, виртуализация, социальные сервисы, доступность. </w:t>
      </w:r>
      <w:r w:rsidRPr="009C30F5">
        <w:rPr>
          <w:rFonts w:ascii="Times New Roman" w:eastAsia="Times New Roman" w:hAnsi="Times New Roman" w:cs="Times New Roman"/>
          <w:i/>
          <w:iCs/>
          <w:sz w:val="27"/>
          <w:szCs w:val="27"/>
          <w:lang w:eastAsia="ru-RU"/>
        </w:rPr>
        <w:t>Технологии «Интернета вещей». Развитие технологий распределенных вычислений.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Социальная информатика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Социальные сети – организация коллективного взаимодействия и обмена данными. Проблема подлинности полученной информации. </w:t>
      </w:r>
      <w:r w:rsidRPr="009C30F5">
        <w:rPr>
          <w:rFonts w:ascii="Times New Roman" w:eastAsia="Times New Roman" w:hAnsi="Times New Roman" w:cs="Times New Roman"/>
          <w:i/>
          <w:iCs/>
          <w:sz w:val="27"/>
          <w:szCs w:val="27"/>
          <w:lang w:eastAsia="ru-RU"/>
        </w:rPr>
        <w:t>Государственные электронные сервисы и услуги.</w:t>
      </w:r>
      <w:r w:rsidRPr="009C30F5">
        <w:rPr>
          <w:rFonts w:ascii="Times New Roman" w:eastAsia="Times New Roman" w:hAnsi="Times New Roman" w:cs="Times New Roman"/>
          <w:sz w:val="27"/>
          <w:szCs w:val="27"/>
          <w:lang w:eastAsia="ru-RU"/>
        </w:rPr>
        <w:t>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Информационная безопасность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w:t>
      </w:r>
      <w:r w:rsidRPr="009C30F5">
        <w:rPr>
          <w:rFonts w:ascii="Times New Roman" w:eastAsia="Times New Roman" w:hAnsi="Times New Roman" w:cs="Times New Roman"/>
          <w:sz w:val="27"/>
          <w:szCs w:val="27"/>
          <w:lang w:eastAsia="ru-RU"/>
        </w:rPr>
        <w:lastRenderedPageBreak/>
        <w:t>информационной безопасности АИС. </w:t>
      </w:r>
      <w:r w:rsidRPr="009C30F5">
        <w:rPr>
          <w:rFonts w:ascii="Times New Roman" w:eastAsia="Times New Roman" w:hAnsi="Times New Roman" w:cs="Times New Roman"/>
          <w:sz w:val="27"/>
          <w:szCs w:val="27"/>
          <w:shd w:val="clear" w:color="auto" w:fill="FFFFFF"/>
          <w:lang w:eastAsia="ru-RU"/>
        </w:rPr>
        <w:t>Компьютерные вирусы и вредоносные программы. Использование антивирусных средств.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Электронная подпись, сертифицированные сайты и документы. </w:t>
      </w:r>
      <w:r w:rsidRPr="009C30F5">
        <w:rPr>
          <w:rFonts w:ascii="Times New Roman" w:eastAsia="Times New Roman" w:hAnsi="Times New Roman" w:cs="Times New Roman"/>
          <w:sz w:val="27"/>
          <w:szCs w:val="27"/>
          <w:shd w:val="clear" w:color="auto" w:fill="FFFFFF"/>
          <w:lang w:eastAsia="ru-RU"/>
        </w:rPr>
        <w:t>Правовые нормы использования компьютерных программ и работы в Интернете. Законодательство РФ в области программного обеспечения.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Техногенные и экономические угрозы, связанные с использованием ИКТ. Правовое обеспечение информационной безопасности.</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Физика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соответствии с ФГОС СОО образования физика может изучаться на базовом и углубленном уровнях.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Изучение физики на базовом уровне ориентировано на обеспечение общеобразовательной и общекультурной подготовки выпускников.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Программа содержит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Базовый 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color w:val="000000"/>
          <w:sz w:val="27"/>
          <w:szCs w:val="27"/>
          <w:lang w:eastAsia="ru-RU"/>
        </w:rPr>
        <w:t>Физика и естественно-научный метод познания природы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9C30F5">
        <w:rPr>
          <w:rFonts w:ascii="Times New Roman" w:eastAsia="Times New Roman" w:hAnsi="Times New Roman" w:cs="Times New Roman"/>
          <w:b/>
          <w:bCs/>
          <w:color w:val="1F497D"/>
          <w:sz w:val="27"/>
          <w:szCs w:val="27"/>
          <w:lang w:eastAsia="ru-RU"/>
        </w:rPr>
        <w:t>.</w:t>
      </w:r>
      <w:r w:rsidRPr="009C30F5">
        <w:rPr>
          <w:rFonts w:ascii="Times New Roman" w:eastAsia="Times New Roman" w:hAnsi="Times New Roman" w:cs="Times New Roman"/>
          <w:color w:val="000000"/>
          <w:sz w:val="27"/>
          <w:szCs w:val="27"/>
          <w:lang w:eastAsia="ru-RU"/>
        </w:rPr>
        <w:t> Роль и место физики в формировании современной научной картины мира, в практической деятельности людей. </w:t>
      </w:r>
      <w:r w:rsidRPr="009C30F5">
        <w:rPr>
          <w:rFonts w:ascii="Times New Roman" w:eastAsia="Times New Roman" w:hAnsi="Times New Roman" w:cs="Times New Roman"/>
          <w:i/>
          <w:iCs/>
          <w:color w:val="000000"/>
          <w:sz w:val="27"/>
          <w:szCs w:val="27"/>
          <w:lang w:eastAsia="ru-RU"/>
        </w:rPr>
        <w:t>Физика и культура.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Механика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Взаимодействие тел. Законы Всемирного тяготения, Гука, сухого трения. Инерциальная система отсчета. Законы механики Ньютона.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Импульс материальной точки и системы. Изменение и сохранение импульса. </w:t>
      </w:r>
      <w:r w:rsidRPr="009C30F5">
        <w:rPr>
          <w:rFonts w:ascii="Times New Roman" w:eastAsia="Times New Roman" w:hAnsi="Times New Roman" w:cs="Times New Roman"/>
          <w:i/>
          <w:iCs/>
          <w:color w:val="000000"/>
          <w:sz w:val="27"/>
          <w:szCs w:val="27"/>
          <w:lang w:eastAsia="ru-RU"/>
        </w:rPr>
        <w:t>Использование законов механики для объяснения движения небесных тел и для развития космических исследований. </w:t>
      </w:r>
      <w:r w:rsidRPr="009C30F5">
        <w:rPr>
          <w:rFonts w:ascii="Times New Roman" w:eastAsia="Times New Roman" w:hAnsi="Times New Roman" w:cs="Times New Roman"/>
          <w:color w:val="000000"/>
          <w:sz w:val="27"/>
          <w:szCs w:val="27"/>
          <w:lang w:eastAsia="ru-RU"/>
        </w:rPr>
        <w:t>Механическая энергия системы тел. Закон сохранения механической энергии. Работа силы.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color w:val="000000"/>
          <w:sz w:val="27"/>
          <w:szCs w:val="27"/>
          <w:lang w:eastAsia="ru-RU"/>
        </w:rPr>
        <w:t>Равновесие материальной точки и твердого тела. Условия равновесия. Момент силы. Равновесие жидкости и газа. Движение жидкостей и газов.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Механические колебания и волны. Превращения энергии при колебаниях. Энергия волны.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Молекулярная физика и термодинамика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Агрегатные состояния вещества. </w:t>
      </w:r>
      <w:r w:rsidRPr="009C30F5">
        <w:rPr>
          <w:rFonts w:ascii="Times New Roman" w:eastAsia="Times New Roman" w:hAnsi="Times New Roman" w:cs="Times New Roman"/>
          <w:i/>
          <w:iCs/>
          <w:color w:val="000000"/>
          <w:sz w:val="27"/>
          <w:szCs w:val="27"/>
          <w:lang w:eastAsia="ru-RU"/>
        </w:rPr>
        <w:t>Модель строения жидкостей.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Электродинамика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Электрическое поле. Закон Кулона. Напряженность и потенциал электростатического поля. Проводники, полупроводники и диэлектрики. Конденсатор.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9C30F5">
        <w:rPr>
          <w:rFonts w:ascii="Times New Roman" w:eastAsia="Times New Roman" w:hAnsi="Times New Roman" w:cs="Times New Roman"/>
          <w:i/>
          <w:iCs/>
          <w:color w:val="000000"/>
          <w:sz w:val="27"/>
          <w:szCs w:val="27"/>
          <w:lang w:eastAsia="ru-RU"/>
        </w:rPr>
        <w:t>Сверхпроводимость.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Закон электромагнитной индукции. Электромагнитное поле. Переменный ток. Явление самоиндукции. Индуктивность. </w:t>
      </w:r>
      <w:r w:rsidRPr="009C30F5">
        <w:rPr>
          <w:rFonts w:ascii="Times New Roman" w:eastAsia="Times New Roman" w:hAnsi="Times New Roman" w:cs="Times New Roman"/>
          <w:i/>
          <w:iCs/>
          <w:color w:val="000000"/>
          <w:sz w:val="27"/>
          <w:szCs w:val="27"/>
          <w:lang w:eastAsia="ru-RU"/>
        </w:rPr>
        <w:t>Энергия электромагнитного поля.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Электромагнитные колебания. Колебательный контур.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Электромагнитные волны. Диапазоны электромагнитных излучений и их практическое применение.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Геометрическая оптика. Волновые свойства света.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lastRenderedPageBreak/>
        <w:t>Основы специальной теории относительности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Квантовая физика. Физика атома и атомного ядра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Гипотеза М. Планка. Фотоэлектрический эффект. Фотон. Корпускулярно-волновой дуализм. </w:t>
      </w:r>
      <w:r w:rsidRPr="009C30F5">
        <w:rPr>
          <w:rFonts w:ascii="Times New Roman" w:eastAsia="Times New Roman" w:hAnsi="Times New Roman" w:cs="Times New Roman"/>
          <w:i/>
          <w:iCs/>
          <w:color w:val="000000"/>
          <w:sz w:val="27"/>
          <w:szCs w:val="27"/>
          <w:lang w:eastAsia="ru-RU"/>
        </w:rPr>
        <w:t>Соотношение неопределенностей Гейзенберга.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Планетарная модель атома. Объяснение линейчатого спектра водорода на основе вантовых постулатов Бора.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Состав и строение атомного ядра. Энергия связи атомных ядер. Виды радиоактивных превращений атомных ядер.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Закон радиоактивного распада. Ядерные реакции. Цепная реакция деления ядер.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Элементарные частицы. Фундаментальные взаимодействия.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Строение Вселенной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Современные представления о происхождении и эволюции Солнца и звезд. Классификация звезд. Звезды и источники их энергии.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Галактика. Представление о строении и эволюции Вселенной.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Примерный перечень практических и лабораторных работ (на выбор учителя)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Прямые измерения:</w:t>
      </w:r>
    </w:p>
    <w:p w:rsidR="009C30F5" w:rsidRPr="009C30F5" w:rsidRDefault="009C30F5" w:rsidP="009C30F5">
      <w:pPr>
        <w:numPr>
          <w:ilvl w:val="0"/>
          <w:numId w:val="16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измерение мгновенной скорости с использованием секундомера или компьютера с датчиками;</w:t>
      </w:r>
    </w:p>
    <w:p w:rsidR="009C30F5" w:rsidRPr="009C30F5" w:rsidRDefault="009C30F5" w:rsidP="009C30F5">
      <w:pPr>
        <w:numPr>
          <w:ilvl w:val="0"/>
          <w:numId w:val="16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сравнение масс (по взаимодействию);</w:t>
      </w:r>
    </w:p>
    <w:p w:rsidR="009C30F5" w:rsidRPr="009C30F5" w:rsidRDefault="009C30F5" w:rsidP="009C30F5">
      <w:pPr>
        <w:numPr>
          <w:ilvl w:val="0"/>
          <w:numId w:val="16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измерение сил в механике;</w:t>
      </w:r>
    </w:p>
    <w:p w:rsidR="009C30F5" w:rsidRPr="009C30F5" w:rsidRDefault="009C30F5" w:rsidP="009C30F5">
      <w:pPr>
        <w:numPr>
          <w:ilvl w:val="0"/>
          <w:numId w:val="16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измерение температуры жидкостными и цифровыми термометрами;</w:t>
      </w:r>
    </w:p>
    <w:p w:rsidR="009C30F5" w:rsidRPr="009C30F5" w:rsidRDefault="009C30F5" w:rsidP="009C30F5">
      <w:pPr>
        <w:numPr>
          <w:ilvl w:val="0"/>
          <w:numId w:val="16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оценка сил взаимодействия молекул (методом отрыва капель);</w:t>
      </w:r>
    </w:p>
    <w:p w:rsidR="009C30F5" w:rsidRPr="009C30F5" w:rsidRDefault="009C30F5" w:rsidP="009C30F5">
      <w:pPr>
        <w:numPr>
          <w:ilvl w:val="0"/>
          <w:numId w:val="16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измерение термодинамических параметров газа;</w:t>
      </w:r>
    </w:p>
    <w:p w:rsidR="009C30F5" w:rsidRPr="009C30F5" w:rsidRDefault="009C30F5" w:rsidP="009C30F5">
      <w:pPr>
        <w:numPr>
          <w:ilvl w:val="0"/>
          <w:numId w:val="16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измерение ЭДС источника тока;</w:t>
      </w:r>
    </w:p>
    <w:p w:rsidR="009C30F5" w:rsidRPr="009C30F5" w:rsidRDefault="009C30F5" w:rsidP="009C30F5">
      <w:pPr>
        <w:numPr>
          <w:ilvl w:val="0"/>
          <w:numId w:val="16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измерение силы взаимодействия катушки с током и магнита помощью электронных весов;</w:t>
      </w:r>
    </w:p>
    <w:p w:rsidR="009C30F5" w:rsidRPr="009C30F5" w:rsidRDefault="009C30F5" w:rsidP="009C30F5">
      <w:pPr>
        <w:numPr>
          <w:ilvl w:val="0"/>
          <w:numId w:val="16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определение периода обращения двойных звезд (печатные материалы).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Косвенные измерения:</w:t>
      </w:r>
    </w:p>
    <w:p w:rsidR="009C30F5" w:rsidRPr="009C30F5" w:rsidRDefault="009C30F5" w:rsidP="009C30F5">
      <w:pPr>
        <w:numPr>
          <w:ilvl w:val="0"/>
          <w:numId w:val="17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измерение ускорения;</w:t>
      </w:r>
    </w:p>
    <w:p w:rsidR="009C30F5" w:rsidRPr="009C30F5" w:rsidRDefault="009C30F5" w:rsidP="009C30F5">
      <w:pPr>
        <w:numPr>
          <w:ilvl w:val="0"/>
          <w:numId w:val="17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измерение ускорения свободного падения;</w:t>
      </w:r>
    </w:p>
    <w:p w:rsidR="009C30F5" w:rsidRPr="009C30F5" w:rsidRDefault="009C30F5" w:rsidP="009C30F5">
      <w:pPr>
        <w:numPr>
          <w:ilvl w:val="0"/>
          <w:numId w:val="17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определение энергии и импульса по тормозному пути;</w:t>
      </w:r>
    </w:p>
    <w:p w:rsidR="009C30F5" w:rsidRPr="009C30F5" w:rsidRDefault="009C30F5" w:rsidP="009C30F5">
      <w:pPr>
        <w:numPr>
          <w:ilvl w:val="0"/>
          <w:numId w:val="17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измерение удельной теплоты плавления льда;</w:t>
      </w:r>
    </w:p>
    <w:p w:rsidR="009C30F5" w:rsidRPr="009C30F5" w:rsidRDefault="009C30F5" w:rsidP="009C30F5">
      <w:pPr>
        <w:numPr>
          <w:ilvl w:val="0"/>
          <w:numId w:val="17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измерение напряженности вихревого электрического поля (при наблюдении электромагнитной индукции);</w:t>
      </w:r>
    </w:p>
    <w:p w:rsidR="009C30F5" w:rsidRPr="009C30F5" w:rsidRDefault="009C30F5" w:rsidP="009C30F5">
      <w:pPr>
        <w:numPr>
          <w:ilvl w:val="0"/>
          <w:numId w:val="17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измерение внутреннего сопротивления источника тока;</w:t>
      </w:r>
    </w:p>
    <w:p w:rsidR="009C30F5" w:rsidRPr="009C30F5" w:rsidRDefault="009C30F5" w:rsidP="009C30F5">
      <w:pPr>
        <w:numPr>
          <w:ilvl w:val="0"/>
          <w:numId w:val="17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определение показателя преломления среды;</w:t>
      </w:r>
    </w:p>
    <w:p w:rsidR="009C30F5" w:rsidRPr="009C30F5" w:rsidRDefault="009C30F5" w:rsidP="009C30F5">
      <w:pPr>
        <w:numPr>
          <w:ilvl w:val="0"/>
          <w:numId w:val="17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измерение фокусного расстояния собирающей и рассеивающей линз;</w:t>
      </w:r>
    </w:p>
    <w:p w:rsidR="009C30F5" w:rsidRPr="009C30F5" w:rsidRDefault="009C30F5" w:rsidP="009C30F5">
      <w:pPr>
        <w:numPr>
          <w:ilvl w:val="0"/>
          <w:numId w:val="17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определение длины световой волны;</w:t>
      </w:r>
    </w:p>
    <w:p w:rsidR="009C30F5" w:rsidRPr="009C30F5" w:rsidRDefault="009C30F5" w:rsidP="009C30F5">
      <w:pPr>
        <w:numPr>
          <w:ilvl w:val="0"/>
          <w:numId w:val="17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определение импульса и энергии частицы при движении в магнитном поле (по фотографиям).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Наблюдение явлений:</w:t>
      </w:r>
    </w:p>
    <w:p w:rsidR="009C30F5" w:rsidRPr="009C30F5" w:rsidRDefault="009C30F5" w:rsidP="009C30F5">
      <w:pPr>
        <w:numPr>
          <w:ilvl w:val="0"/>
          <w:numId w:val="17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наблюдение механических явлений в инерциальных и неинерциальных системах отсчета;</w:t>
      </w:r>
    </w:p>
    <w:p w:rsidR="009C30F5" w:rsidRPr="009C30F5" w:rsidRDefault="009C30F5" w:rsidP="009C30F5">
      <w:pPr>
        <w:numPr>
          <w:ilvl w:val="0"/>
          <w:numId w:val="17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наблюдение вынужденных колебаний и резонанса;</w:t>
      </w:r>
    </w:p>
    <w:p w:rsidR="009C30F5" w:rsidRPr="009C30F5" w:rsidRDefault="009C30F5" w:rsidP="009C30F5">
      <w:pPr>
        <w:numPr>
          <w:ilvl w:val="0"/>
          <w:numId w:val="17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наблюдение диффузии;</w:t>
      </w:r>
    </w:p>
    <w:p w:rsidR="009C30F5" w:rsidRPr="009C30F5" w:rsidRDefault="009C30F5" w:rsidP="009C30F5">
      <w:pPr>
        <w:numPr>
          <w:ilvl w:val="0"/>
          <w:numId w:val="17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наблюдение явления электромагнитной индукции;</w:t>
      </w:r>
    </w:p>
    <w:p w:rsidR="009C30F5" w:rsidRPr="009C30F5" w:rsidRDefault="009C30F5" w:rsidP="009C30F5">
      <w:pPr>
        <w:numPr>
          <w:ilvl w:val="0"/>
          <w:numId w:val="17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наблюдение волновых свойств света: дифракция, интерференция, поляризация;</w:t>
      </w:r>
    </w:p>
    <w:p w:rsidR="009C30F5" w:rsidRPr="009C30F5" w:rsidRDefault="009C30F5" w:rsidP="009C30F5">
      <w:pPr>
        <w:numPr>
          <w:ilvl w:val="0"/>
          <w:numId w:val="17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наблюдение спектров;</w:t>
      </w:r>
    </w:p>
    <w:p w:rsidR="009C30F5" w:rsidRPr="009C30F5" w:rsidRDefault="009C30F5" w:rsidP="009C30F5">
      <w:pPr>
        <w:numPr>
          <w:ilvl w:val="0"/>
          <w:numId w:val="17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вечерние наблюдения звезд, Луны и планет в телескоп или бинокль.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Исследования:</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равноускоренного движения с использованием электронного секундомера или компьютера с датчиками;</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движения тела, брошенного горизонтально;</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центрального удара;</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качения цилиндра по наклонной плоскости;</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движения броуновской частицы (по трекам Перрена);</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изопроцессов;</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изохорного процесса и оценка абсолютного нуля;</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остывания воды;</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зависимости напряжения на полюсах источника тока от силы тока в цепи;</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зависимости силы тока через лампочку от напряжения на ней;</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нагревания воды нагревателем небольшой мощности;</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явления электромагнитной индукции;</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зависимости угла преломления от угла падения;</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зависимости расстояния от линзы до изображения от расстояния от линзы до предмета;</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спектра водорода;</w:t>
      </w:r>
    </w:p>
    <w:p w:rsidR="009C30F5" w:rsidRPr="009C30F5" w:rsidRDefault="009C30F5" w:rsidP="009C30F5">
      <w:pPr>
        <w:numPr>
          <w:ilvl w:val="0"/>
          <w:numId w:val="17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движения двойных звезд (по печатным материалам).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Проверка гипотез (в том числе имеются неверные):</w:t>
      </w:r>
    </w:p>
    <w:p w:rsidR="009C30F5" w:rsidRPr="009C30F5" w:rsidRDefault="009C30F5" w:rsidP="009C30F5">
      <w:pPr>
        <w:numPr>
          <w:ilvl w:val="0"/>
          <w:numId w:val="17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движении бруска по наклонной плоскости время перемещения на определенное расстояния тем больше, чем больше масса бруска;</w:t>
      </w:r>
    </w:p>
    <w:p w:rsidR="009C30F5" w:rsidRPr="009C30F5" w:rsidRDefault="009C30F5" w:rsidP="009C30F5">
      <w:pPr>
        <w:numPr>
          <w:ilvl w:val="0"/>
          <w:numId w:val="17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движении бруска по наклонной плоскости скорость прямо пропорциональна пути;</w:t>
      </w:r>
    </w:p>
    <w:p w:rsidR="009C30F5" w:rsidRPr="009C30F5" w:rsidRDefault="009C30F5" w:rsidP="009C30F5">
      <w:pPr>
        <w:numPr>
          <w:ilvl w:val="0"/>
          <w:numId w:val="17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затухании колебаний амплитуда обратно пропорциональна времени;</w:t>
      </w:r>
    </w:p>
    <w:p w:rsidR="009C30F5" w:rsidRPr="009C30F5" w:rsidRDefault="009C30F5" w:rsidP="009C30F5">
      <w:pPr>
        <w:numPr>
          <w:ilvl w:val="0"/>
          <w:numId w:val="17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квадрат среднего перемещения броуновской частицы прямо пропорционален времени наблюдения (по трекам Перрена);</w:t>
      </w:r>
    </w:p>
    <w:p w:rsidR="009C30F5" w:rsidRPr="009C30F5" w:rsidRDefault="009C30F5" w:rsidP="009C30F5">
      <w:pPr>
        <w:numPr>
          <w:ilvl w:val="0"/>
          <w:numId w:val="17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скорость остывания воды линейно зависит от времени остывания;</w:t>
      </w:r>
    </w:p>
    <w:p w:rsidR="009C30F5" w:rsidRPr="009C30F5" w:rsidRDefault="009C30F5" w:rsidP="009C30F5">
      <w:pPr>
        <w:numPr>
          <w:ilvl w:val="0"/>
          <w:numId w:val="17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напряжение при последовательном включении лампочки и резистора не равно сумме напряжений на лампочке и резисторе;</w:t>
      </w:r>
    </w:p>
    <w:p w:rsidR="009C30F5" w:rsidRPr="009C30F5" w:rsidRDefault="009C30F5" w:rsidP="009C30F5">
      <w:pPr>
        <w:numPr>
          <w:ilvl w:val="0"/>
          <w:numId w:val="17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угол преломления прямо пропорционален углу падения;</w:t>
      </w:r>
    </w:p>
    <w:p w:rsidR="009C30F5" w:rsidRPr="009C30F5" w:rsidRDefault="009C30F5" w:rsidP="009C30F5">
      <w:pPr>
        <w:numPr>
          <w:ilvl w:val="0"/>
          <w:numId w:val="17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плотном сложении двух линз оптические силы складываются;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Конструирование технических устройств:</w:t>
      </w:r>
    </w:p>
    <w:p w:rsidR="009C30F5" w:rsidRPr="009C30F5" w:rsidRDefault="009C30F5" w:rsidP="009C30F5">
      <w:pPr>
        <w:numPr>
          <w:ilvl w:val="0"/>
          <w:numId w:val="17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конструирование наклонной плоскости с заданным КПД;</w:t>
      </w:r>
    </w:p>
    <w:p w:rsidR="009C30F5" w:rsidRPr="009C30F5" w:rsidRDefault="009C30F5" w:rsidP="009C30F5">
      <w:pPr>
        <w:numPr>
          <w:ilvl w:val="0"/>
          <w:numId w:val="17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конструирование рычажных весов;</w:t>
      </w:r>
    </w:p>
    <w:p w:rsidR="009C30F5" w:rsidRPr="009C30F5" w:rsidRDefault="009C30F5" w:rsidP="009C30F5">
      <w:pPr>
        <w:numPr>
          <w:ilvl w:val="0"/>
          <w:numId w:val="17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конструирование наклонной плоскости, по которой брусок движется с заданным ускорением;</w:t>
      </w:r>
    </w:p>
    <w:p w:rsidR="009C30F5" w:rsidRPr="009C30F5" w:rsidRDefault="009C30F5" w:rsidP="009C30F5">
      <w:pPr>
        <w:numPr>
          <w:ilvl w:val="0"/>
          <w:numId w:val="17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конструирование электродвигателя;</w:t>
      </w:r>
    </w:p>
    <w:p w:rsidR="009C30F5" w:rsidRPr="009C30F5" w:rsidRDefault="009C30F5" w:rsidP="009C30F5">
      <w:pPr>
        <w:numPr>
          <w:ilvl w:val="0"/>
          <w:numId w:val="17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конструирование трансформатора;</w:t>
      </w:r>
    </w:p>
    <w:p w:rsidR="009C30F5" w:rsidRPr="009C30F5" w:rsidRDefault="009C30F5" w:rsidP="009C30F5">
      <w:pPr>
        <w:numPr>
          <w:ilvl w:val="0"/>
          <w:numId w:val="17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конструирование модели телескопа или микроскопа.</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Химия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w:t>
      </w:r>
      <w:r w:rsidRPr="009C30F5">
        <w:rPr>
          <w:rFonts w:ascii="Times New Roman" w:eastAsia="Times New Roman" w:hAnsi="Times New Roman" w:cs="Times New Roman"/>
          <w:sz w:val="27"/>
          <w:szCs w:val="27"/>
          <w:lang w:eastAsia="ru-RU"/>
        </w:rPr>
        <w:lastRenderedPageBreak/>
        <w:t>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соответствии с ФГОС СОО химия может изучаться на базовом и углубленном уровнях.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Изучение химии на базовом уровне ориентировано на обеспечение общеобразовательной и общекультурной подготовки выпускников.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Базовый 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Основы органической химии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sidRPr="009C30F5">
        <w:rPr>
          <w:rFonts w:ascii="Times New Roman" w:eastAsia="Times New Roman" w:hAnsi="Times New Roman" w:cs="Times New Roman"/>
          <w:sz w:val="27"/>
          <w:szCs w:val="27"/>
          <w:lang w:eastAsia="ru-RU"/>
        </w:rPr>
        <w:lastRenderedPageBreak/>
        <w:t>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Алканы. </w:t>
      </w:r>
      <w:r w:rsidRPr="009C30F5">
        <w:rPr>
          <w:rFonts w:ascii="Times New Roman" w:eastAsia="Times New Roman" w:hAnsi="Times New Roman" w:cs="Times New Roman"/>
          <w:i/>
          <w:iCs/>
          <w:sz w:val="27"/>
          <w:szCs w:val="27"/>
          <w:lang w:eastAsia="ru-RU"/>
        </w:rPr>
        <w:t>Строение молекулы метана</w:t>
      </w:r>
      <w:r w:rsidRPr="009C30F5">
        <w:rPr>
          <w:rFonts w:ascii="Times New Roman" w:eastAsia="Times New Roman" w:hAnsi="Times New Roman" w:cs="Times New Roman"/>
          <w:sz w:val="27"/>
          <w:szCs w:val="27"/>
          <w:lang w:eastAsia="ru-RU"/>
        </w:rPr>
        <w:t>.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9C30F5">
        <w:rPr>
          <w:rFonts w:ascii="Times New Roman" w:eastAsia="Times New Roman" w:hAnsi="Times New Roman" w:cs="Times New Roman"/>
          <w:i/>
          <w:iCs/>
          <w:sz w:val="27"/>
          <w:szCs w:val="27"/>
          <w:lang w:eastAsia="ru-RU"/>
        </w:rPr>
        <w:t>Понятие о циклоалканах.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Алкены. </w:t>
      </w:r>
      <w:r w:rsidRPr="009C30F5">
        <w:rPr>
          <w:rFonts w:ascii="Times New Roman" w:eastAsia="Times New Roman" w:hAnsi="Times New Roman" w:cs="Times New Roman"/>
          <w:i/>
          <w:iCs/>
          <w:sz w:val="27"/>
          <w:szCs w:val="27"/>
          <w:lang w:eastAsia="ru-RU"/>
        </w:rPr>
        <w:t>Строение молекулы этилена. </w:t>
      </w:r>
      <w:r w:rsidRPr="009C30F5">
        <w:rPr>
          <w:rFonts w:ascii="Times New Roman" w:eastAsia="Times New Roman" w:hAnsi="Times New Roman" w:cs="Times New Roman"/>
          <w:sz w:val="27"/>
          <w:szCs w:val="27"/>
          <w:lang w:eastAsia="ru-RU"/>
        </w:rPr>
        <w:t>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9C30F5">
        <w:rPr>
          <w:rFonts w:ascii="Times New Roman" w:eastAsia="Times New Roman" w:hAnsi="Times New Roman" w:cs="Times New Roman"/>
          <w:i/>
          <w:iCs/>
          <w:sz w:val="27"/>
          <w:szCs w:val="27"/>
          <w:lang w:eastAsia="ru-RU"/>
        </w:rPr>
        <w:t>гидрирование</w:t>
      </w:r>
      <w:r w:rsidRPr="009C30F5">
        <w:rPr>
          <w:rFonts w:ascii="Times New Roman" w:eastAsia="Times New Roman" w:hAnsi="Times New Roman" w:cs="Times New Roman"/>
          <w:sz w:val="27"/>
          <w:szCs w:val="27"/>
          <w:lang w:eastAsia="ru-RU"/>
        </w:rPr>
        <w:t>, гидратация, </w:t>
      </w:r>
      <w:r w:rsidRPr="009C30F5">
        <w:rPr>
          <w:rFonts w:ascii="Times New Roman" w:eastAsia="Times New Roman" w:hAnsi="Times New Roman" w:cs="Times New Roman"/>
          <w:i/>
          <w:iCs/>
          <w:sz w:val="27"/>
          <w:szCs w:val="27"/>
          <w:lang w:eastAsia="ru-RU"/>
        </w:rPr>
        <w:t>гидрогалогенирование</w:t>
      </w:r>
      <w:r w:rsidRPr="009C30F5">
        <w:rPr>
          <w:rFonts w:ascii="Times New Roman" w:eastAsia="Times New Roman" w:hAnsi="Times New Roman" w:cs="Times New Roman"/>
          <w:sz w:val="27"/>
          <w:szCs w:val="27"/>
          <w:lang w:eastAsia="ru-RU"/>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Алкины. </w:t>
      </w:r>
      <w:r w:rsidRPr="009C30F5">
        <w:rPr>
          <w:rFonts w:ascii="Times New Roman" w:eastAsia="Times New Roman" w:hAnsi="Times New Roman" w:cs="Times New Roman"/>
          <w:i/>
          <w:iCs/>
          <w:sz w:val="27"/>
          <w:szCs w:val="27"/>
          <w:lang w:eastAsia="ru-RU"/>
        </w:rPr>
        <w:t>Строение молекулы ацетилена. </w:t>
      </w:r>
      <w:r w:rsidRPr="009C30F5">
        <w:rPr>
          <w:rFonts w:ascii="Times New Roman" w:eastAsia="Times New Roman" w:hAnsi="Times New Roman" w:cs="Times New Roman"/>
          <w:sz w:val="27"/>
          <w:szCs w:val="27"/>
          <w:lang w:eastAsia="ru-RU"/>
        </w:rPr>
        <w:t>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9C30F5">
        <w:rPr>
          <w:rFonts w:ascii="Times New Roman" w:eastAsia="Times New Roman" w:hAnsi="Times New Roman" w:cs="Times New Roman"/>
          <w:i/>
          <w:iCs/>
          <w:sz w:val="27"/>
          <w:szCs w:val="27"/>
          <w:lang w:eastAsia="ru-RU"/>
        </w:rPr>
        <w:t>гидрирование</w:t>
      </w:r>
      <w:r w:rsidRPr="009C30F5">
        <w:rPr>
          <w:rFonts w:ascii="Times New Roman" w:eastAsia="Times New Roman" w:hAnsi="Times New Roman" w:cs="Times New Roman"/>
          <w:sz w:val="27"/>
          <w:szCs w:val="27"/>
          <w:lang w:eastAsia="ru-RU"/>
        </w:rPr>
        <w:t>, гидратация, </w:t>
      </w:r>
      <w:r w:rsidRPr="009C30F5">
        <w:rPr>
          <w:rFonts w:ascii="Times New Roman" w:eastAsia="Times New Roman" w:hAnsi="Times New Roman" w:cs="Times New Roman"/>
          <w:i/>
          <w:iCs/>
          <w:sz w:val="27"/>
          <w:szCs w:val="27"/>
          <w:lang w:eastAsia="ru-RU"/>
        </w:rPr>
        <w:t>гидрогалогенирование</w:t>
      </w:r>
      <w:r w:rsidRPr="009C30F5">
        <w:rPr>
          <w:rFonts w:ascii="Times New Roman" w:eastAsia="Times New Roman" w:hAnsi="Times New Roman" w:cs="Times New Roman"/>
          <w:sz w:val="27"/>
          <w:szCs w:val="27"/>
          <w:lang w:eastAsia="ru-RU"/>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Арены. Бензол как представитель ароматических углеводородов. </w:t>
      </w:r>
      <w:r w:rsidRPr="009C30F5">
        <w:rPr>
          <w:rFonts w:ascii="Times New Roman" w:eastAsia="Times New Roman" w:hAnsi="Times New Roman" w:cs="Times New Roman"/>
          <w:i/>
          <w:iCs/>
          <w:sz w:val="27"/>
          <w:szCs w:val="27"/>
          <w:lang w:eastAsia="ru-RU"/>
        </w:rPr>
        <w:t>Строение молекулы бензола.</w:t>
      </w:r>
      <w:r w:rsidRPr="009C30F5">
        <w:rPr>
          <w:rFonts w:ascii="Times New Roman" w:eastAsia="Times New Roman" w:hAnsi="Times New Roman" w:cs="Times New Roman"/>
          <w:sz w:val="27"/>
          <w:szCs w:val="27"/>
          <w:lang w:eastAsia="ru-RU"/>
        </w:rPr>
        <w:t>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Фенол. Строение молекулы фенола. </w:t>
      </w:r>
      <w:r w:rsidRPr="009C30F5">
        <w:rPr>
          <w:rFonts w:ascii="Times New Roman" w:eastAsia="Times New Roman" w:hAnsi="Times New Roman" w:cs="Times New Roman"/>
          <w:i/>
          <w:iCs/>
          <w:sz w:val="27"/>
          <w:szCs w:val="27"/>
          <w:lang w:eastAsia="ru-RU"/>
        </w:rPr>
        <w:t>Взаимное влияние атомов в молекуле фенола. Химические свойства: взаимодействие с натрием, гидроксидом натрия, бромом.</w:t>
      </w:r>
      <w:r w:rsidRPr="009C30F5">
        <w:rPr>
          <w:rFonts w:ascii="Times New Roman" w:eastAsia="Times New Roman" w:hAnsi="Times New Roman" w:cs="Times New Roman"/>
          <w:sz w:val="27"/>
          <w:szCs w:val="27"/>
          <w:lang w:eastAsia="ru-RU"/>
        </w:rPr>
        <w:t> Применение фенола.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Углеводы. Классификация углеводов. Нахождение углеводов в природе. Глюкоза как альдегидоспирт. Брожение глюкозы. Сахароза. </w:t>
      </w:r>
      <w:r w:rsidRPr="009C30F5">
        <w:rPr>
          <w:rFonts w:ascii="Times New Roman" w:eastAsia="Times New Roman" w:hAnsi="Times New Roman" w:cs="Times New Roman"/>
          <w:i/>
          <w:iCs/>
          <w:sz w:val="27"/>
          <w:szCs w:val="27"/>
          <w:lang w:eastAsia="ru-RU"/>
        </w:rPr>
        <w:t>Гидролиз сахарозы.</w:t>
      </w:r>
      <w:r w:rsidRPr="009C30F5">
        <w:rPr>
          <w:rFonts w:ascii="Times New Roman" w:eastAsia="Times New Roman" w:hAnsi="Times New Roman" w:cs="Times New Roman"/>
          <w:sz w:val="27"/>
          <w:szCs w:val="27"/>
          <w:lang w:eastAsia="ru-RU"/>
        </w:rPr>
        <w:t>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Идентификация органических соединений.</w:t>
      </w:r>
      <w:r w:rsidRPr="009C30F5">
        <w:rPr>
          <w:rFonts w:ascii="Times New Roman" w:eastAsia="Times New Roman" w:hAnsi="Times New Roman" w:cs="Times New Roman"/>
          <w:i/>
          <w:iCs/>
          <w:sz w:val="27"/>
          <w:szCs w:val="27"/>
          <w:lang w:eastAsia="ru-RU"/>
        </w:rPr>
        <w:t> Генетическая связь между классами органических соединений. </w:t>
      </w:r>
      <w:r w:rsidRPr="009C30F5">
        <w:rPr>
          <w:rFonts w:ascii="Times New Roman" w:eastAsia="Times New Roman" w:hAnsi="Times New Roman" w:cs="Times New Roman"/>
          <w:sz w:val="27"/>
          <w:szCs w:val="27"/>
          <w:lang w:eastAsia="ru-RU"/>
        </w:rPr>
        <w:t>Типы химических реакций в органической химии.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Теоретические основы химии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Строение вещества. Современная модель строения атома. Электронная конфигурация атома. </w:t>
      </w:r>
      <w:r w:rsidRPr="009C30F5">
        <w:rPr>
          <w:rFonts w:ascii="Times New Roman" w:eastAsia="Times New Roman" w:hAnsi="Times New Roman" w:cs="Times New Roman"/>
          <w:i/>
          <w:iCs/>
          <w:sz w:val="27"/>
          <w:szCs w:val="27"/>
          <w:lang w:eastAsia="ru-RU"/>
        </w:rPr>
        <w:t>Основное и возбужденные состояния атомов.</w:t>
      </w:r>
      <w:r w:rsidRPr="009C30F5">
        <w:rPr>
          <w:rFonts w:ascii="Times New Roman" w:eastAsia="Times New Roman" w:hAnsi="Times New Roman" w:cs="Times New Roman"/>
          <w:sz w:val="27"/>
          <w:szCs w:val="27"/>
          <w:lang w:eastAsia="ru-RU"/>
        </w:rPr>
        <w:t>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Виды химической связи (ковалентная, ионная, металлическая, водородная) и механизмы ее образования. </w:t>
      </w:r>
      <w:r w:rsidRPr="009C30F5">
        <w:rPr>
          <w:rFonts w:ascii="Times New Roman" w:eastAsia="Times New Roman" w:hAnsi="Times New Roman" w:cs="Times New Roman"/>
          <w:i/>
          <w:iCs/>
          <w:sz w:val="27"/>
          <w:szCs w:val="27"/>
          <w:lang w:eastAsia="ru-RU"/>
        </w:rPr>
        <w:t>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9C30F5">
        <w:rPr>
          <w:rFonts w:ascii="Times New Roman" w:eastAsia="Times New Roman" w:hAnsi="Times New Roman" w:cs="Times New Roman"/>
          <w:sz w:val="27"/>
          <w:szCs w:val="27"/>
          <w:lang w:eastAsia="ru-RU"/>
        </w:rPr>
        <w:t>Причины многообразия веществ.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w:t>
      </w:r>
      <w:r w:rsidRPr="009C30F5">
        <w:rPr>
          <w:rFonts w:ascii="Times New Roman" w:eastAsia="Times New Roman" w:hAnsi="Times New Roman" w:cs="Times New Roman"/>
          <w:sz w:val="27"/>
          <w:szCs w:val="27"/>
          <w:lang w:eastAsia="ru-RU"/>
        </w:rPr>
        <w:lastRenderedPageBreak/>
        <w:t>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9C30F5">
        <w:rPr>
          <w:rFonts w:ascii="Times New Roman" w:eastAsia="Times New Roman" w:hAnsi="Times New Roman" w:cs="Times New Roman"/>
          <w:i/>
          <w:iCs/>
          <w:sz w:val="27"/>
          <w:szCs w:val="27"/>
          <w:lang w:eastAsia="ru-RU"/>
        </w:rPr>
        <w:t>Дисперсные системы. Понятие о коллоидах (золи, гели). Истинные растворы. </w:t>
      </w:r>
      <w:r w:rsidRPr="009C30F5">
        <w:rPr>
          <w:rFonts w:ascii="Times New Roman" w:eastAsia="Times New Roman" w:hAnsi="Times New Roman" w:cs="Times New Roman"/>
          <w:sz w:val="27"/>
          <w:szCs w:val="27"/>
          <w:lang w:eastAsia="ru-RU"/>
        </w:rPr>
        <w:t>Реакции в растворах электролитов. </w:t>
      </w:r>
      <w:r w:rsidRPr="009C30F5">
        <w:rPr>
          <w:rFonts w:ascii="Times New Roman" w:eastAsia="Times New Roman" w:hAnsi="Times New Roman" w:cs="Times New Roman"/>
          <w:i/>
          <w:iCs/>
          <w:sz w:val="27"/>
          <w:szCs w:val="27"/>
          <w:lang w:eastAsia="ru-RU"/>
        </w:rPr>
        <w:t>рH</w:t>
      </w:r>
      <w:r w:rsidRPr="009C30F5">
        <w:rPr>
          <w:rFonts w:ascii="Times New Roman" w:eastAsia="Times New Roman" w:hAnsi="Times New Roman" w:cs="Times New Roman"/>
          <w:sz w:val="27"/>
          <w:szCs w:val="27"/>
          <w:lang w:eastAsia="ru-RU"/>
        </w:rPr>
        <w:t> раствора как показатель кислотности среды. Гидролиз солей. Значение гидролиза в биологических обменных процессах.</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9C30F5">
        <w:rPr>
          <w:rFonts w:ascii="Times New Roman" w:eastAsia="Times New Roman" w:hAnsi="Times New Roman" w:cs="Times New Roman"/>
          <w:i/>
          <w:iCs/>
          <w:sz w:val="27"/>
          <w:szCs w:val="27"/>
          <w:lang w:eastAsia="ru-RU"/>
        </w:rPr>
        <w:t>Электролиз растворов и расплавов. Применение электролиза в промышленности.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Химия и жизнь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9C30F5">
        <w:rPr>
          <w:rFonts w:ascii="Times New Roman" w:eastAsia="Times New Roman" w:hAnsi="Times New Roman" w:cs="Times New Roman"/>
          <w:i/>
          <w:iCs/>
          <w:sz w:val="27"/>
          <w:szCs w:val="27"/>
          <w:lang w:eastAsia="ru-RU"/>
        </w:rPr>
        <w:t>химический анализ и синтез</w:t>
      </w:r>
      <w:r w:rsidRPr="009C30F5">
        <w:rPr>
          <w:rFonts w:ascii="Times New Roman" w:eastAsia="Times New Roman" w:hAnsi="Times New Roman" w:cs="Times New Roman"/>
          <w:sz w:val="27"/>
          <w:szCs w:val="27"/>
          <w:lang w:eastAsia="ru-RU"/>
        </w:rPr>
        <w:t> как методы научного познания.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9C30F5">
        <w:rPr>
          <w:rFonts w:ascii="Times New Roman" w:eastAsia="Times New Roman" w:hAnsi="Times New Roman" w:cs="Times New Roman"/>
          <w:i/>
          <w:iCs/>
          <w:sz w:val="27"/>
          <w:szCs w:val="27"/>
          <w:lang w:eastAsia="ru-RU"/>
        </w:rPr>
        <w:t>Пищевые добавки. Основы пищевой химии.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Химия в повседневной жизни. Моющие и чистящие средства. </w:t>
      </w:r>
      <w:r w:rsidRPr="009C30F5">
        <w:rPr>
          <w:rFonts w:ascii="Times New Roman" w:eastAsia="Times New Roman" w:hAnsi="Times New Roman" w:cs="Times New Roman"/>
          <w:i/>
          <w:iCs/>
          <w:sz w:val="27"/>
          <w:szCs w:val="27"/>
          <w:lang w:eastAsia="ru-RU"/>
        </w:rPr>
        <w:t>Средства борьбы с бытовыми насекомыми: репелленты, инсектициды. </w:t>
      </w:r>
      <w:r w:rsidRPr="009C30F5">
        <w:rPr>
          <w:rFonts w:ascii="Times New Roman" w:eastAsia="Times New Roman" w:hAnsi="Times New Roman" w:cs="Times New Roman"/>
          <w:sz w:val="27"/>
          <w:szCs w:val="27"/>
          <w:lang w:eastAsia="ru-RU"/>
        </w:rPr>
        <w:t>Средства личной гигиены и косметики. Правила безопасной работы с едкими, горючими и токсичными веществами, средствами бытовой химии.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Химия и сельское хозяйство. Минеральные и органические удобрения. Средства защиты растений.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Химия в строительстве. Цемент. Бетон.</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Подбор оптимальных строительных материалов в практической деятельности человека.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Примерные темы практических работ (на выбор учителя):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Качественное определение углерода, водорода и хлора в органических веществах.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Конструирование шаростержневых моделей молекул органических веществ.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Распознавание пластмасс и волокон.</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Получение искусственного шелка.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экспериментальных задач на получение органических веществ.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экспериментальных задач на распознавание органических веществ.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Идентификация неорганических соединений.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Получение, собирание и распознавание газов.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Решение экспериментальных задач по теме «Металлы».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экспериментальных задач по теме «Неметаллы».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экспериментальных задач по теме «Генетическая связь между классами неорганических соединений».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Решение экспериментальных задач по теме «Генетическая связь между классами органических соединений».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Получение этилена и изучение его свойств.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Получение уксусной кислоты и изучение ее свойств.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Гидролиз жиров.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Изготовление мыла ручной работы.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Химия косметических средств.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свойств белков.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Основы пищевой химии.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пищевых добавок.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Свойства одноатомных и многоатомных спиртов.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Химические свойства альдегидов.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Синтез сложного эфира.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Гидролиз углеводов.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Устранение временной жесткости воды.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Качественные реакции на неорганические вещества и ионы.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Исследование влияния различных факторов на скорость химической реакции.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Определение концентрации раствора аскорбиновой кислоты методом титрования.</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Биология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w:t>
      </w:r>
      <w:r w:rsidRPr="009C30F5">
        <w:rPr>
          <w:rFonts w:ascii="Times New Roman" w:eastAsia="Times New Roman" w:hAnsi="Times New Roman" w:cs="Times New Roman"/>
          <w:sz w:val="27"/>
          <w:szCs w:val="27"/>
          <w:lang w:eastAsia="ru-RU"/>
        </w:rPr>
        <w:lastRenderedPageBreak/>
        <w:t>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Примерная 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Предлагаемая примерная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Базовый 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Биология как комплекс наук о живой природе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Биология как комплексная наука, методы научного познания, используемые в биологии. </w:t>
      </w:r>
      <w:r w:rsidRPr="009C30F5">
        <w:rPr>
          <w:rFonts w:ascii="Times New Roman" w:eastAsia="Times New Roman" w:hAnsi="Times New Roman" w:cs="Times New Roman"/>
          <w:i/>
          <w:iCs/>
          <w:sz w:val="27"/>
          <w:szCs w:val="27"/>
          <w:lang w:eastAsia="ru-RU"/>
        </w:rPr>
        <w:t>Современные направления в биологии. </w:t>
      </w:r>
      <w:r w:rsidRPr="009C30F5">
        <w:rPr>
          <w:rFonts w:ascii="Times New Roman" w:eastAsia="Times New Roman" w:hAnsi="Times New Roman" w:cs="Times New Roman"/>
          <w:sz w:val="27"/>
          <w:szCs w:val="27"/>
          <w:lang w:eastAsia="ru-RU"/>
        </w:rPr>
        <w:t>Роль биологии в формировании современной научной картины мира, практическое значение биологических знаний.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Биологические системы как предмет изучения биологии.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Структурные и функциональные основы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sidRPr="009C30F5">
        <w:rPr>
          <w:rFonts w:ascii="Times New Roman" w:eastAsia="Times New Roman" w:hAnsi="Times New Roman" w:cs="Times New Roman"/>
          <w:i/>
          <w:iCs/>
          <w:sz w:val="27"/>
          <w:szCs w:val="27"/>
          <w:lang w:eastAsia="ru-RU"/>
        </w:rPr>
        <w:t>Другие органические вещества клетки. Нанотехнологии в биологии.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Вирусы – неклеточная форма жизни, меры профилактики вирусных заболеваний.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sidRPr="009C30F5">
        <w:rPr>
          <w:rFonts w:ascii="Times New Roman" w:eastAsia="Times New Roman" w:hAnsi="Times New Roman" w:cs="Times New Roman"/>
          <w:i/>
          <w:iCs/>
          <w:sz w:val="27"/>
          <w:szCs w:val="27"/>
          <w:lang w:eastAsia="ru-RU"/>
        </w:rPr>
        <w:t>Геномика. Влияние наркогенных веществ на процессы в клетке.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Клеточный цикл: интерфаза и деление. Митоз и мейоз, их значение. Соматические и половые клетки.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Организм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Организм — единое целое.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Жизнедеятельность организма. Регуляция функций организма, гомеостаз.</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Размножение организмов (бесполое и половое). </w:t>
      </w:r>
      <w:r w:rsidRPr="009C30F5">
        <w:rPr>
          <w:rFonts w:ascii="Times New Roman" w:eastAsia="Times New Roman" w:hAnsi="Times New Roman" w:cs="Times New Roman"/>
          <w:i/>
          <w:iCs/>
          <w:sz w:val="27"/>
          <w:szCs w:val="27"/>
          <w:lang w:eastAsia="ru-RU"/>
        </w:rPr>
        <w:t>Способы размножения у растений и животных. </w:t>
      </w:r>
      <w:r w:rsidRPr="009C30F5">
        <w:rPr>
          <w:rFonts w:ascii="Times New Roman" w:eastAsia="Times New Roman" w:hAnsi="Times New Roman" w:cs="Times New Roman"/>
          <w:sz w:val="27"/>
          <w:szCs w:val="27"/>
          <w:lang w:eastAsia="ru-RU"/>
        </w:rPr>
        <w:t>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sidRPr="009C30F5">
        <w:rPr>
          <w:rFonts w:ascii="Times New Roman" w:eastAsia="Times New Roman" w:hAnsi="Times New Roman" w:cs="Times New Roman"/>
          <w:i/>
          <w:iCs/>
          <w:sz w:val="27"/>
          <w:szCs w:val="27"/>
          <w:lang w:eastAsia="ru-RU"/>
        </w:rPr>
        <w:t>Жизненные циклы разных групп организмов.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Генетика, методы генетики</w:t>
      </w:r>
      <w:r w:rsidRPr="009C30F5">
        <w:rPr>
          <w:rFonts w:ascii="Times New Roman" w:eastAsia="Times New Roman" w:hAnsi="Times New Roman" w:cs="Times New Roman"/>
          <w:i/>
          <w:iCs/>
          <w:sz w:val="27"/>
          <w:szCs w:val="27"/>
          <w:lang w:eastAsia="ru-RU"/>
        </w:rPr>
        <w:t>.</w:t>
      </w:r>
      <w:r w:rsidRPr="009C30F5">
        <w:rPr>
          <w:rFonts w:ascii="Times New Roman" w:eastAsia="Times New Roman" w:hAnsi="Times New Roman" w:cs="Times New Roman"/>
          <w:sz w:val="27"/>
          <w:szCs w:val="27"/>
          <w:lang w:eastAsia="ru-RU"/>
        </w:rPr>
        <w:t>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Генетика человека. Наследственные заболевания человека и их предупреждение. Этические аспекты в области медицинской генетики.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Генотип и среда. Ненаследственная изменчивость. Наследственная изменчивость. Мутагены, их влияние на здоровье человека.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Доместикация и селекция. Методы селекции. Биотехнология, ее направления и перспективы развития.</w:t>
      </w:r>
      <w:r w:rsidRPr="009C30F5">
        <w:rPr>
          <w:rFonts w:ascii="Times New Roman" w:eastAsia="Times New Roman" w:hAnsi="Times New Roman" w:cs="Times New Roman"/>
          <w:i/>
          <w:iCs/>
          <w:sz w:val="27"/>
          <w:szCs w:val="27"/>
          <w:lang w:eastAsia="ru-RU"/>
        </w:rPr>
        <w:t> Биобезопасность.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Теория эволюции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Многообразие организмов как результат эволюции. Принципы классификации, систематика.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Развитие жизни на Земле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Гипотезы происхождения жизни на Земле. Основные этапы эволюции органического мира на Земле.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Организмы и окружающая среда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Приспособления организмов к действию экологических факторов.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Структура биосферы. Закономерности существования биосферы. </w:t>
      </w:r>
      <w:r w:rsidRPr="009C30F5">
        <w:rPr>
          <w:rFonts w:ascii="Times New Roman" w:eastAsia="Times New Roman" w:hAnsi="Times New Roman" w:cs="Times New Roman"/>
          <w:i/>
          <w:iCs/>
          <w:sz w:val="27"/>
          <w:szCs w:val="27"/>
          <w:lang w:eastAsia="ru-RU"/>
        </w:rPr>
        <w:t>Круговороты веществ в биосфере.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Глобальные антропогенные изменения в биосфере. Проблемы устойчивого развития.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Перспективы развития биологических наук.</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Физическая культура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w:t>
      </w:r>
      <w:r w:rsidRPr="009C30F5">
        <w:rPr>
          <w:rFonts w:ascii="Times New Roman" w:eastAsia="Times New Roman" w:hAnsi="Times New Roman" w:cs="Times New Roman"/>
          <w:sz w:val="27"/>
          <w:szCs w:val="27"/>
          <w:lang w:eastAsia="ru-RU"/>
        </w:rPr>
        <w:lastRenderedPageBreak/>
        <w:t>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Базовый </w:t>
      </w:r>
      <w:r w:rsidRPr="009C30F5">
        <w:rPr>
          <w:rFonts w:ascii="Times New Roman" w:eastAsia="Times New Roman" w:hAnsi="Times New Roman" w:cs="Times New Roman"/>
          <w:b/>
          <w:bCs/>
          <w:color w:val="000000"/>
          <w:sz w:val="27"/>
          <w:szCs w:val="27"/>
          <w:lang w:eastAsia="ru-RU"/>
        </w:rPr>
        <w:t>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Физическая культура и здоровый образ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Особенности соревновательной деятельности в массовых видах спорта; правила организации и проведения соревнований, обеспечение безопасности, </w:t>
      </w:r>
      <w:r w:rsidRPr="009C30F5">
        <w:rPr>
          <w:rFonts w:ascii="Times New Roman" w:eastAsia="Times New Roman" w:hAnsi="Times New Roman" w:cs="Times New Roman"/>
          <w:i/>
          <w:iCs/>
          <w:color w:val="000000"/>
          <w:sz w:val="27"/>
          <w:szCs w:val="27"/>
          <w:lang w:eastAsia="ru-RU"/>
        </w:rPr>
        <w:t>судейство.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Формы организации занятий физической культурой.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Современное состояние физической культуры и спорта в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i/>
          <w:iCs/>
          <w:sz w:val="27"/>
          <w:szCs w:val="27"/>
          <w:lang w:eastAsia="ru-RU"/>
        </w:rPr>
        <w:t>Основы законодательства Российской Федерации в области физической культуры, спорта, туризма, охраны здоровья.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Физкультурно-оздоровительная деятельность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Оздоровительные системы физического воспитания.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Физическое совершенствование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9C30F5">
        <w:rPr>
          <w:rFonts w:ascii="Times New Roman" w:eastAsia="Times New Roman" w:hAnsi="Times New Roman" w:cs="Times New Roman"/>
          <w:i/>
          <w:iCs/>
          <w:color w:val="000000"/>
          <w:sz w:val="27"/>
          <w:szCs w:val="27"/>
          <w:lang w:eastAsia="ru-RU"/>
        </w:rPr>
        <w:t>техническая и тактическая подготовка в национальных видах спорта.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Спортивные единоборства: технико-тактические действия самообороны; приемы страховки и самостраховки</w:t>
      </w:r>
      <w:r w:rsidRPr="009C30F5">
        <w:rPr>
          <w:rFonts w:ascii="Times New Roman" w:eastAsia="Times New Roman" w:hAnsi="Times New Roman" w:cs="Times New Roman"/>
          <w:i/>
          <w:iCs/>
          <w:color w:val="000000"/>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Прикладная физическая подготовка: полосы препятствий; </w:t>
      </w:r>
      <w:r w:rsidRPr="009C30F5">
        <w:rPr>
          <w:rFonts w:ascii="Times New Roman" w:eastAsia="Times New Roman" w:hAnsi="Times New Roman" w:cs="Times New Roman"/>
          <w:i/>
          <w:iCs/>
          <w:color w:val="000000"/>
          <w:sz w:val="27"/>
          <w:szCs w:val="27"/>
          <w:lang w:eastAsia="ru-RU"/>
        </w:rPr>
        <w:t>кросс по пересеченной местности с элементами спортивного ориентирования; прикладное плавание.</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Основы безопасности жизнедеятельности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w:t>
      </w:r>
      <w:r w:rsidRPr="009C30F5">
        <w:rPr>
          <w:rFonts w:ascii="Times New Roman" w:eastAsia="Times New Roman" w:hAnsi="Times New Roman" w:cs="Times New Roman"/>
          <w:sz w:val="27"/>
          <w:szCs w:val="27"/>
          <w:lang w:eastAsia="ru-RU"/>
        </w:rPr>
        <w:lastRenderedPageBreak/>
        <w:t>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Целью изучения и освоения примерной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Модуль «Основы здорового образа жизни» раскрывает основы здорового образа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Модуль «Основы обороны государства» раскрывает вопросы, связанные с</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состоянием и тенденциями развития современного мира и России, а также факторы и источники угроз и основы обороны РФ.</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Модуль «Правовые основы военной службы» включает вопросы</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Модуль «Элементы начальной военной подготовки» раскрывает вопросы строевой, огневой, тактической подготовки.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Модуль «Военно-профессиональная деятельность» раскрывает вопросы военно-профессиональной деятельности гражданина.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«Основы безопасности жизнедеятельности» как учебный предмет обеспечивает:</w:t>
      </w:r>
    </w:p>
    <w:p w:rsidR="009C30F5" w:rsidRPr="009C30F5" w:rsidRDefault="009C30F5" w:rsidP="009C30F5">
      <w:pPr>
        <w:numPr>
          <w:ilvl w:val="0"/>
          <w:numId w:val="17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9C30F5" w:rsidRPr="009C30F5" w:rsidRDefault="009C30F5" w:rsidP="009C30F5">
      <w:pPr>
        <w:numPr>
          <w:ilvl w:val="0"/>
          <w:numId w:val="17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знание правил и владение навыками поведения в опасных и чрезвычайных ситуациях природного, техногенного и социального характера;</w:t>
      </w:r>
    </w:p>
    <w:p w:rsidR="009C30F5" w:rsidRPr="009C30F5" w:rsidRDefault="009C30F5" w:rsidP="009C30F5">
      <w:pPr>
        <w:numPr>
          <w:ilvl w:val="0"/>
          <w:numId w:val="17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9C30F5" w:rsidRPr="009C30F5" w:rsidRDefault="009C30F5" w:rsidP="009C30F5">
      <w:pPr>
        <w:numPr>
          <w:ilvl w:val="0"/>
          <w:numId w:val="17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умение действовать индивидуально и в группе в опасных и чрезвычайных ситуациях;</w:t>
      </w:r>
    </w:p>
    <w:p w:rsidR="009C30F5" w:rsidRPr="009C30F5" w:rsidRDefault="009C30F5" w:rsidP="009C30F5">
      <w:pPr>
        <w:numPr>
          <w:ilvl w:val="0"/>
          <w:numId w:val="17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морально-психологических и физических качеств гражданина, необходимых для прохождения военной службы;</w:t>
      </w:r>
    </w:p>
    <w:p w:rsidR="009C30F5" w:rsidRPr="009C30F5" w:rsidRDefault="009C30F5" w:rsidP="009C30F5">
      <w:pPr>
        <w:numPr>
          <w:ilvl w:val="0"/>
          <w:numId w:val="17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патриотизма, уважения к историческому и культурному прошлому России и ее Вооруженным Силам;</w:t>
      </w:r>
    </w:p>
    <w:p w:rsidR="009C30F5" w:rsidRPr="009C30F5" w:rsidRDefault="009C30F5" w:rsidP="009C30F5">
      <w:pPr>
        <w:numPr>
          <w:ilvl w:val="0"/>
          <w:numId w:val="17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9C30F5" w:rsidRPr="009C30F5" w:rsidRDefault="009C30F5" w:rsidP="009C30F5">
      <w:pPr>
        <w:numPr>
          <w:ilvl w:val="0"/>
          <w:numId w:val="17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приобретение навыков в области гражданской обороны;</w:t>
      </w:r>
    </w:p>
    <w:p w:rsidR="009C30F5" w:rsidRPr="009C30F5" w:rsidRDefault="009C30F5" w:rsidP="009C30F5">
      <w:pPr>
        <w:numPr>
          <w:ilvl w:val="0"/>
          <w:numId w:val="17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Базовый 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Основы комплексной безопасности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Экологическая безопасность и охрана окружающей среды. </w:t>
      </w:r>
      <w:r w:rsidRPr="009C30F5">
        <w:rPr>
          <w:rFonts w:ascii="Times New Roman" w:eastAsia="Times New Roman" w:hAnsi="Times New Roman" w:cs="Times New Roman"/>
          <w:i/>
          <w:iCs/>
          <w:sz w:val="27"/>
          <w:szCs w:val="27"/>
          <w:lang w:eastAsia="ru-RU"/>
        </w:rPr>
        <w:t>Влияние экологической безопасности на национальную безопасность РФ. </w:t>
      </w:r>
      <w:r w:rsidRPr="009C30F5">
        <w:rPr>
          <w:rFonts w:ascii="Times New Roman" w:eastAsia="Times New Roman" w:hAnsi="Times New Roman" w:cs="Times New Roman"/>
          <w:sz w:val="27"/>
          <w:szCs w:val="27"/>
          <w:lang w:eastAsia="ru-RU"/>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w:t>
      </w:r>
      <w:r w:rsidRPr="009C30F5">
        <w:rPr>
          <w:rFonts w:ascii="Times New Roman" w:eastAsia="Times New Roman" w:hAnsi="Times New Roman" w:cs="Times New Roman"/>
          <w:sz w:val="27"/>
          <w:szCs w:val="27"/>
          <w:lang w:eastAsia="ru-RU"/>
        </w:rPr>
        <w:lastRenderedPageBreak/>
        <w:t>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Явные и скрытые опасности современных молодежных хобби. Последствия и ответственность.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Защита населения Российской Федерации от опасных и чрезвычайных ситуаций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Основы противодействия экстремизму, терроризму и наркотизму в Российской Федерации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Основы здорового образа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Основы медицинских знаний и оказание первой помощи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w:t>
      </w:r>
      <w:r w:rsidRPr="009C30F5">
        <w:rPr>
          <w:rFonts w:ascii="Times New Roman" w:eastAsia="Times New Roman" w:hAnsi="Times New Roman" w:cs="Times New Roman"/>
          <w:sz w:val="27"/>
          <w:szCs w:val="27"/>
          <w:lang w:eastAsia="ru-RU"/>
        </w:rPr>
        <w:lastRenderedPageBreak/>
        <w:t>заболевания и их профилактика. Правила поведения в случае возникновения эпидемии. Предназначение и использование знаков безопасности</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медицинского и санитарного назначения.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Основы обороны государства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9C30F5">
        <w:rPr>
          <w:rFonts w:ascii="Times New Roman" w:eastAsia="Times New Roman" w:hAnsi="Times New Roman" w:cs="Times New Roman"/>
          <w:i/>
          <w:iCs/>
          <w:sz w:val="27"/>
          <w:szCs w:val="27"/>
          <w:lang w:eastAsia="ru-RU"/>
        </w:rPr>
        <w:t>Основные направления развития и строительства ВС РФ.</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i/>
          <w:iCs/>
          <w:sz w:val="27"/>
          <w:szCs w:val="27"/>
          <w:lang w:eastAsia="ru-RU"/>
        </w:rPr>
        <w:t>Модернизация вооружения, военной и специальной техники. Техническая оснащенность и ресурсное обеспечение ВС РФ.</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Правовые основы военной службы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Элементы начальной военной подготовки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Назначение, боевые свойства и общее устройство автомата Калашникова. </w:t>
      </w:r>
      <w:r w:rsidRPr="009C30F5">
        <w:rPr>
          <w:rFonts w:ascii="Times New Roman" w:eastAsia="Times New Roman" w:hAnsi="Times New Roman" w:cs="Times New Roman"/>
          <w:i/>
          <w:iCs/>
          <w:sz w:val="27"/>
          <w:szCs w:val="27"/>
          <w:lang w:eastAsia="ru-RU"/>
        </w:rPr>
        <w:t>Работа частей и механизмов автомата Калашникова при стрельбе. </w:t>
      </w:r>
      <w:r w:rsidRPr="009C30F5">
        <w:rPr>
          <w:rFonts w:ascii="Times New Roman" w:eastAsia="Times New Roman" w:hAnsi="Times New Roman" w:cs="Times New Roman"/>
          <w:sz w:val="27"/>
          <w:szCs w:val="27"/>
          <w:lang w:eastAsia="ru-RU"/>
        </w:rPr>
        <w:t>Неполная разборка и сборка автомата Калашникова для чистки и смазки.</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Хранение автомата Калашникова. Устройство патрона.</w:t>
      </w:r>
      <w:r w:rsidRPr="009C30F5">
        <w:rPr>
          <w:rFonts w:ascii="Times New Roman" w:eastAsia="Times New Roman" w:hAnsi="Times New Roman" w:cs="Times New Roman"/>
          <w:i/>
          <w:iCs/>
          <w:sz w:val="27"/>
          <w:szCs w:val="27"/>
          <w:lang w:eastAsia="ru-RU"/>
        </w:rPr>
        <w:t> </w:t>
      </w:r>
      <w:r w:rsidRPr="009C30F5">
        <w:rPr>
          <w:rFonts w:ascii="Times New Roman" w:eastAsia="Times New Roman" w:hAnsi="Times New Roman" w:cs="Times New Roman"/>
          <w:sz w:val="27"/>
          <w:szCs w:val="27"/>
          <w:lang w:eastAsia="ru-RU"/>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Военно-профессиональная деятельность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w:t>
      </w:r>
      <w:r w:rsidRPr="009C30F5">
        <w:rPr>
          <w:rFonts w:ascii="Times New Roman" w:eastAsia="Times New Roman" w:hAnsi="Times New Roman" w:cs="Times New Roman"/>
          <w:sz w:val="27"/>
          <w:szCs w:val="27"/>
          <w:lang w:eastAsia="ru-RU"/>
        </w:rPr>
        <w:lastRenderedPageBreak/>
        <w:t>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II.3. Программа воспитания и социализации обучающихся при получении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обеспечивает:</w:t>
      </w:r>
    </w:p>
    <w:p w:rsidR="009C30F5" w:rsidRPr="009C30F5" w:rsidRDefault="009C30F5" w:rsidP="009C30F5">
      <w:pPr>
        <w:numPr>
          <w:ilvl w:val="0"/>
          <w:numId w:val="17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9C30F5" w:rsidRPr="009C30F5" w:rsidRDefault="009C30F5" w:rsidP="009C30F5">
      <w:pPr>
        <w:numPr>
          <w:ilvl w:val="0"/>
          <w:numId w:val="17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содержит: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1) цель и задачи духовно-нравственного развития, воспитания, социализации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2) основные направления и ценностные основы духовно-нравственного развития, воспитания и социализации;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4) модель организации работы по духовно-нравственному развитию, воспитанию и социализации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5) описание форм и методов организации социально значимой деятельности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6) описание основных технологий взаимодействия и сотрудничества субъектов воспитательного процесса и социальных институтов;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7) описание методов и форм профессиональной ориентации в организации, осуществляющей образовательную деятельность;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9) описание форм и методов повышения педагогической культуры родителей (законных представителей)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II.3. 1. Цель и задачи духовно-нравственного развития, воспитания и социализации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Целью духовно-нравственного развития, воспитания и социализации</w:t>
      </w:r>
      <w:r w:rsidRPr="009C30F5">
        <w:rPr>
          <w:rFonts w:ascii="Times New Roman" w:eastAsia="Times New Roman" w:hAnsi="Times New Roman" w:cs="Times New Roman"/>
          <w:sz w:val="27"/>
          <w:szCs w:val="27"/>
          <w:lang w:eastAsia="ru-RU"/>
        </w:rPr>
        <w:t>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Задачи духовно-нравственного развития, воспитания и социализации обучающихся:</w:t>
      </w:r>
    </w:p>
    <w:p w:rsidR="009C30F5" w:rsidRPr="009C30F5" w:rsidRDefault="009C30F5" w:rsidP="009C30F5">
      <w:pPr>
        <w:numPr>
          <w:ilvl w:val="0"/>
          <w:numId w:val="17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9C30F5" w:rsidRPr="009C30F5" w:rsidRDefault="009C30F5" w:rsidP="009C30F5">
      <w:pPr>
        <w:numPr>
          <w:ilvl w:val="0"/>
          <w:numId w:val="17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9C30F5" w:rsidRPr="009C30F5" w:rsidRDefault="009C30F5" w:rsidP="009C30F5">
      <w:pPr>
        <w:numPr>
          <w:ilvl w:val="0"/>
          <w:numId w:val="17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II.3.2. Основные направления и ценностные основы духовно-нравственного развития, воспитания и социализации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9C30F5" w:rsidRPr="009C30F5" w:rsidRDefault="009C30F5" w:rsidP="009C30F5">
      <w:pPr>
        <w:numPr>
          <w:ilvl w:val="0"/>
          <w:numId w:val="17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отношения обучающихся к России как к Родине (Отечеству) (включает подготовку к патриотическому служению);</w:t>
      </w:r>
    </w:p>
    <w:p w:rsidR="009C30F5" w:rsidRPr="009C30F5" w:rsidRDefault="009C30F5" w:rsidP="009C30F5">
      <w:pPr>
        <w:numPr>
          <w:ilvl w:val="0"/>
          <w:numId w:val="17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отношения обучающихся с окружающими людьми (включает подготовку к общению со сверстниками, старшими и младшими);</w:t>
      </w:r>
    </w:p>
    <w:p w:rsidR="009C30F5" w:rsidRPr="009C30F5" w:rsidRDefault="009C30F5" w:rsidP="009C30F5">
      <w:pPr>
        <w:numPr>
          <w:ilvl w:val="0"/>
          <w:numId w:val="17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отношения обучающихся к семье и родителям (включает подготовку личности к семейной жизни);</w:t>
      </w:r>
    </w:p>
    <w:p w:rsidR="009C30F5" w:rsidRPr="009C30F5" w:rsidRDefault="009C30F5" w:rsidP="009C30F5">
      <w:pPr>
        <w:numPr>
          <w:ilvl w:val="0"/>
          <w:numId w:val="17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отношения обучающихся к закону, государству и к гражданскому обществу (включает подготовку личности к общественной жизни);</w:t>
      </w:r>
    </w:p>
    <w:p w:rsidR="009C30F5" w:rsidRPr="009C30F5" w:rsidRDefault="009C30F5" w:rsidP="009C30F5">
      <w:pPr>
        <w:numPr>
          <w:ilvl w:val="0"/>
          <w:numId w:val="17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9C30F5" w:rsidRPr="009C30F5" w:rsidRDefault="009C30F5" w:rsidP="009C30F5">
      <w:pPr>
        <w:numPr>
          <w:ilvl w:val="0"/>
          <w:numId w:val="17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отношения обучающихся к окружающему миру, к живой природе, художественной культуре (включает формирование у обучающихся научного мировоззрения);</w:t>
      </w:r>
    </w:p>
    <w:p w:rsidR="009C30F5" w:rsidRPr="009C30F5" w:rsidRDefault="009C30F5" w:rsidP="009C30F5">
      <w:pPr>
        <w:numPr>
          <w:ilvl w:val="0"/>
          <w:numId w:val="17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трудовых и социально-экономических отношений (включает подготовку личности к трудовой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Ценностные основы духовно-нравственного развития, воспитания и социализации обучающихся</w:t>
      </w:r>
      <w:r w:rsidRPr="009C30F5">
        <w:rPr>
          <w:rFonts w:ascii="Times New Roman" w:eastAsia="Times New Roman" w:hAnsi="Times New Roman" w:cs="Times New Roman"/>
          <w:sz w:val="27"/>
          <w:szCs w:val="27"/>
          <w:lang w:eastAsia="ru-RU"/>
        </w:rPr>
        <w:t>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Базовые национальные ценности российского общества определяются положениями Конституции Российской Федерации: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«Российская Федерация — Россия есть демократическое федеративное правовое государство с республиканской формой правления» (Гл. I, ст. 1);</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«Человек, его права и свободы являются высшей ценностью» (Гл. I, ст. 2);</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7"/>
          <w:szCs w:val="27"/>
          <w:lang w:eastAsia="ru-RU"/>
        </w:rPr>
        <w:t>демократический характер управления образованием, обеспечение прав педагогических работников, обучающихся, родителей </w:t>
      </w:r>
      <w:hyperlink r:id="rId110" w:history="1">
        <w:r w:rsidRPr="009C30F5">
          <w:rPr>
            <w:rFonts w:ascii="Times New Roman" w:eastAsia="Times New Roman" w:hAnsi="Times New Roman" w:cs="Times New Roman"/>
            <w:color w:val="0066FF"/>
            <w:sz w:val="27"/>
            <w:szCs w:val="27"/>
            <w:u w:val="single"/>
            <w:lang w:eastAsia="ru-RU"/>
          </w:rPr>
          <w:t>(законных представителей)</w:t>
        </w:r>
      </w:hyperlink>
      <w:r w:rsidRPr="009C30F5">
        <w:rPr>
          <w:rFonts w:ascii="Times New Roman" w:eastAsia="Times New Roman" w:hAnsi="Times New Roman" w:cs="Times New Roman"/>
          <w:sz w:val="27"/>
          <w:szCs w:val="27"/>
          <w:lang w:eastAsia="ru-RU"/>
        </w:rPr>
        <w:t> несовершеннолетних обучающихся на участие в управлении образовательными организациями;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7"/>
          <w:szCs w:val="27"/>
          <w:lang w:eastAsia="ru-RU"/>
        </w:rPr>
        <w:t>недопустимость ограничения или устранения конкуренции в сфере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7"/>
          <w:szCs w:val="27"/>
          <w:lang w:eastAsia="ru-RU"/>
        </w:rPr>
        <w:t>сочетание государственного и договорного регулирования отношений в сфере образования» (ст. 3).</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w:t>
      </w:r>
      <w:r w:rsidRPr="009C30F5">
        <w:rPr>
          <w:rFonts w:ascii="Times New Roman" w:eastAsia="Times New Roman" w:hAnsi="Times New Roman" w:cs="Times New Roman"/>
          <w:sz w:val="27"/>
          <w:szCs w:val="27"/>
          <w:lang w:eastAsia="ru-RU"/>
        </w:rPr>
        <w:lastRenderedPageBreak/>
        <w:t>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9C30F5" w:rsidRPr="009C30F5" w:rsidRDefault="009C30F5" w:rsidP="009C30F5">
      <w:pPr>
        <w:numPr>
          <w:ilvl w:val="0"/>
          <w:numId w:val="17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создание условий для воспитания здоровой, счастливой, свободной, ориентированной на труд личности;</w:t>
      </w:r>
    </w:p>
    <w:p w:rsidR="009C30F5" w:rsidRPr="009C30F5" w:rsidRDefault="009C30F5" w:rsidP="009C30F5">
      <w:pPr>
        <w:numPr>
          <w:ilvl w:val="0"/>
          <w:numId w:val="17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9C30F5" w:rsidRPr="009C30F5" w:rsidRDefault="009C30F5" w:rsidP="009C30F5">
      <w:pPr>
        <w:numPr>
          <w:ilvl w:val="0"/>
          <w:numId w:val="17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поддержка единства и целостности, преемственности и непрерывности воспитания;</w:t>
      </w:r>
    </w:p>
    <w:p w:rsidR="009C30F5" w:rsidRPr="009C30F5" w:rsidRDefault="009C30F5" w:rsidP="009C30F5">
      <w:pPr>
        <w:numPr>
          <w:ilvl w:val="0"/>
          <w:numId w:val="17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поддержка общественных институтов, которые являются носителями духовных ценностей;</w:t>
      </w:r>
    </w:p>
    <w:p w:rsidR="009C30F5" w:rsidRPr="009C30F5" w:rsidRDefault="009C30F5" w:rsidP="009C30F5">
      <w:pPr>
        <w:numPr>
          <w:ilvl w:val="0"/>
          <w:numId w:val="17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9C30F5" w:rsidRPr="009C30F5" w:rsidRDefault="009C30F5" w:rsidP="009C30F5">
      <w:pPr>
        <w:numPr>
          <w:ilvl w:val="0"/>
          <w:numId w:val="17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9C30F5" w:rsidRPr="009C30F5" w:rsidRDefault="009C30F5" w:rsidP="009C30F5">
      <w:pPr>
        <w:numPr>
          <w:ilvl w:val="0"/>
          <w:numId w:val="17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внутренней позиции личности по отношению к окружающей социальной действительности;</w:t>
      </w:r>
    </w:p>
    <w:p w:rsidR="009C30F5" w:rsidRPr="009C30F5" w:rsidRDefault="009C30F5" w:rsidP="009C30F5">
      <w:pPr>
        <w:numPr>
          <w:ilvl w:val="0"/>
          <w:numId w:val="17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Для воспитания обучающихся в сфере отношения к России как к Родине (Отечеству) используются:</w:t>
      </w:r>
    </w:p>
    <w:p w:rsidR="009C30F5" w:rsidRPr="009C30F5" w:rsidRDefault="009C30F5" w:rsidP="009C30F5">
      <w:pPr>
        <w:numPr>
          <w:ilvl w:val="0"/>
          <w:numId w:val="18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туристско-краеведческая, художественно-эстетическая, спортивная, познавательная и другие виды деятельности;</w:t>
      </w:r>
    </w:p>
    <w:p w:rsidR="009C30F5" w:rsidRPr="009C30F5" w:rsidRDefault="009C30F5" w:rsidP="009C30F5">
      <w:pPr>
        <w:numPr>
          <w:ilvl w:val="0"/>
          <w:numId w:val="18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9C30F5" w:rsidRPr="009C30F5" w:rsidRDefault="009C30F5" w:rsidP="009C30F5">
      <w:pPr>
        <w:numPr>
          <w:ilvl w:val="0"/>
          <w:numId w:val="18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9C30F5" w:rsidRPr="009C30F5" w:rsidRDefault="009C30F5" w:rsidP="009C30F5">
      <w:pPr>
        <w:numPr>
          <w:ilvl w:val="0"/>
          <w:numId w:val="18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9C30F5" w:rsidRPr="009C30F5" w:rsidRDefault="009C30F5" w:rsidP="009C30F5">
      <w:pPr>
        <w:numPr>
          <w:ilvl w:val="0"/>
          <w:numId w:val="18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9C30F5" w:rsidRPr="009C30F5" w:rsidRDefault="009C30F5" w:rsidP="009C30F5">
      <w:pPr>
        <w:numPr>
          <w:ilvl w:val="0"/>
          <w:numId w:val="18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обучающихся в сфере отношения к России как к Родине (Отечеству) включает:</w:t>
      </w:r>
    </w:p>
    <w:p w:rsidR="009C30F5" w:rsidRPr="009C30F5" w:rsidRDefault="009C30F5" w:rsidP="009C30F5">
      <w:pPr>
        <w:numPr>
          <w:ilvl w:val="0"/>
          <w:numId w:val="18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уважения к культуре, языкам, традициям и обычаям народов, проживающих в Российской Федерации;</w:t>
      </w:r>
    </w:p>
    <w:p w:rsidR="009C30F5" w:rsidRPr="009C30F5" w:rsidRDefault="009C30F5" w:rsidP="009C30F5">
      <w:pPr>
        <w:numPr>
          <w:ilvl w:val="0"/>
          <w:numId w:val="18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взаимодействие с библиотеками, приобщение к сокровищнице мировой и отечественной культуры, в том числе с использованием информационных технологий;</w:t>
      </w:r>
    </w:p>
    <w:p w:rsidR="009C30F5" w:rsidRPr="009C30F5" w:rsidRDefault="009C30F5" w:rsidP="009C30F5">
      <w:pPr>
        <w:numPr>
          <w:ilvl w:val="0"/>
          <w:numId w:val="18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доступности музейной и театральной культуры для детей, развитие музейной и театральной педагогики.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социализация и духовно-нравственное развитие в сфере отношений с окружающими людьми предполагают формирование:</w:t>
      </w:r>
    </w:p>
    <w:p w:rsidR="009C30F5" w:rsidRPr="009C30F5" w:rsidRDefault="009C30F5" w:rsidP="009C30F5">
      <w:pPr>
        <w:numPr>
          <w:ilvl w:val="0"/>
          <w:numId w:val="18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9C30F5" w:rsidRPr="009C30F5" w:rsidRDefault="009C30F5" w:rsidP="009C30F5">
      <w:pPr>
        <w:numPr>
          <w:ilvl w:val="0"/>
          <w:numId w:val="18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9C30F5" w:rsidRPr="009C30F5" w:rsidRDefault="009C30F5" w:rsidP="009C30F5">
      <w:pPr>
        <w:numPr>
          <w:ilvl w:val="0"/>
          <w:numId w:val="18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9C30F5" w:rsidRPr="009C30F5" w:rsidRDefault="009C30F5" w:rsidP="009C30F5">
      <w:pPr>
        <w:numPr>
          <w:ilvl w:val="0"/>
          <w:numId w:val="18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9C30F5" w:rsidRPr="009C30F5" w:rsidRDefault="009C30F5" w:rsidP="009C30F5">
      <w:pPr>
        <w:numPr>
          <w:ilvl w:val="0"/>
          <w:numId w:val="18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30F5" w:rsidRPr="009C30F5" w:rsidRDefault="009C30F5" w:rsidP="009C30F5">
      <w:pPr>
        <w:numPr>
          <w:ilvl w:val="0"/>
          <w:numId w:val="18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развитие культуры межнационального общения;</w:t>
      </w:r>
    </w:p>
    <w:p w:rsidR="009C30F5" w:rsidRPr="009C30F5" w:rsidRDefault="009C30F5" w:rsidP="009C30F5">
      <w:pPr>
        <w:numPr>
          <w:ilvl w:val="0"/>
          <w:numId w:val="18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развитие в детской среде ответственности, принципов коллективизма и социальной солидарности.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социализация и духовно-нравственное развитие в сфере семейных отношений предполагают формирование у обучающихся:</w:t>
      </w:r>
    </w:p>
    <w:p w:rsidR="009C30F5" w:rsidRPr="009C30F5" w:rsidRDefault="009C30F5" w:rsidP="009C30F5">
      <w:pPr>
        <w:numPr>
          <w:ilvl w:val="0"/>
          <w:numId w:val="18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9C30F5" w:rsidRPr="009C30F5" w:rsidRDefault="009C30F5" w:rsidP="009C30F5">
      <w:pPr>
        <w:numPr>
          <w:ilvl w:val="0"/>
          <w:numId w:val="18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ответственного отношения к созданию и сохранению семьи на основе осознанного принятия ценностей семейной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воспитания, социализации и духовно-нравственного развития в</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сфере отношений с окружающими людьми и в семье</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используются:</w:t>
      </w:r>
    </w:p>
    <w:p w:rsidR="009C30F5" w:rsidRPr="009C30F5" w:rsidRDefault="009C30F5" w:rsidP="009C30F5">
      <w:pPr>
        <w:numPr>
          <w:ilvl w:val="0"/>
          <w:numId w:val="18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добровольческая, коммуникативная, познавательная, игровая, рефлексивно-оценочная, художественно-эстетическая и другие виды деятельности;</w:t>
      </w:r>
    </w:p>
    <w:p w:rsidR="009C30F5" w:rsidRPr="009C30F5" w:rsidRDefault="009C30F5" w:rsidP="009C30F5">
      <w:pPr>
        <w:numPr>
          <w:ilvl w:val="0"/>
          <w:numId w:val="18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9C30F5" w:rsidRPr="009C30F5" w:rsidRDefault="009C30F5" w:rsidP="009C30F5">
      <w:pPr>
        <w:numPr>
          <w:ilvl w:val="0"/>
          <w:numId w:val="18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9C30F5" w:rsidRPr="009C30F5" w:rsidRDefault="009C30F5" w:rsidP="009C30F5">
      <w:pPr>
        <w:numPr>
          <w:ilvl w:val="0"/>
          <w:numId w:val="18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сотрудничество с традиционными религиозными общинами.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социализация и духовно-нравственное развитие в сфере отношения к закону, государству и гражданскому обществу предусматривают:</w:t>
      </w:r>
    </w:p>
    <w:p w:rsidR="009C30F5" w:rsidRPr="009C30F5" w:rsidRDefault="009C30F5" w:rsidP="009C30F5">
      <w:pPr>
        <w:numPr>
          <w:ilvl w:val="0"/>
          <w:numId w:val="18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C30F5" w:rsidRPr="009C30F5" w:rsidRDefault="009C30F5" w:rsidP="009C30F5">
      <w:pPr>
        <w:numPr>
          <w:ilvl w:val="0"/>
          <w:numId w:val="18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9C30F5" w:rsidRPr="009C30F5" w:rsidRDefault="009C30F5" w:rsidP="009C30F5">
      <w:pPr>
        <w:numPr>
          <w:ilvl w:val="0"/>
          <w:numId w:val="18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9C30F5" w:rsidRPr="009C30F5" w:rsidRDefault="009C30F5" w:rsidP="009C30F5">
      <w:pPr>
        <w:numPr>
          <w:ilvl w:val="0"/>
          <w:numId w:val="18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социализация и духовно-нравственное развитие в данной области осуществляются:</w:t>
      </w:r>
    </w:p>
    <w:p w:rsidR="009C30F5" w:rsidRPr="009C30F5" w:rsidRDefault="009C30F5" w:rsidP="009C30F5">
      <w:pPr>
        <w:numPr>
          <w:ilvl w:val="0"/>
          <w:numId w:val="18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в рамках общественной (участие в самоуправлении), проектной, добровольческой, игровой, коммуникативной и других видов деятельности;</w:t>
      </w:r>
    </w:p>
    <w:p w:rsidR="009C30F5" w:rsidRPr="009C30F5" w:rsidRDefault="009C30F5" w:rsidP="009C30F5">
      <w:pPr>
        <w:numPr>
          <w:ilvl w:val="0"/>
          <w:numId w:val="18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следующих формах занятий: деловые игры, имитационные модели, социальные тренажеры;</w:t>
      </w:r>
    </w:p>
    <w:p w:rsidR="009C30F5" w:rsidRPr="009C30F5" w:rsidRDefault="009C30F5" w:rsidP="009C30F5">
      <w:pPr>
        <w:numPr>
          <w:ilvl w:val="0"/>
          <w:numId w:val="18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9C30F5" w:rsidRPr="009C30F5" w:rsidRDefault="009C30F5" w:rsidP="009C30F5">
      <w:pPr>
        <w:numPr>
          <w:ilvl w:val="0"/>
          <w:numId w:val="18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здоровой, счастливой, свободной личности, формирование способности ставить цели и строить жизненные планы;</w:t>
      </w:r>
    </w:p>
    <w:p w:rsidR="009C30F5" w:rsidRPr="009C30F5" w:rsidRDefault="009C30F5" w:rsidP="009C30F5">
      <w:pPr>
        <w:numPr>
          <w:ilvl w:val="0"/>
          <w:numId w:val="18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w:t>
      </w:r>
    </w:p>
    <w:p w:rsidR="009C30F5" w:rsidRPr="009C30F5" w:rsidRDefault="009C30F5" w:rsidP="009C30F5">
      <w:pPr>
        <w:numPr>
          <w:ilvl w:val="0"/>
          <w:numId w:val="18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 обучающихся готовности и способности к самостоятельной, творческой и ответственной деятельности;</w:t>
      </w:r>
    </w:p>
    <w:p w:rsidR="009C30F5" w:rsidRPr="009C30F5" w:rsidRDefault="009C30F5" w:rsidP="009C30F5">
      <w:pPr>
        <w:numPr>
          <w:ilvl w:val="0"/>
          <w:numId w:val="18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30F5" w:rsidRPr="009C30F5" w:rsidRDefault="009C30F5" w:rsidP="009C30F5">
      <w:pPr>
        <w:numPr>
          <w:ilvl w:val="0"/>
          <w:numId w:val="18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9C30F5" w:rsidRPr="009C30F5" w:rsidRDefault="009C30F5" w:rsidP="009C30F5">
      <w:pPr>
        <w:numPr>
          <w:ilvl w:val="0"/>
          <w:numId w:val="18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9C30F5" w:rsidRPr="009C30F5" w:rsidRDefault="009C30F5" w:rsidP="009C30F5">
      <w:pPr>
        <w:numPr>
          <w:ilvl w:val="0"/>
          <w:numId w:val="18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9C30F5" w:rsidRPr="009C30F5" w:rsidRDefault="009C30F5" w:rsidP="009C30F5">
      <w:pPr>
        <w:numPr>
          <w:ilvl w:val="0"/>
          <w:numId w:val="18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9C30F5" w:rsidRPr="009C30F5" w:rsidRDefault="009C30F5" w:rsidP="009C30F5">
      <w:pPr>
        <w:numPr>
          <w:ilvl w:val="0"/>
          <w:numId w:val="18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массовые общественно-спортивные мероприятия и привлечение к участию в них детей;</w:t>
      </w:r>
    </w:p>
    <w:p w:rsidR="009C30F5" w:rsidRPr="009C30F5" w:rsidRDefault="009C30F5" w:rsidP="009C30F5">
      <w:pPr>
        <w:numPr>
          <w:ilvl w:val="0"/>
          <w:numId w:val="18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9C30F5" w:rsidRPr="009C30F5" w:rsidRDefault="009C30F5" w:rsidP="009C30F5">
      <w:pPr>
        <w:numPr>
          <w:ilvl w:val="0"/>
          <w:numId w:val="18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мировоззрения, соответствующего современному уровню развития науки;</w:t>
      </w:r>
    </w:p>
    <w:p w:rsidR="009C30F5" w:rsidRPr="009C30F5" w:rsidRDefault="009C30F5" w:rsidP="009C30F5">
      <w:pPr>
        <w:numPr>
          <w:ilvl w:val="0"/>
          <w:numId w:val="18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9C30F5" w:rsidRPr="009C30F5" w:rsidRDefault="009C30F5" w:rsidP="009C30F5">
      <w:pPr>
        <w:numPr>
          <w:ilvl w:val="0"/>
          <w:numId w:val="18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эстетического отношения к миру, включая эстетику быта, научного и технического творчества, спорта, общественных отношений.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9C30F5" w:rsidRPr="009C30F5" w:rsidRDefault="009C30F5" w:rsidP="009C30F5">
      <w:pPr>
        <w:numPr>
          <w:ilvl w:val="0"/>
          <w:numId w:val="19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9C30F5" w:rsidRPr="009C30F5" w:rsidRDefault="009C30F5" w:rsidP="009C30F5">
      <w:pPr>
        <w:numPr>
          <w:ilvl w:val="0"/>
          <w:numId w:val="19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экскурсии в музеи, на выставки, экологические акции, другие формы занятий;</w:t>
      </w:r>
    </w:p>
    <w:p w:rsidR="009C30F5" w:rsidRPr="009C30F5" w:rsidRDefault="009C30F5" w:rsidP="009C30F5">
      <w:pPr>
        <w:numPr>
          <w:ilvl w:val="0"/>
          <w:numId w:val="19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социализация и духовно-нравственное развитие в сфере трудовых и социально-экономических отношений</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предполагают:</w:t>
      </w:r>
    </w:p>
    <w:p w:rsidR="009C30F5" w:rsidRPr="009C30F5" w:rsidRDefault="009C30F5" w:rsidP="009C30F5">
      <w:pPr>
        <w:numPr>
          <w:ilvl w:val="0"/>
          <w:numId w:val="19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осознанный выбор будущей профессии и возможностей реализации собственных жизненных планов;</w:t>
      </w:r>
    </w:p>
    <w:p w:rsidR="009C30F5" w:rsidRPr="009C30F5" w:rsidRDefault="009C30F5" w:rsidP="009C30F5">
      <w:pPr>
        <w:numPr>
          <w:ilvl w:val="0"/>
          <w:numId w:val="19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9C30F5" w:rsidRPr="009C30F5" w:rsidRDefault="009C30F5" w:rsidP="009C30F5">
      <w:pPr>
        <w:numPr>
          <w:ilvl w:val="0"/>
          <w:numId w:val="19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у детей уважения к труду и людям труда, трудовым достижениям;</w:t>
      </w:r>
    </w:p>
    <w:p w:rsidR="009C30F5" w:rsidRPr="009C30F5" w:rsidRDefault="009C30F5" w:rsidP="009C30F5">
      <w:pPr>
        <w:numPr>
          <w:ilvl w:val="0"/>
          <w:numId w:val="19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воспитания, социализации и духовно-нравственного развития в сфере трудовых и социально-экономических отношений используются:</w:t>
      </w:r>
    </w:p>
    <w:p w:rsidR="009C30F5" w:rsidRPr="009C30F5" w:rsidRDefault="009C30F5" w:rsidP="009C30F5">
      <w:pPr>
        <w:numPr>
          <w:ilvl w:val="0"/>
          <w:numId w:val="19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познавательная, игровая, предметно-практическая, коммуникативная и другие виды деятельности;</w:t>
      </w:r>
    </w:p>
    <w:p w:rsidR="009C30F5" w:rsidRPr="009C30F5" w:rsidRDefault="009C30F5" w:rsidP="009C30F5">
      <w:pPr>
        <w:numPr>
          <w:ilvl w:val="0"/>
          <w:numId w:val="19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9C30F5" w:rsidRPr="009C30F5" w:rsidRDefault="009C30F5" w:rsidP="009C30F5">
      <w:pPr>
        <w:numPr>
          <w:ilvl w:val="0"/>
          <w:numId w:val="19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w:t>
      </w:r>
      <w:r w:rsidRPr="009C30F5">
        <w:rPr>
          <w:rFonts w:ascii="Times New Roman" w:eastAsia="Times New Roman" w:hAnsi="Times New Roman" w:cs="Times New Roman"/>
          <w:sz w:val="27"/>
          <w:szCs w:val="27"/>
          <w:lang w:eastAsia="ru-RU"/>
        </w:rPr>
        <w:lastRenderedPageBreak/>
        <w:t>мировой и отечественной науки, повышается заинтересованность подрастающего поколения в научных познаниях об устройстве мира и общества.</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II.3.4. Модель организации работы по духовно-нравственному развитию, воспитанию и социализации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rsidR="009C30F5" w:rsidRPr="009C30F5" w:rsidRDefault="009C30F5" w:rsidP="009C30F5">
      <w:pPr>
        <w:numPr>
          <w:ilvl w:val="0"/>
          <w:numId w:val="19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 основе базовых национальных ценностей российского общества;</w:t>
      </w:r>
    </w:p>
    <w:p w:rsidR="009C30F5" w:rsidRPr="009C30F5" w:rsidRDefault="009C30F5" w:rsidP="009C30F5">
      <w:pPr>
        <w:numPr>
          <w:ilvl w:val="0"/>
          <w:numId w:val="19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формировании уклада жизни организации, осуществляющей образовательную деятельность;</w:t>
      </w:r>
    </w:p>
    <w:p w:rsidR="009C30F5" w:rsidRPr="009C30F5" w:rsidRDefault="009C30F5" w:rsidP="009C30F5">
      <w:pPr>
        <w:numPr>
          <w:ilvl w:val="0"/>
          <w:numId w:val="19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процессе урочной и внеурочной деятельности;</w:t>
      </w:r>
    </w:p>
    <w:p w:rsidR="009C30F5" w:rsidRPr="009C30F5" w:rsidRDefault="009C30F5" w:rsidP="009C30F5">
      <w:pPr>
        <w:numPr>
          <w:ilvl w:val="0"/>
          <w:numId w:val="19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рамках сетевой формы реализации образовательных программ, образовательных технологий,</w:t>
      </w:r>
    </w:p>
    <w:p w:rsidR="009C30F5" w:rsidRPr="009C30F5" w:rsidRDefault="009C30F5" w:rsidP="009C30F5">
      <w:pPr>
        <w:numPr>
          <w:ilvl w:val="0"/>
          <w:numId w:val="19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9C30F5" w:rsidRPr="009C30F5" w:rsidRDefault="009C30F5" w:rsidP="009C30F5">
      <w:pPr>
        <w:numPr>
          <w:ilvl w:val="0"/>
          <w:numId w:val="19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Определяющим способом деятельности по духовно-нравственному развитию, воспитанию и социализации является формирование </w:t>
      </w:r>
      <w:r w:rsidRPr="009C30F5">
        <w:rPr>
          <w:rFonts w:ascii="Times New Roman" w:eastAsia="Times New Roman" w:hAnsi="Times New Roman" w:cs="Times New Roman"/>
          <w:b/>
          <w:bCs/>
          <w:sz w:val="27"/>
          <w:szCs w:val="27"/>
          <w:lang w:eastAsia="ru-RU"/>
        </w:rPr>
        <w:t>уклада школьной жизни</w:t>
      </w:r>
      <w:r w:rsidRPr="009C30F5">
        <w:rPr>
          <w:rFonts w:ascii="Times New Roman" w:eastAsia="Times New Roman" w:hAnsi="Times New Roman" w:cs="Times New Roman"/>
          <w:sz w:val="27"/>
          <w:szCs w:val="27"/>
          <w:lang w:eastAsia="ru-RU"/>
        </w:rPr>
        <w:t>:</w:t>
      </w:r>
    </w:p>
    <w:p w:rsidR="009C30F5" w:rsidRPr="009C30F5" w:rsidRDefault="009C30F5" w:rsidP="009C30F5">
      <w:pPr>
        <w:numPr>
          <w:ilvl w:val="0"/>
          <w:numId w:val="19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обеспечивающего создание социальной среды развития обучающихся;</w:t>
      </w:r>
    </w:p>
    <w:p w:rsidR="009C30F5" w:rsidRPr="009C30F5" w:rsidRDefault="009C30F5" w:rsidP="009C30F5">
      <w:pPr>
        <w:numPr>
          <w:ilvl w:val="0"/>
          <w:numId w:val="19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9C30F5" w:rsidRPr="009C30F5" w:rsidRDefault="009C30F5" w:rsidP="009C30F5">
      <w:pPr>
        <w:numPr>
          <w:ilvl w:val="0"/>
          <w:numId w:val="19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основанного на системе базовых национальных ценностей российского общества;</w:t>
      </w:r>
    </w:p>
    <w:p w:rsidR="009C30F5" w:rsidRPr="009C30F5" w:rsidRDefault="009C30F5" w:rsidP="009C30F5">
      <w:pPr>
        <w:numPr>
          <w:ilvl w:val="0"/>
          <w:numId w:val="19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учитывающего историко-культурную и этническую специфику региона, потребности обучающихся и их родителей (законных представителей).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w:t>
      </w:r>
      <w:r w:rsidRPr="009C30F5">
        <w:rPr>
          <w:rFonts w:ascii="Times New Roman" w:eastAsia="Times New Roman" w:hAnsi="Times New Roman" w:cs="Times New Roman"/>
          <w:sz w:val="27"/>
          <w:szCs w:val="27"/>
          <w:lang w:eastAsia="ru-RU"/>
        </w:rPr>
        <w:t>3.5. Описание форм и методов организации социально значимой деятельности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Организация социально значимой деятельности обучающихся может осуществляется в рамках их участия:</w:t>
      </w:r>
    </w:p>
    <w:p w:rsidR="009C30F5" w:rsidRPr="009C30F5" w:rsidRDefault="009C30F5" w:rsidP="009C30F5">
      <w:pPr>
        <w:numPr>
          <w:ilvl w:val="0"/>
          <w:numId w:val="19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общественных объединениях, где происходит содействие реализации и развитию лидерского и творческого потенциала детей;</w:t>
      </w:r>
    </w:p>
    <w:p w:rsidR="009C30F5" w:rsidRPr="009C30F5" w:rsidRDefault="009C30F5" w:rsidP="009C30F5">
      <w:pPr>
        <w:numPr>
          <w:ilvl w:val="0"/>
          <w:numId w:val="19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ученическом самоуправлении и управлении образовательной деятельностью;</w:t>
      </w:r>
    </w:p>
    <w:p w:rsidR="009C30F5" w:rsidRPr="009C30F5" w:rsidRDefault="009C30F5" w:rsidP="009C30F5">
      <w:pPr>
        <w:numPr>
          <w:ilvl w:val="0"/>
          <w:numId w:val="19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Разработка социальных проектов и программ включает следующие формы и методы организации социально значимой деятельности:</w:t>
      </w:r>
    </w:p>
    <w:p w:rsidR="009C30F5" w:rsidRPr="009C30F5" w:rsidRDefault="009C30F5" w:rsidP="009C30F5">
      <w:pPr>
        <w:numPr>
          <w:ilvl w:val="0"/>
          <w:numId w:val="19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определение обучающимися своей позиции в образовательной организации и в населенном пункте;</w:t>
      </w:r>
    </w:p>
    <w:p w:rsidR="009C30F5" w:rsidRPr="009C30F5" w:rsidRDefault="009C30F5" w:rsidP="009C30F5">
      <w:pPr>
        <w:numPr>
          <w:ilvl w:val="0"/>
          <w:numId w:val="19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 др.);</w:t>
      </w:r>
    </w:p>
    <w:p w:rsidR="009C30F5" w:rsidRPr="009C30F5" w:rsidRDefault="009C30F5" w:rsidP="009C30F5">
      <w:pPr>
        <w:numPr>
          <w:ilvl w:val="0"/>
          <w:numId w:val="19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w:t>
      </w:r>
    </w:p>
    <w:p w:rsidR="009C30F5" w:rsidRPr="009C30F5" w:rsidRDefault="009C30F5" w:rsidP="009C30F5">
      <w:pPr>
        <w:numPr>
          <w:ilvl w:val="0"/>
          <w:numId w:val="19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разработку форм и организационную подготовку непосредственных и виртуальных интервью и консультаций;</w:t>
      </w:r>
    </w:p>
    <w:p w:rsidR="009C30F5" w:rsidRPr="009C30F5" w:rsidRDefault="009C30F5" w:rsidP="009C30F5">
      <w:pPr>
        <w:numPr>
          <w:ilvl w:val="0"/>
          <w:numId w:val="19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9C30F5" w:rsidRPr="009C30F5" w:rsidRDefault="009C30F5" w:rsidP="009C30F5">
      <w:pPr>
        <w:numPr>
          <w:ilvl w:val="0"/>
          <w:numId w:val="19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9C30F5" w:rsidRPr="009C30F5" w:rsidRDefault="009C30F5" w:rsidP="009C30F5">
      <w:pPr>
        <w:numPr>
          <w:ilvl w:val="0"/>
          <w:numId w:val="19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разработку, публичную общественную экспертизу социальных проектов, определение очередности в реализации социальных проектов и программ;</w:t>
      </w:r>
    </w:p>
    <w:p w:rsidR="009C30F5" w:rsidRPr="009C30F5" w:rsidRDefault="009C30F5" w:rsidP="009C30F5">
      <w:pPr>
        <w:numPr>
          <w:ilvl w:val="0"/>
          <w:numId w:val="19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организацию сбора пожертвований (фандрайзинг), поиск спонсоров и меценатов для ресурсного обеспечения социальных проектов и программ;</w:t>
      </w:r>
    </w:p>
    <w:p w:rsidR="009C30F5" w:rsidRPr="009C30F5" w:rsidRDefault="009C30F5" w:rsidP="009C30F5">
      <w:pPr>
        <w:numPr>
          <w:ilvl w:val="0"/>
          <w:numId w:val="19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планирование и контроль за исполнением совместных действий обучающихся по реализации социального проекта;</w:t>
      </w:r>
    </w:p>
    <w:p w:rsidR="009C30F5" w:rsidRPr="009C30F5" w:rsidRDefault="009C30F5" w:rsidP="009C30F5">
      <w:pPr>
        <w:numPr>
          <w:ilvl w:val="0"/>
          <w:numId w:val="19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Формами организации социально значимой деятельности обучающихся являются:</w:t>
      </w:r>
    </w:p>
    <w:p w:rsidR="009C30F5" w:rsidRPr="009C30F5" w:rsidRDefault="009C30F5" w:rsidP="009C30F5">
      <w:pPr>
        <w:numPr>
          <w:ilvl w:val="0"/>
          <w:numId w:val="19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деятельность в органах ученического самоуправления, в управляющем совете образовательной организации;</w:t>
      </w:r>
    </w:p>
    <w:p w:rsidR="009C30F5" w:rsidRPr="009C30F5" w:rsidRDefault="009C30F5" w:rsidP="009C30F5">
      <w:pPr>
        <w:numPr>
          <w:ilvl w:val="0"/>
          <w:numId w:val="19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деятельность в проектной команде (по социальному и культурному проектированию) на уровне образовательной организации;</w:t>
      </w:r>
    </w:p>
    <w:p w:rsidR="009C30F5" w:rsidRPr="009C30F5" w:rsidRDefault="009C30F5" w:rsidP="009C30F5">
      <w:pPr>
        <w:numPr>
          <w:ilvl w:val="0"/>
          <w:numId w:val="19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подготовка и проведение социальных опросов по различным темам и для различных аудиторий по заказу организаций и отдельных лиц;</w:t>
      </w:r>
    </w:p>
    <w:p w:rsidR="009C30F5" w:rsidRPr="009C30F5" w:rsidRDefault="009C30F5" w:rsidP="009C30F5">
      <w:pPr>
        <w:numPr>
          <w:ilvl w:val="0"/>
          <w:numId w:val="19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сотрудничество со школьными и территориальными СМИ;</w:t>
      </w:r>
    </w:p>
    <w:p w:rsidR="009C30F5" w:rsidRPr="009C30F5" w:rsidRDefault="009C30F5" w:rsidP="009C30F5">
      <w:pPr>
        <w:numPr>
          <w:ilvl w:val="0"/>
          <w:numId w:val="19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участие в подготовке и проведении внеурочных мероприятий (тематических вечеров, диспутов, предметных недель, выставок и пр.);</w:t>
      </w:r>
    </w:p>
    <w:p w:rsidR="009C30F5" w:rsidRPr="009C30F5" w:rsidRDefault="009C30F5" w:rsidP="009C30F5">
      <w:pPr>
        <w:numPr>
          <w:ilvl w:val="0"/>
          <w:numId w:val="19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участие в работе клубов по интересам;</w:t>
      </w:r>
    </w:p>
    <w:p w:rsidR="009C30F5" w:rsidRPr="009C30F5" w:rsidRDefault="009C30F5" w:rsidP="009C30F5">
      <w:pPr>
        <w:numPr>
          <w:ilvl w:val="0"/>
          <w:numId w:val="19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9C30F5" w:rsidRPr="009C30F5" w:rsidRDefault="009C30F5" w:rsidP="009C30F5">
      <w:pPr>
        <w:numPr>
          <w:ilvl w:val="0"/>
          <w:numId w:val="19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организация и участие в благотворительных программах и акциях на различном уровне, участие в волонтерском движении;</w:t>
      </w:r>
    </w:p>
    <w:p w:rsidR="009C30F5" w:rsidRPr="009C30F5" w:rsidRDefault="009C30F5" w:rsidP="009C30F5">
      <w:pPr>
        <w:numPr>
          <w:ilvl w:val="0"/>
          <w:numId w:val="19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участие в шефской деятельности над воспитанниками дошкольных образовательных организаций;</w:t>
      </w:r>
    </w:p>
    <w:p w:rsidR="009C30F5" w:rsidRPr="009C30F5" w:rsidRDefault="009C30F5" w:rsidP="009C30F5">
      <w:pPr>
        <w:numPr>
          <w:ilvl w:val="0"/>
          <w:numId w:val="19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участие в проектах образовательных и общественных организаций.</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II.3.6. Описание основных технологий взаимодействия и сотрудничества субъектов воспитательного процесса и социальных институтов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Парадигма традиционного содружества</w:t>
      </w:r>
      <w:r w:rsidRPr="009C30F5">
        <w:rPr>
          <w:rFonts w:ascii="Times New Roman" w:eastAsia="Times New Roman" w:hAnsi="Times New Roman" w:cs="Times New Roman"/>
          <w:sz w:val="27"/>
          <w:szCs w:val="27"/>
          <w:lang w:eastAsia="ru-RU"/>
        </w:rPr>
        <w:t>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Парадигма взаимовыгодного партнерства</w:t>
      </w:r>
      <w:r w:rsidRPr="009C30F5">
        <w:rPr>
          <w:rFonts w:ascii="Times New Roman" w:eastAsia="Times New Roman" w:hAnsi="Times New Roman" w:cs="Times New Roman"/>
          <w:sz w:val="27"/>
          <w:szCs w:val="27"/>
          <w:lang w:eastAsia="ru-RU"/>
        </w:rPr>
        <w:t> 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lastRenderedPageBreak/>
        <w:t>II.3.7. Описание методов и форм профессиональной ориентации в организации, осуществляющей образовательную деятельность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Методами профессиональной ориентации обучающихся в организации, осуществляющей образовательную деятельность, являются следующие.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Метод профконсультирования</w:t>
      </w:r>
      <w:r w:rsidRPr="009C30F5">
        <w:rPr>
          <w:rFonts w:ascii="Times New Roman" w:eastAsia="Times New Roman" w:hAnsi="Times New Roman" w:cs="Times New Roman"/>
          <w:sz w:val="27"/>
          <w:szCs w:val="27"/>
          <w:lang w:eastAsia="ru-RU"/>
        </w:rPr>
        <w:t> обучающихся – 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 работники соответствующих служб.</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Метод исследования</w:t>
      </w:r>
      <w:r w:rsidRPr="009C30F5">
        <w:rPr>
          <w:rFonts w:ascii="Times New Roman" w:eastAsia="Times New Roman" w:hAnsi="Times New Roman" w:cs="Times New Roman"/>
          <w:sz w:val="27"/>
          <w:szCs w:val="27"/>
          <w:lang w:eastAsia="ru-RU"/>
        </w:rPr>
        <w:t> обучающимся профессионально-трудовой области и себя как потенциального участника этих отношений (активное познание).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Метод предъявления обучающемуся сведений о профессиях, специфике труда </w:t>
      </w:r>
      <w:r w:rsidRPr="009C30F5">
        <w:rPr>
          <w:rFonts w:ascii="Times New Roman" w:eastAsia="Times New Roman" w:hAnsi="Times New Roman" w:cs="Times New Roman"/>
          <w:sz w:val="27"/>
          <w:szCs w:val="27"/>
          <w:lang w:eastAsia="ru-RU"/>
        </w:rPr>
        <w:t>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Метод публичной демонстрации</w:t>
      </w:r>
      <w:r w:rsidRPr="009C30F5">
        <w:rPr>
          <w:rFonts w:ascii="Times New Roman" w:eastAsia="Times New Roman" w:hAnsi="Times New Roman" w:cs="Times New Roman"/>
          <w:sz w:val="27"/>
          <w:szCs w:val="27"/>
          <w:lang w:eastAsia="ru-RU"/>
        </w:rPr>
        <w:t> самим обучающимся своих профессиональных планов, предпочтений либо способностей в той или иной сфере.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Метод профессиональных проб</w:t>
      </w:r>
      <w:r w:rsidRPr="009C30F5">
        <w:rPr>
          <w:rFonts w:ascii="Times New Roman" w:eastAsia="Times New Roman" w:hAnsi="Times New Roman" w:cs="Times New Roman"/>
          <w:sz w:val="27"/>
          <w:szCs w:val="27"/>
          <w:lang w:eastAsia="ru-RU"/>
        </w:rPr>
        <w:t xml:space="preserve"> – кратковременное исполнение обучающимся обязанностей работника на его рабочем месте; профессиональные пробы могут </w:t>
      </w:r>
      <w:r w:rsidRPr="009C30F5">
        <w:rPr>
          <w:rFonts w:ascii="Times New Roman" w:eastAsia="Times New Roman" w:hAnsi="Times New Roman" w:cs="Times New Roman"/>
          <w:sz w:val="27"/>
          <w:szCs w:val="27"/>
          <w:lang w:eastAsia="ru-RU"/>
        </w:rPr>
        <w:lastRenderedPageBreak/>
        <w:t>реализовываться в ходе производственной практики, при организации детско-взрослых производств на базе образовательных организаций.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Метод моделирования условий труда и имитации обучающимся решения производственных задач</w:t>
      </w:r>
      <w:r w:rsidRPr="009C30F5">
        <w:rPr>
          <w:rFonts w:ascii="Times New Roman" w:eastAsia="Times New Roman" w:hAnsi="Times New Roman" w:cs="Times New Roman"/>
          <w:sz w:val="27"/>
          <w:szCs w:val="27"/>
          <w:lang w:eastAsia="ru-RU"/>
        </w:rPr>
        <w:t> – деловая игра, в ходе которой имитируется исполнение обучающимся обязанностей работника.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Методы рациональной организации</w:t>
      </w:r>
      <w:r w:rsidRPr="009C30F5">
        <w:rPr>
          <w:rFonts w:ascii="Times New Roman" w:eastAsia="Times New Roman" w:hAnsi="Times New Roman" w:cs="Times New Roman"/>
          <w:sz w:val="27"/>
          <w:szCs w:val="27"/>
          <w:lang w:eastAsia="ru-RU"/>
        </w:rPr>
        <w:t> урочной и внеурочной деятельности</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Мероприятия</w:t>
      </w:r>
      <w:r w:rsidRPr="009C30F5">
        <w:rPr>
          <w:rFonts w:ascii="Times New Roman" w:eastAsia="Times New Roman" w:hAnsi="Times New Roman" w:cs="Times New Roman"/>
          <w:sz w:val="27"/>
          <w:szCs w:val="27"/>
          <w:lang w:eastAsia="ru-RU"/>
        </w:rPr>
        <w:t>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Методы организации физкультурно-спортивной и оздоровительной работы</w:t>
      </w:r>
      <w:r w:rsidRPr="009C30F5">
        <w:rPr>
          <w:rFonts w:ascii="Times New Roman" w:eastAsia="Times New Roman" w:hAnsi="Times New Roman" w:cs="Times New Roman"/>
          <w:sz w:val="27"/>
          <w:szCs w:val="27"/>
          <w:lang w:eastAsia="ru-RU"/>
        </w:rPr>
        <w:t>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Методы профилактической работы</w:t>
      </w:r>
      <w:r w:rsidRPr="009C30F5">
        <w:rPr>
          <w:rFonts w:ascii="Times New Roman" w:eastAsia="Times New Roman" w:hAnsi="Times New Roman" w:cs="Times New Roman"/>
          <w:sz w:val="27"/>
          <w:szCs w:val="27"/>
          <w:lang w:eastAsia="ru-RU"/>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w:t>
      </w:r>
      <w:r w:rsidRPr="009C30F5">
        <w:rPr>
          <w:rFonts w:ascii="Times New Roman" w:eastAsia="Times New Roman" w:hAnsi="Times New Roman" w:cs="Times New Roman"/>
          <w:sz w:val="27"/>
          <w:szCs w:val="27"/>
          <w:lang w:eastAsia="ru-RU"/>
        </w:rPr>
        <w:lastRenderedPageBreak/>
        <w:t>проблемами детского дорожно-транспортного травматизма. В ученическом классе профилактическую работу организует классный руководитель.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Методы просветительской и методической работы</w:t>
      </w:r>
      <w:r w:rsidRPr="009C30F5">
        <w:rPr>
          <w:rFonts w:ascii="Times New Roman" w:eastAsia="Times New Roman" w:hAnsi="Times New Roman" w:cs="Times New Roman"/>
          <w:sz w:val="27"/>
          <w:szCs w:val="27"/>
          <w:lang w:eastAsia="ru-RU"/>
        </w:rPr>
        <w:t>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Могут быть реализованы в следующих формах:</w:t>
      </w:r>
    </w:p>
    <w:p w:rsidR="009C30F5" w:rsidRPr="009C30F5" w:rsidRDefault="009C30F5" w:rsidP="009C30F5">
      <w:pPr>
        <w:numPr>
          <w:ilvl w:val="0"/>
          <w:numId w:val="19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внешней (привлечение возможностей других учреждений и организаций – спортивных клубов, лечебных учреждений, стадионов, библиотек и др.);</w:t>
      </w:r>
    </w:p>
    <w:p w:rsidR="009C30F5" w:rsidRPr="009C30F5" w:rsidRDefault="009C30F5" w:rsidP="009C30F5">
      <w:pPr>
        <w:numPr>
          <w:ilvl w:val="0"/>
          <w:numId w:val="19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w:t>
      </w:r>
    </w:p>
    <w:p w:rsidR="009C30F5" w:rsidRPr="009C30F5" w:rsidRDefault="009C30F5" w:rsidP="009C30F5">
      <w:pPr>
        <w:numPr>
          <w:ilvl w:val="0"/>
          <w:numId w:val="19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w:t>
      </w:r>
    </w:p>
    <w:p w:rsidR="009C30F5" w:rsidRPr="009C30F5" w:rsidRDefault="009C30F5" w:rsidP="009C30F5">
      <w:pPr>
        <w:numPr>
          <w:ilvl w:val="0"/>
          <w:numId w:val="19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Мероприятия</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Мероприятия</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w:t>
      </w:r>
      <w:r w:rsidRPr="009C30F5">
        <w:rPr>
          <w:rFonts w:ascii="Times New Roman" w:eastAsia="Times New Roman" w:hAnsi="Times New Roman" w:cs="Times New Roman"/>
          <w:sz w:val="27"/>
          <w:szCs w:val="27"/>
          <w:lang w:eastAsia="ru-RU"/>
        </w:rPr>
        <w:lastRenderedPageBreak/>
        <w:t>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II.3.9. Описание форм и методов повышения педагогической культуры родителей (законных представителей)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Повышение педагогической культуры родителей (законных представителей) обучающихся осуществляется с учетом многообразия их позиций и социальных ролей:</w:t>
      </w:r>
    </w:p>
    <w:p w:rsidR="009C30F5" w:rsidRPr="009C30F5" w:rsidRDefault="009C30F5" w:rsidP="009C30F5">
      <w:pPr>
        <w:numPr>
          <w:ilvl w:val="0"/>
          <w:numId w:val="19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9C30F5" w:rsidRPr="009C30F5" w:rsidRDefault="009C30F5" w:rsidP="009C30F5">
      <w:pPr>
        <w:numPr>
          <w:ilvl w:val="0"/>
          <w:numId w:val="19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как обладателя и распорядителя ресурсов для воспитания и социализации;</w:t>
      </w:r>
    </w:p>
    <w:p w:rsidR="009C30F5" w:rsidRPr="009C30F5" w:rsidRDefault="009C30F5" w:rsidP="009C30F5">
      <w:pPr>
        <w:numPr>
          <w:ilvl w:val="0"/>
          <w:numId w:val="19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как непосредственного воспитателя (в рамках школьного и семейного воспитания).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Формами и методами </w:t>
      </w:r>
      <w:r w:rsidRPr="009C30F5">
        <w:rPr>
          <w:rFonts w:ascii="Times New Roman" w:eastAsia="Times New Roman" w:hAnsi="Times New Roman" w:cs="Times New Roman"/>
          <w:sz w:val="27"/>
          <w:szCs w:val="27"/>
          <w:lang w:eastAsia="ru-RU"/>
        </w:rPr>
        <w:t>повышения педагогической культуры родителей (законных представителей) обучающихся являются:</w:t>
      </w:r>
    </w:p>
    <w:p w:rsidR="009C30F5" w:rsidRPr="009C30F5" w:rsidRDefault="009C30F5" w:rsidP="009C30F5">
      <w:pPr>
        <w:numPr>
          <w:ilvl w:val="0"/>
          <w:numId w:val="20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9C30F5" w:rsidRPr="009C30F5" w:rsidRDefault="009C30F5" w:rsidP="009C30F5">
      <w:pPr>
        <w:numPr>
          <w:ilvl w:val="0"/>
          <w:numId w:val="20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9C30F5" w:rsidRPr="009C30F5" w:rsidRDefault="009C30F5" w:rsidP="009C30F5">
      <w:pPr>
        <w:numPr>
          <w:ilvl w:val="0"/>
          <w:numId w:val="20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консультирование педагогическими работниками родителей (только в случае вербализованного запроса со стороны родителей);</w:t>
      </w:r>
    </w:p>
    <w:p w:rsidR="009C30F5" w:rsidRPr="009C30F5" w:rsidRDefault="009C30F5" w:rsidP="009C30F5">
      <w:pPr>
        <w:numPr>
          <w:ilvl w:val="0"/>
          <w:numId w:val="20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духовно-нравственного развития, воспитания и социализация </w:t>
      </w:r>
      <w:r w:rsidRPr="009C30F5">
        <w:rPr>
          <w:rFonts w:ascii="Times New Roman" w:eastAsia="Times New Roman" w:hAnsi="Times New Roman" w:cs="Times New Roman"/>
          <w:b/>
          <w:bCs/>
          <w:sz w:val="27"/>
          <w:szCs w:val="27"/>
          <w:lang w:eastAsia="ru-RU"/>
        </w:rPr>
        <w:t>в сфере отношения обучающихся к себе, своему здоровью, познанию себя</w:t>
      </w:r>
      <w:r w:rsidRPr="009C30F5">
        <w:rPr>
          <w:rFonts w:ascii="Times New Roman" w:eastAsia="Times New Roman" w:hAnsi="Times New Roman" w:cs="Times New Roman"/>
          <w:sz w:val="27"/>
          <w:szCs w:val="27"/>
          <w:lang w:eastAsia="ru-RU"/>
        </w:rPr>
        <w:t>:</w:t>
      </w:r>
    </w:p>
    <w:p w:rsidR="009C30F5" w:rsidRPr="009C30F5" w:rsidRDefault="009C30F5" w:rsidP="009C30F5">
      <w:pPr>
        <w:numPr>
          <w:ilvl w:val="0"/>
          <w:numId w:val="20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9C30F5" w:rsidRPr="009C30F5" w:rsidRDefault="009C30F5" w:rsidP="009C30F5">
      <w:pPr>
        <w:numPr>
          <w:ilvl w:val="0"/>
          <w:numId w:val="20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9C30F5" w:rsidRPr="009C30F5" w:rsidRDefault="009C30F5" w:rsidP="009C30F5">
      <w:pPr>
        <w:numPr>
          <w:ilvl w:val="0"/>
          <w:numId w:val="20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9C30F5" w:rsidRPr="009C30F5" w:rsidRDefault="009C30F5" w:rsidP="009C30F5">
      <w:pPr>
        <w:numPr>
          <w:ilvl w:val="0"/>
          <w:numId w:val="20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w:t>
      </w:r>
      <w:r w:rsidRPr="009C30F5">
        <w:rPr>
          <w:rFonts w:ascii="Times New Roman" w:eastAsia="Times New Roman" w:hAnsi="Times New Roman" w:cs="Times New Roman"/>
          <w:sz w:val="27"/>
          <w:szCs w:val="27"/>
          <w:lang w:eastAsia="ru-RU"/>
        </w:rPr>
        <w:lastRenderedPageBreak/>
        <w:t>физическом самосовершенствовании, занятиях спортивно-оздоровительной деятельностью;</w:t>
      </w:r>
    </w:p>
    <w:p w:rsidR="009C30F5" w:rsidRPr="009C30F5" w:rsidRDefault="009C30F5" w:rsidP="009C30F5">
      <w:pPr>
        <w:numPr>
          <w:ilvl w:val="0"/>
          <w:numId w:val="20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9C30F5" w:rsidRPr="009C30F5" w:rsidRDefault="009C30F5" w:rsidP="009C30F5">
      <w:pPr>
        <w:numPr>
          <w:ilvl w:val="0"/>
          <w:numId w:val="20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неприятие вредных привычек: курения, употребления алкоголя, наркотиков.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духовно-нравственного развития, воспитания и социализации </w:t>
      </w:r>
      <w:r w:rsidRPr="009C30F5">
        <w:rPr>
          <w:rFonts w:ascii="Times New Roman" w:eastAsia="Times New Roman" w:hAnsi="Times New Roman" w:cs="Times New Roman"/>
          <w:b/>
          <w:bCs/>
          <w:sz w:val="27"/>
          <w:szCs w:val="27"/>
          <w:lang w:eastAsia="ru-RU"/>
        </w:rPr>
        <w:t>в сфере отношения обучающихся к России как к Родине (Отечеству)</w:t>
      </w:r>
      <w:r w:rsidRPr="009C30F5">
        <w:rPr>
          <w:rFonts w:ascii="Times New Roman" w:eastAsia="Times New Roman" w:hAnsi="Times New Roman" w:cs="Times New Roman"/>
          <w:sz w:val="27"/>
          <w:szCs w:val="27"/>
          <w:lang w:eastAsia="ru-RU"/>
        </w:rPr>
        <w:t>:</w:t>
      </w:r>
    </w:p>
    <w:p w:rsidR="009C30F5" w:rsidRPr="009C30F5" w:rsidRDefault="009C30F5" w:rsidP="009C30F5">
      <w:pPr>
        <w:numPr>
          <w:ilvl w:val="0"/>
          <w:numId w:val="20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9C30F5" w:rsidRPr="009C30F5" w:rsidRDefault="009C30F5" w:rsidP="009C30F5">
      <w:pPr>
        <w:numPr>
          <w:ilvl w:val="0"/>
          <w:numId w:val="20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9C30F5" w:rsidRPr="009C30F5" w:rsidRDefault="009C30F5" w:rsidP="009C30F5">
      <w:pPr>
        <w:numPr>
          <w:ilvl w:val="0"/>
          <w:numId w:val="20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9C30F5" w:rsidRPr="009C30F5" w:rsidRDefault="009C30F5" w:rsidP="009C30F5">
      <w:pPr>
        <w:numPr>
          <w:ilvl w:val="0"/>
          <w:numId w:val="20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уважения к культуре, языкам, традициям и обычаям народов, проживающих в Российской Федерации.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духовно-нравственного развития, воспитания и социализации в </w:t>
      </w:r>
      <w:r w:rsidRPr="009C30F5">
        <w:rPr>
          <w:rFonts w:ascii="Times New Roman" w:eastAsia="Times New Roman" w:hAnsi="Times New Roman" w:cs="Times New Roman"/>
          <w:b/>
          <w:bCs/>
          <w:sz w:val="27"/>
          <w:szCs w:val="27"/>
          <w:lang w:eastAsia="ru-RU"/>
        </w:rPr>
        <w:t>сфере отношения обучающихся к закону, государству и к гражданскому обществу</w:t>
      </w:r>
      <w:r w:rsidRPr="009C30F5">
        <w:rPr>
          <w:rFonts w:ascii="Times New Roman" w:eastAsia="Times New Roman" w:hAnsi="Times New Roman" w:cs="Times New Roman"/>
          <w:sz w:val="27"/>
          <w:szCs w:val="27"/>
          <w:lang w:eastAsia="ru-RU"/>
        </w:rPr>
        <w:t>:</w:t>
      </w:r>
    </w:p>
    <w:p w:rsidR="009C30F5" w:rsidRPr="009C30F5" w:rsidRDefault="009C30F5" w:rsidP="009C30F5">
      <w:pPr>
        <w:numPr>
          <w:ilvl w:val="0"/>
          <w:numId w:val="20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9C30F5" w:rsidRPr="009C30F5" w:rsidRDefault="009C30F5" w:rsidP="009C30F5">
      <w:pPr>
        <w:numPr>
          <w:ilvl w:val="0"/>
          <w:numId w:val="20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9C30F5" w:rsidRPr="009C30F5" w:rsidRDefault="009C30F5" w:rsidP="009C30F5">
      <w:pPr>
        <w:numPr>
          <w:ilvl w:val="0"/>
          <w:numId w:val="20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9C30F5" w:rsidRPr="009C30F5" w:rsidRDefault="009C30F5" w:rsidP="009C30F5">
      <w:pPr>
        <w:numPr>
          <w:ilvl w:val="0"/>
          <w:numId w:val="20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9C30F5" w:rsidRPr="009C30F5" w:rsidRDefault="009C30F5" w:rsidP="009C30F5">
      <w:pPr>
        <w:numPr>
          <w:ilvl w:val="0"/>
          <w:numId w:val="20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9C30F5" w:rsidRPr="009C30F5" w:rsidRDefault="009C30F5" w:rsidP="009C30F5">
      <w:pPr>
        <w:numPr>
          <w:ilvl w:val="0"/>
          <w:numId w:val="20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духовно-нравственного развития, воспитания и социализации </w:t>
      </w:r>
      <w:r w:rsidRPr="009C30F5">
        <w:rPr>
          <w:rFonts w:ascii="Times New Roman" w:eastAsia="Times New Roman" w:hAnsi="Times New Roman" w:cs="Times New Roman"/>
          <w:b/>
          <w:bCs/>
          <w:sz w:val="27"/>
          <w:szCs w:val="27"/>
          <w:lang w:eastAsia="ru-RU"/>
        </w:rPr>
        <w:t>в сфере отношений обучающихся с окружающими людьми</w:t>
      </w:r>
      <w:r w:rsidRPr="009C30F5">
        <w:rPr>
          <w:rFonts w:ascii="Times New Roman" w:eastAsia="Times New Roman" w:hAnsi="Times New Roman" w:cs="Times New Roman"/>
          <w:sz w:val="27"/>
          <w:szCs w:val="27"/>
          <w:lang w:eastAsia="ru-RU"/>
        </w:rPr>
        <w:t>:</w:t>
      </w:r>
    </w:p>
    <w:p w:rsidR="009C30F5" w:rsidRPr="009C30F5" w:rsidRDefault="009C30F5" w:rsidP="009C30F5">
      <w:pPr>
        <w:numPr>
          <w:ilvl w:val="0"/>
          <w:numId w:val="2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9C30F5" w:rsidRPr="009C30F5" w:rsidRDefault="009C30F5" w:rsidP="009C30F5">
      <w:pPr>
        <w:numPr>
          <w:ilvl w:val="0"/>
          <w:numId w:val="2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9C30F5" w:rsidRPr="009C30F5" w:rsidRDefault="009C30F5" w:rsidP="009C30F5">
      <w:pPr>
        <w:numPr>
          <w:ilvl w:val="0"/>
          <w:numId w:val="2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9C30F5" w:rsidRPr="009C30F5" w:rsidRDefault="009C30F5" w:rsidP="009C30F5">
      <w:pPr>
        <w:numPr>
          <w:ilvl w:val="0"/>
          <w:numId w:val="2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9C30F5" w:rsidRPr="009C30F5" w:rsidRDefault="009C30F5" w:rsidP="009C30F5">
      <w:pPr>
        <w:numPr>
          <w:ilvl w:val="0"/>
          <w:numId w:val="20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духовно-нравственного развития, воспитания и социализации в </w:t>
      </w:r>
      <w:r w:rsidRPr="009C30F5">
        <w:rPr>
          <w:rFonts w:ascii="Times New Roman" w:eastAsia="Times New Roman" w:hAnsi="Times New Roman" w:cs="Times New Roman"/>
          <w:b/>
          <w:bCs/>
          <w:sz w:val="27"/>
          <w:szCs w:val="27"/>
          <w:lang w:eastAsia="ru-RU"/>
        </w:rPr>
        <w:t>сфере отношения обучающихся к окружающему миру, к живой природе, художественной культуре</w:t>
      </w:r>
      <w:r w:rsidRPr="009C30F5">
        <w:rPr>
          <w:rFonts w:ascii="Times New Roman" w:eastAsia="Times New Roman" w:hAnsi="Times New Roman" w:cs="Times New Roman"/>
          <w:sz w:val="27"/>
          <w:szCs w:val="27"/>
          <w:lang w:eastAsia="ru-RU"/>
        </w:rPr>
        <w:t>, в том числе формирование у обучающихся научного мировоззрения, эстетических представлений:</w:t>
      </w:r>
    </w:p>
    <w:p w:rsidR="009C30F5" w:rsidRPr="009C30F5" w:rsidRDefault="009C30F5" w:rsidP="009C30F5">
      <w:pPr>
        <w:numPr>
          <w:ilvl w:val="0"/>
          <w:numId w:val="2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9C30F5" w:rsidRPr="009C30F5" w:rsidRDefault="009C30F5" w:rsidP="009C30F5">
      <w:pPr>
        <w:numPr>
          <w:ilvl w:val="0"/>
          <w:numId w:val="2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30F5" w:rsidRPr="009C30F5" w:rsidRDefault="009C30F5" w:rsidP="009C30F5">
      <w:pPr>
        <w:numPr>
          <w:ilvl w:val="0"/>
          <w:numId w:val="2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9C30F5" w:rsidRPr="009C30F5" w:rsidRDefault="009C30F5" w:rsidP="009C30F5">
      <w:pPr>
        <w:numPr>
          <w:ilvl w:val="0"/>
          <w:numId w:val="20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эстетическое отношение к миру, готовность к эстетическому обустройству собственного быта.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 духовно-нравственного развития, воспитания и социализации </w:t>
      </w:r>
      <w:r w:rsidRPr="009C30F5">
        <w:rPr>
          <w:rFonts w:ascii="Times New Roman" w:eastAsia="Times New Roman" w:hAnsi="Times New Roman" w:cs="Times New Roman"/>
          <w:b/>
          <w:bCs/>
          <w:sz w:val="27"/>
          <w:szCs w:val="27"/>
          <w:lang w:eastAsia="ru-RU"/>
        </w:rPr>
        <w:t>в сфере</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b/>
          <w:bCs/>
          <w:sz w:val="27"/>
          <w:szCs w:val="27"/>
          <w:lang w:eastAsia="ru-RU"/>
        </w:rPr>
        <w:t>отношения обучающихся к семье и родителям</w:t>
      </w:r>
      <w:r w:rsidRPr="009C30F5">
        <w:rPr>
          <w:rFonts w:ascii="Times New Roman" w:eastAsia="Times New Roman" w:hAnsi="Times New Roman" w:cs="Times New Roman"/>
          <w:sz w:val="27"/>
          <w:szCs w:val="27"/>
          <w:lang w:eastAsia="ru-RU"/>
        </w:rPr>
        <w:t>:</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ответственное отношение к созданию семьи на основе осознанного принятия ценностей семейной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духовно-нравственного развития, воспитания и социализации обучающихся </w:t>
      </w:r>
      <w:r w:rsidRPr="009C30F5">
        <w:rPr>
          <w:rFonts w:ascii="Times New Roman" w:eastAsia="Times New Roman" w:hAnsi="Times New Roman" w:cs="Times New Roman"/>
          <w:b/>
          <w:bCs/>
          <w:sz w:val="27"/>
          <w:szCs w:val="27"/>
          <w:lang w:eastAsia="ru-RU"/>
        </w:rPr>
        <w:t>в сфере трудовых и социально-экономических отношений</w:t>
      </w:r>
      <w:r w:rsidRPr="009C30F5">
        <w:rPr>
          <w:rFonts w:ascii="Times New Roman" w:eastAsia="Times New Roman" w:hAnsi="Times New Roman" w:cs="Times New Roman"/>
          <w:sz w:val="27"/>
          <w:szCs w:val="27"/>
          <w:lang w:eastAsia="ru-RU"/>
        </w:rPr>
        <w:t>:</w:t>
      </w:r>
    </w:p>
    <w:p w:rsidR="009C30F5" w:rsidRPr="009C30F5" w:rsidRDefault="009C30F5" w:rsidP="009C30F5">
      <w:pPr>
        <w:numPr>
          <w:ilvl w:val="0"/>
          <w:numId w:val="2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уважение всех форм собственности, готовность к защите своей собственности;</w:t>
      </w:r>
    </w:p>
    <w:p w:rsidR="009C30F5" w:rsidRPr="009C30F5" w:rsidRDefault="009C30F5" w:rsidP="009C30F5">
      <w:pPr>
        <w:numPr>
          <w:ilvl w:val="0"/>
          <w:numId w:val="2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осознанный выбор будущей профессии как путь и способ реализации собственных жизненных планов;</w:t>
      </w:r>
    </w:p>
    <w:p w:rsidR="009C30F5" w:rsidRPr="009C30F5" w:rsidRDefault="009C30F5" w:rsidP="009C30F5">
      <w:pPr>
        <w:numPr>
          <w:ilvl w:val="0"/>
          <w:numId w:val="2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9C30F5" w:rsidRPr="009C30F5" w:rsidRDefault="009C30F5" w:rsidP="009C30F5">
      <w:pPr>
        <w:numPr>
          <w:ilvl w:val="0"/>
          <w:numId w:val="2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9C30F5" w:rsidRPr="009C30F5" w:rsidRDefault="009C30F5" w:rsidP="009C30F5">
      <w:pPr>
        <w:numPr>
          <w:ilvl w:val="0"/>
          <w:numId w:val="20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готовность к самообслуживанию, включая обучение и выполнение домашних обязанностей.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 духовно-нравственного развития, воспитания и социализации обучающихся </w:t>
      </w:r>
      <w:r w:rsidRPr="009C30F5">
        <w:rPr>
          <w:rFonts w:ascii="Times New Roman" w:eastAsia="Times New Roman" w:hAnsi="Times New Roman" w:cs="Times New Roman"/>
          <w:b/>
          <w:bCs/>
          <w:sz w:val="27"/>
          <w:szCs w:val="27"/>
          <w:lang w:eastAsia="ru-RU"/>
        </w:rPr>
        <w:t>в сфере физического, психологического, социального и академического благополучия обучающихся</w:t>
      </w:r>
      <w:r w:rsidRPr="009C30F5">
        <w:rPr>
          <w:rFonts w:ascii="Times New Roman" w:eastAsia="Times New Roman" w:hAnsi="Times New Roman" w:cs="Times New Roman"/>
          <w:sz w:val="27"/>
          <w:szCs w:val="27"/>
          <w:lang w:eastAsia="ru-RU"/>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w:t>
      </w:r>
    </w:p>
    <w:p w:rsidR="009C30F5" w:rsidRPr="009C30F5" w:rsidRDefault="009C30F5" w:rsidP="009C30F5">
      <w:pPr>
        <w:numPr>
          <w:ilvl w:val="0"/>
          <w:numId w:val="2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w:t>
      </w:r>
    </w:p>
    <w:p w:rsidR="009C30F5" w:rsidRPr="009C30F5" w:rsidRDefault="009C30F5" w:rsidP="009C30F5">
      <w:pPr>
        <w:numPr>
          <w:ilvl w:val="0"/>
          <w:numId w:val="2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9C30F5" w:rsidRPr="009C30F5" w:rsidRDefault="009C30F5" w:rsidP="009C30F5">
      <w:pPr>
        <w:numPr>
          <w:ilvl w:val="0"/>
          <w:numId w:val="2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9C30F5" w:rsidRPr="009C30F5" w:rsidRDefault="009C30F5" w:rsidP="009C30F5">
      <w:pPr>
        <w:numPr>
          <w:ilvl w:val="0"/>
          <w:numId w:val="2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уровень безопасности для обучающихся среды образовательной организации, реалистичность количества и достаточность мероприятий;</w:t>
      </w:r>
    </w:p>
    <w:p w:rsidR="009C30F5" w:rsidRPr="009C30F5" w:rsidRDefault="009C30F5" w:rsidP="009C30F5">
      <w:pPr>
        <w:numPr>
          <w:ilvl w:val="0"/>
          <w:numId w:val="2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w:t>
      </w:r>
    </w:p>
    <w:p w:rsidR="009C30F5" w:rsidRPr="009C30F5" w:rsidRDefault="009C30F5" w:rsidP="009C30F5">
      <w:pPr>
        <w:numPr>
          <w:ilvl w:val="0"/>
          <w:numId w:val="2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w:t>
      </w:r>
      <w:r w:rsidRPr="009C30F5">
        <w:rPr>
          <w:rFonts w:ascii="Times New Roman" w:eastAsia="Times New Roman" w:hAnsi="Times New Roman" w:cs="Times New Roman"/>
          <w:sz w:val="27"/>
          <w:szCs w:val="27"/>
          <w:lang w:eastAsia="ru-RU"/>
        </w:rPr>
        <w:lastRenderedPageBreak/>
        <w:t>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w:t>
      </w:r>
    </w:p>
    <w:p w:rsidR="009C30F5" w:rsidRPr="009C30F5" w:rsidRDefault="009C30F5" w:rsidP="009C30F5">
      <w:pPr>
        <w:numPr>
          <w:ilvl w:val="0"/>
          <w:numId w:val="2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w:t>
      </w:r>
    </w:p>
    <w:p w:rsidR="009C30F5" w:rsidRPr="009C30F5" w:rsidRDefault="009C30F5" w:rsidP="009C30F5">
      <w:pPr>
        <w:numPr>
          <w:ilvl w:val="0"/>
          <w:numId w:val="2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согласованность с психологом мероприятий, обеспечивающих позитивные межличностные отношения обучающихся, с психологом;</w:t>
      </w:r>
    </w:p>
    <w:p w:rsidR="009C30F5" w:rsidRPr="009C30F5" w:rsidRDefault="009C30F5" w:rsidP="009C30F5">
      <w:pPr>
        <w:numPr>
          <w:ilvl w:val="0"/>
          <w:numId w:val="2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9C30F5" w:rsidRPr="009C30F5" w:rsidRDefault="009C30F5" w:rsidP="009C30F5">
      <w:pPr>
        <w:numPr>
          <w:ilvl w:val="0"/>
          <w:numId w:val="2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w:t>
      </w:r>
    </w:p>
    <w:p w:rsidR="009C30F5" w:rsidRPr="009C30F5" w:rsidRDefault="009C30F5" w:rsidP="009C30F5">
      <w:pPr>
        <w:numPr>
          <w:ilvl w:val="0"/>
          <w:numId w:val="2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w:t>
      </w:r>
    </w:p>
    <w:p w:rsidR="009C30F5" w:rsidRPr="009C30F5" w:rsidRDefault="009C30F5" w:rsidP="009C30F5">
      <w:pPr>
        <w:numPr>
          <w:ilvl w:val="0"/>
          <w:numId w:val="2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условий защиты детей от информации, причиняющей вред их здоровью и психическому развитию;</w:t>
      </w:r>
    </w:p>
    <w:p w:rsidR="009C30F5" w:rsidRPr="009C30F5" w:rsidRDefault="009C30F5" w:rsidP="009C30F5">
      <w:pPr>
        <w:numPr>
          <w:ilvl w:val="0"/>
          <w:numId w:val="20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9C30F5" w:rsidRPr="009C30F5" w:rsidRDefault="009C30F5" w:rsidP="009C30F5">
      <w:pPr>
        <w:numPr>
          <w:ilvl w:val="0"/>
          <w:numId w:val="2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w:t>
      </w:r>
    </w:p>
    <w:p w:rsidR="009C30F5" w:rsidRPr="009C30F5" w:rsidRDefault="009C30F5" w:rsidP="009C30F5">
      <w:pPr>
        <w:numPr>
          <w:ilvl w:val="0"/>
          <w:numId w:val="2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w:t>
      </w:r>
    </w:p>
    <w:p w:rsidR="009C30F5" w:rsidRPr="009C30F5" w:rsidRDefault="009C30F5" w:rsidP="009C30F5">
      <w:pPr>
        <w:numPr>
          <w:ilvl w:val="0"/>
          <w:numId w:val="2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9C30F5" w:rsidRPr="009C30F5" w:rsidRDefault="009C30F5" w:rsidP="009C30F5">
      <w:pPr>
        <w:numPr>
          <w:ilvl w:val="0"/>
          <w:numId w:val="2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интенсивность взаимодействия с социальными институтами, социальными организациями, отдельными лицами – субъектами актуальных социальных практик;</w:t>
      </w:r>
    </w:p>
    <w:p w:rsidR="009C30F5" w:rsidRPr="009C30F5" w:rsidRDefault="009C30F5" w:rsidP="009C30F5">
      <w:pPr>
        <w:numPr>
          <w:ilvl w:val="0"/>
          <w:numId w:val="20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9C30F5" w:rsidRPr="009C30F5" w:rsidRDefault="009C30F5" w:rsidP="009C30F5">
      <w:pPr>
        <w:shd w:val="clear" w:color="auto" w:fill="FFFFFF"/>
        <w:spacing w:after="0" w:line="362" w:lineRule="atLeast"/>
        <w:outlineLvl w:val="1"/>
        <w:rPr>
          <w:rFonts w:ascii="Times New Roman" w:eastAsia="Times New Roman" w:hAnsi="Times New Roman" w:cs="Times New Roman"/>
          <w:b/>
          <w:bCs/>
          <w:sz w:val="36"/>
          <w:szCs w:val="36"/>
          <w:lang w:eastAsia="ru-RU"/>
        </w:rPr>
      </w:pPr>
      <w:r w:rsidRPr="009C30F5">
        <w:rPr>
          <w:rFonts w:ascii="Times New Roman" w:eastAsia="Times New Roman" w:hAnsi="Times New Roman" w:cs="Times New Roman"/>
          <w:b/>
          <w:bCs/>
          <w:sz w:val="36"/>
          <w:szCs w:val="36"/>
          <w:lang w:eastAsia="ru-RU"/>
        </w:rPr>
        <w:t>II.4. Программа коррекционной работы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9C30F5">
        <w:rPr>
          <w:rFonts w:ascii="Times New Roman" w:eastAsia="Times New Roman" w:hAnsi="Times New Roman" w:cs="Times New Roman"/>
          <w:sz w:val="27"/>
          <w:szCs w:val="27"/>
          <w:lang w:eastAsia="ru-RU"/>
        </w:rPr>
        <w:t>(ПМПК)</w:t>
      </w:r>
      <w:r w:rsidRPr="009C30F5">
        <w:rPr>
          <w:rFonts w:ascii="Times New Roman" w:eastAsia="Times New Roman" w:hAnsi="Times New Roman" w:cs="Times New Roman"/>
          <w:sz w:val="27"/>
          <w:szCs w:val="27"/>
          <w:shd w:val="clear" w:color="auto" w:fill="FFFFFF"/>
          <w:lang w:eastAsia="ru-RU"/>
        </w:rPr>
        <w:t>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hyperlink r:id="rId111" w:history="1">
        <w:r w:rsidRPr="009C30F5">
          <w:rPr>
            <w:rFonts w:ascii="Times New Roman" w:eastAsia="Times New Roman" w:hAnsi="Times New Roman" w:cs="Times New Roman"/>
            <w:color w:val="0066FF"/>
            <w:sz w:val="27"/>
            <w:szCs w:val="27"/>
            <w:u w:val="single"/>
            <w:vertAlign w:val="superscript"/>
            <w:lang w:eastAsia="ru-RU"/>
          </w:rPr>
          <w:t>14</w:t>
        </w:r>
      </w:hyperlink>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w:t>
      </w:r>
      <w:r w:rsidRPr="009C30F5">
        <w:rPr>
          <w:rFonts w:ascii="Times New Roman" w:eastAsia="Times New Roman" w:hAnsi="Times New Roman" w:cs="Times New Roman"/>
          <w:sz w:val="27"/>
          <w:szCs w:val="27"/>
          <w:lang w:eastAsia="ru-RU"/>
        </w:rPr>
        <w:lastRenderedPageBreak/>
        <w:t>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Цель программы коррекционной работы </w:t>
      </w:r>
      <w:r w:rsidRPr="009C30F5">
        <w:rPr>
          <w:rFonts w:ascii="Times New Roman" w:eastAsia="Times New Roman" w:hAnsi="Times New Roman" w:cs="Times New Roman"/>
          <w:sz w:val="27"/>
          <w:szCs w:val="27"/>
          <w:lang w:eastAsia="ru-RU"/>
        </w:rPr>
        <w:t>—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Цель определяет </w:t>
      </w:r>
      <w:r w:rsidRPr="009C30F5">
        <w:rPr>
          <w:rFonts w:ascii="Times New Roman" w:eastAsia="Times New Roman" w:hAnsi="Times New Roman" w:cs="Times New Roman"/>
          <w:b/>
          <w:bCs/>
          <w:sz w:val="27"/>
          <w:szCs w:val="27"/>
          <w:lang w:eastAsia="ru-RU"/>
        </w:rPr>
        <w:t>задачи</w:t>
      </w:r>
      <w:r w:rsidRPr="009C30F5">
        <w:rPr>
          <w:rFonts w:ascii="Times New Roman" w:eastAsia="Times New Roman" w:hAnsi="Times New Roman" w:cs="Times New Roman"/>
          <w:sz w:val="27"/>
          <w:szCs w:val="27"/>
          <w:lang w:eastAsia="ru-RU"/>
        </w:rPr>
        <w:t>:</w:t>
      </w:r>
    </w:p>
    <w:p w:rsidR="009C30F5" w:rsidRPr="009C30F5" w:rsidRDefault="009C30F5" w:rsidP="009C30F5">
      <w:pPr>
        <w:numPr>
          <w:ilvl w:val="0"/>
          <w:numId w:val="20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выявление особых образовательных потребностей обучающихся с ОВЗ, инвалидов, а также подростков, попавших в трудную жизненную ситуацию;</w:t>
      </w:r>
    </w:p>
    <w:p w:rsidR="009C30F5" w:rsidRPr="009C30F5" w:rsidRDefault="009C30F5" w:rsidP="009C30F5">
      <w:pPr>
        <w:numPr>
          <w:ilvl w:val="0"/>
          <w:numId w:val="20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создание условий для успешного освоения программы (ее элементов) и прохождения итоговой аттестации;</w:t>
      </w:r>
    </w:p>
    <w:p w:rsidR="009C30F5" w:rsidRPr="009C30F5" w:rsidRDefault="009C30F5" w:rsidP="009C30F5">
      <w:pPr>
        <w:numPr>
          <w:ilvl w:val="0"/>
          <w:numId w:val="20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коррекция (минимизация) имеющихся нарушений (личностных, регулятивных, когнитивных, коммуникативных);</w:t>
      </w:r>
    </w:p>
    <w:p w:rsidR="009C30F5" w:rsidRPr="009C30F5" w:rsidRDefault="009C30F5" w:rsidP="009C30F5">
      <w:pPr>
        <w:numPr>
          <w:ilvl w:val="0"/>
          <w:numId w:val="20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непрерывной коррекционно-развивающей работы в единстве урочной и внеурочной деятельности;</w:t>
      </w:r>
    </w:p>
    <w:p w:rsidR="009C30F5" w:rsidRPr="009C30F5" w:rsidRDefault="009C30F5" w:rsidP="009C30F5">
      <w:pPr>
        <w:numPr>
          <w:ilvl w:val="0"/>
          <w:numId w:val="20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9C30F5" w:rsidRPr="009C30F5" w:rsidRDefault="009C30F5" w:rsidP="009C30F5">
      <w:pPr>
        <w:numPr>
          <w:ilvl w:val="0"/>
          <w:numId w:val="20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осуществление консультативной работы с педагогами, родителями, социальными работниками, а также потенциальными работодателями;</w:t>
      </w:r>
    </w:p>
    <w:p w:rsidR="009C30F5" w:rsidRPr="009C30F5" w:rsidRDefault="009C30F5" w:rsidP="009C30F5">
      <w:pPr>
        <w:numPr>
          <w:ilvl w:val="0"/>
          <w:numId w:val="20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проведение информационно-просветительских мероприятий.</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Характеристика содержания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Диагностическое направление работы</w:t>
      </w:r>
      <w:r w:rsidRPr="009C30F5">
        <w:rPr>
          <w:rFonts w:ascii="Times New Roman" w:eastAsia="Times New Roman" w:hAnsi="Times New Roman" w:cs="Times New Roman"/>
          <w:sz w:val="27"/>
          <w:szCs w:val="27"/>
          <w:lang w:eastAsia="ru-RU"/>
        </w:rPr>
        <w:t>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Диагностическое</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Коррекционно-развивающее направление работы</w:t>
      </w:r>
      <w:r w:rsidRPr="009C30F5">
        <w:rPr>
          <w:rFonts w:ascii="Times New Roman" w:eastAsia="Times New Roman" w:hAnsi="Times New Roman" w:cs="Times New Roman"/>
          <w:sz w:val="27"/>
          <w:szCs w:val="27"/>
          <w:lang w:eastAsia="ru-RU"/>
        </w:rPr>
        <w:t>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Коррекционное направление ПКР осуществляется в единстве урочной и внеурочной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w:t>
      </w:r>
      <w:r w:rsidRPr="009C30F5">
        <w:rPr>
          <w:rFonts w:ascii="Times New Roman" w:eastAsia="Times New Roman" w:hAnsi="Times New Roman" w:cs="Times New Roman"/>
          <w:sz w:val="27"/>
          <w:szCs w:val="27"/>
          <w:lang w:eastAsia="ru-RU"/>
        </w:rPr>
        <w:lastRenderedPageBreak/>
        <w:t>вариантов решения проблем различного характера (личностных, межличностных, социальных и др.).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Спорные вопросы, касающиеся успеваемости школьников с ОВЗ, их поведения, динамики </w:t>
      </w:r>
      <w:r w:rsidRPr="009C30F5">
        <w:rPr>
          <w:rFonts w:ascii="Times New Roman" w:eastAsia="Times New Roman" w:hAnsi="Times New Roman" w:cs="Times New Roman"/>
          <w:color w:val="222222"/>
          <w:sz w:val="27"/>
          <w:szCs w:val="27"/>
          <w:shd w:val="clear" w:color="auto" w:fill="FFFFFF"/>
          <w:lang w:eastAsia="ru-RU"/>
        </w:rPr>
        <w:t>продвижения в рамках освоения основной программы обучения</w:t>
      </w:r>
      <w:r w:rsidRPr="009C30F5">
        <w:rPr>
          <w:rFonts w:ascii="Times New Roman" w:eastAsia="Times New Roman" w:hAnsi="Times New Roman" w:cs="Times New Roman"/>
          <w:sz w:val="27"/>
          <w:szCs w:val="27"/>
          <w:lang w:eastAsia="ru-RU"/>
        </w:rPr>
        <w:t>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Консультативное направление работы</w:t>
      </w:r>
      <w:r w:rsidRPr="009C30F5">
        <w:rPr>
          <w:rFonts w:ascii="Times New Roman" w:eastAsia="Times New Roman" w:hAnsi="Times New Roman" w:cs="Times New Roman"/>
          <w:sz w:val="27"/>
          <w:szCs w:val="27"/>
          <w:lang w:eastAsia="ru-RU"/>
        </w:rPr>
        <w:t>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9C30F5" w:rsidRPr="009C30F5" w:rsidRDefault="009C30F5" w:rsidP="009C30F5">
      <w:pPr>
        <w:numPr>
          <w:ilvl w:val="0"/>
          <w:numId w:val="2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Консультативное направление программы коррекционной работы</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9C30F5" w:rsidRPr="009C30F5" w:rsidRDefault="009C30F5" w:rsidP="009C30F5">
      <w:pPr>
        <w:numPr>
          <w:ilvl w:val="0"/>
          <w:numId w:val="2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Педагог</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9C30F5" w:rsidRPr="009C30F5" w:rsidRDefault="009C30F5" w:rsidP="009C30F5">
      <w:pPr>
        <w:numPr>
          <w:ilvl w:val="0"/>
          <w:numId w:val="2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w:t>
      </w:r>
    </w:p>
    <w:p w:rsidR="009C30F5" w:rsidRPr="009C30F5" w:rsidRDefault="009C30F5" w:rsidP="009C30F5">
      <w:pPr>
        <w:numPr>
          <w:ilvl w:val="0"/>
          <w:numId w:val="2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w:t>
      </w:r>
    </w:p>
    <w:p w:rsidR="009C30F5" w:rsidRPr="009C30F5" w:rsidRDefault="009C30F5" w:rsidP="009C30F5">
      <w:pPr>
        <w:numPr>
          <w:ilvl w:val="0"/>
          <w:numId w:val="2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Логопед</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реализует консультативное направление ПКР в работе с подростками с нарушениями речи, их родителями, педагогами, со школьной администрацией (по запросу).</w:t>
      </w:r>
    </w:p>
    <w:p w:rsidR="009C30F5" w:rsidRPr="009C30F5" w:rsidRDefault="009C30F5" w:rsidP="009C30F5">
      <w:pPr>
        <w:numPr>
          <w:ilvl w:val="0"/>
          <w:numId w:val="2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9C30F5" w:rsidRPr="009C30F5" w:rsidRDefault="009C30F5" w:rsidP="009C30F5">
      <w:pPr>
        <w:numPr>
          <w:ilvl w:val="0"/>
          <w:numId w:val="2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w:t>
      </w:r>
    </w:p>
    <w:p w:rsidR="009C30F5" w:rsidRPr="009C30F5" w:rsidRDefault="009C30F5" w:rsidP="009C30F5">
      <w:pPr>
        <w:numPr>
          <w:ilvl w:val="0"/>
          <w:numId w:val="2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w:t>
      </w:r>
    </w:p>
    <w:p w:rsidR="009C30F5" w:rsidRPr="009C30F5" w:rsidRDefault="009C30F5" w:rsidP="009C30F5">
      <w:pPr>
        <w:numPr>
          <w:ilvl w:val="0"/>
          <w:numId w:val="2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Дефектолог</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lang w:eastAsia="ru-RU"/>
        </w:rPr>
        <w:t>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w:t>
      </w:r>
    </w:p>
    <w:p w:rsidR="009C30F5" w:rsidRPr="009C30F5" w:rsidRDefault="009C30F5" w:rsidP="009C30F5">
      <w:pPr>
        <w:numPr>
          <w:ilvl w:val="0"/>
          <w:numId w:val="21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Информационно-просветительское направление работы</w:t>
      </w:r>
      <w:r w:rsidRPr="009C30F5">
        <w:rPr>
          <w:rFonts w:ascii="Times New Roman" w:eastAsia="Times New Roman" w:hAnsi="Times New Roman" w:cs="Times New Roman"/>
          <w:sz w:val="27"/>
          <w:szCs w:val="27"/>
          <w:lang w:eastAsia="ru-RU"/>
        </w:rPr>
        <w:t>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Направления коррекционной работы реализуются в урочной и внеурочной деятельности.</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sidRPr="009C30F5">
        <w:rPr>
          <w:rFonts w:ascii="Times New Roman" w:eastAsia="Times New Roman" w:hAnsi="Times New Roman" w:cs="Times New Roman"/>
          <w:color w:val="000000"/>
          <w:sz w:val="27"/>
          <w:szCs w:val="27"/>
          <w:lang w:eastAsia="ru-RU"/>
        </w:rPr>
        <w:t>(в том числе – инвалидов, также школьников, попавших в сложную жизненную ситуацию)</w:t>
      </w:r>
      <w:r w:rsidRPr="009C30F5">
        <w:rPr>
          <w:rFonts w:ascii="Times New Roman" w:eastAsia="Times New Roman" w:hAnsi="Times New Roman" w:cs="Times New Roman"/>
          <w:sz w:val="27"/>
          <w:szCs w:val="27"/>
          <w:shd w:val="clear" w:color="auto" w:fill="FFFFFF"/>
          <w:lang w:eastAsia="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w:t>
      </w:r>
      <w:r w:rsidRPr="009C30F5">
        <w:rPr>
          <w:rFonts w:ascii="Times New Roman" w:eastAsia="Times New Roman" w:hAnsi="Times New Roman" w:cs="Times New Roman"/>
          <w:sz w:val="27"/>
          <w:szCs w:val="27"/>
          <w:shd w:val="clear" w:color="auto" w:fill="FFFFFF"/>
          <w:lang w:eastAsia="ru-RU"/>
        </w:rPr>
        <w:lastRenderedPageBreak/>
        <w:t>консилиумах, методических объединениях групп педагогов и специалистов, работающих с подростками с ОВЗ; принимается итоговое решение.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shd w:val="clear" w:color="auto" w:fill="FFFFFF"/>
          <w:lang w:eastAsia="ru-RU"/>
        </w:rPr>
        <w:t>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w:t>
      </w:r>
      <w:r w:rsidRPr="009C30F5">
        <w:rPr>
          <w:rFonts w:ascii="Times New Roman" w:eastAsia="Times New Roman" w:hAnsi="Times New Roman" w:cs="Times New Roman"/>
          <w:sz w:val="27"/>
          <w:szCs w:val="27"/>
          <w:shd w:val="clear" w:color="auto" w:fill="FFFFFF"/>
          <w:lang w:eastAsia="ru-RU"/>
        </w:rPr>
        <w:lastRenderedPageBreak/>
        <w:t>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9C30F5">
        <w:rPr>
          <w:rFonts w:ascii="Times New Roman" w:eastAsia="Times New Roman" w:hAnsi="Times New Roman" w:cs="Times New Roman"/>
          <w:b/>
          <w:bCs/>
          <w:sz w:val="27"/>
          <w:szCs w:val="27"/>
          <w:lang w:eastAsia="ru-RU"/>
        </w:rPr>
        <w:t> </w:t>
      </w:r>
      <w:r w:rsidRPr="009C30F5">
        <w:rPr>
          <w:rFonts w:ascii="Times New Roman" w:eastAsia="Times New Roman" w:hAnsi="Times New Roman" w:cs="Times New Roman"/>
          <w:sz w:val="27"/>
          <w:szCs w:val="27"/>
          <w:shd w:val="clear" w:color="auto" w:fill="FFFFFF"/>
          <w:lang w:eastAsia="ru-RU"/>
        </w:rPr>
        <w:t>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9C30F5">
        <w:rPr>
          <w:rFonts w:ascii="Times New Roman" w:eastAsia="Times New Roman" w:hAnsi="Times New Roman" w:cs="Times New Roman"/>
          <w:color w:val="222222"/>
          <w:sz w:val="27"/>
          <w:szCs w:val="27"/>
          <w:shd w:val="clear" w:color="auto" w:fill="FFFFFF"/>
          <w:lang w:eastAsia="ru-RU"/>
        </w:rPr>
        <w:t>продвижения </w:t>
      </w:r>
      <w:r w:rsidRPr="009C30F5">
        <w:rPr>
          <w:rFonts w:ascii="Times New Roman" w:eastAsia="Times New Roman" w:hAnsi="Times New Roman" w:cs="Times New Roman"/>
          <w:sz w:val="27"/>
          <w:szCs w:val="27"/>
          <w:shd w:val="clear" w:color="auto" w:fill="FFFFFF"/>
          <w:lang w:eastAsia="ru-RU"/>
        </w:rPr>
        <w:t>школьников </w:t>
      </w:r>
      <w:r w:rsidRPr="009C30F5">
        <w:rPr>
          <w:rFonts w:ascii="Times New Roman" w:eastAsia="Times New Roman" w:hAnsi="Times New Roman" w:cs="Times New Roman"/>
          <w:color w:val="222222"/>
          <w:sz w:val="27"/>
          <w:szCs w:val="27"/>
          <w:shd w:val="clear" w:color="auto" w:fill="FFFFFF"/>
          <w:lang w:eastAsia="ru-RU"/>
        </w:rPr>
        <w:t>в рамках освоения основной программы обучения </w:t>
      </w:r>
      <w:r w:rsidRPr="009C30F5">
        <w:rPr>
          <w:rFonts w:ascii="Times New Roman" w:eastAsia="Times New Roman" w:hAnsi="Times New Roman" w:cs="Times New Roman"/>
          <w:sz w:val="27"/>
          <w:szCs w:val="27"/>
          <w:shd w:val="clear" w:color="auto" w:fill="FFFFFF"/>
          <w:lang w:eastAsia="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Психолого-педагогический консилиум организации собирается не реже двух раз в месяц. На заседаниях консилиума проводится комплексное обследование школьников в следующих случаях:</w:t>
      </w:r>
    </w:p>
    <w:p w:rsidR="009C30F5" w:rsidRPr="009C30F5" w:rsidRDefault="009C30F5" w:rsidP="009C30F5">
      <w:pPr>
        <w:numPr>
          <w:ilvl w:val="0"/>
          <w:numId w:val="2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9C30F5" w:rsidRPr="009C30F5" w:rsidRDefault="009C30F5" w:rsidP="009C30F5">
      <w:pPr>
        <w:numPr>
          <w:ilvl w:val="0"/>
          <w:numId w:val="2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9C30F5" w:rsidRPr="009C30F5" w:rsidRDefault="009C30F5" w:rsidP="009C30F5">
      <w:pPr>
        <w:numPr>
          <w:ilvl w:val="0"/>
          <w:numId w:val="2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диагностики по окончании четверти (триместра) и учебного года с целью мониторинга динамики школьника и выработки рекомендаций по дальнейшему обучению;</w:t>
      </w:r>
    </w:p>
    <w:p w:rsidR="009C30F5" w:rsidRPr="009C30F5" w:rsidRDefault="009C30F5" w:rsidP="009C30F5">
      <w:pPr>
        <w:numPr>
          <w:ilvl w:val="0"/>
          <w:numId w:val="21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диагностики в нештатных (конфликтных) случаях.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Формы обследования учеников могут варьироваться: групповая, подгрупповая, индивидуальная.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w:t>
      </w:r>
      <w:r w:rsidRPr="009C30F5">
        <w:rPr>
          <w:rFonts w:ascii="Times New Roman" w:eastAsia="Times New Roman" w:hAnsi="Times New Roman" w:cs="Times New Roman"/>
          <w:sz w:val="27"/>
          <w:szCs w:val="27"/>
          <w:lang w:eastAsia="ru-RU"/>
        </w:rPr>
        <w:lastRenderedPageBreak/>
        <w:t>вариативных индивидуальных планов обучения обучающихся с ОВЗ и подростков, попавших в трудную жизненную ситуацию.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Pr="009C30F5">
        <w:rPr>
          <w:rFonts w:ascii="Times New Roman" w:eastAsia="Times New Roman" w:hAnsi="Times New Roman" w:cs="Times New Roman"/>
          <w:color w:val="000000"/>
          <w:sz w:val="27"/>
          <w:szCs w:val="27"/>
          <w:lang w:eastAsia="ru-RU"/>
        </w:rPr>
        <w:t>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Pr="009C30F5">
        <w:rPr>
          <w:rFonts w:ascii="Times New Roman" w:eastAsia="Times New Roman" w:hAnsi="Times New Roman" w:cs="Times New Roman"/>
          <w:sz w:val="27"/>
          <w:szCs w:val="27"/>
          <w:lang w:eastAsia="ru-RU"/>
        </w:rPr>
        <w:t>с</w:t>
      </w:r>
      <w:r w:rsidRPr="009C30F5">
        <w:rPr>
          <w:rFonts w:ascii="Times New Roman" w:eastAsia="Times New Roman" w:hAnsi="Times New Roman" w:cs="Times New Roman"/>
          <w:color w:val="000000"/>
          <w:sz w:val="27"/>
          <w:szCs w:val="27"/>
          <w:lang w:eastAsia="ru-RU"/>
        </w:rPr>
        <w:t>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В части, формируемой участниками образовательных отношений, реализация коррекционной работы в учебной урочной деятельности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w:t>
      </w:r>
    </w:p>
    <w:p w:rsidR="009C30F5" w:rsidRPr="009C30F5" w:rsidRDefault="009C30F5" w:rsidP="009C30F5">
      <w:pPr>
        <w:numPr>
          <w:ilvl w:val="0"/>
          <w:numId w:val="2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слабовидящих подростков – по специальным предметам: «Социально-бытовая ориентировка», «Развитие мимики и пантомимики»;</w:t>
      </w:r>
    </w:p>
    <w:p w:rsidR="009C30F5" w:rsidRPr="009C30F5" w:rsidRDefault="009C30F5" w:rsidP="009C30F5">
      <w:pPr>
        <w:numPr>
          <w:ilvl w:val="0"/>
          <w:numId w:val="21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обучающихся с нарушениями речи, слуха, опорно-двигательного аппарата, с задержкой психического развития – 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000000"/>
          <w:sz w:val="27"/>
          <w:szCs w:val="27"/>
          <w:lang w:eastAsia="ru-RU"/>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Личностные результаты:</w:t>
      </w:r>
    </w:p>
    <w:p w:rsidR="009C30F5" w:rsidRPr="009C30F5" w:rsidRDefault="009C30F5" w:rsidP="009C30F5">
      <w:pPr>
        <w:numPr>
          <w:ilvl w:val="0"/>
          <w:numId w:val="2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сформированная мотивация к труду;</w:t>
      </w:r>
    </w:p>
    <w:p w:rsidR="009C30F5" w:rsidRPr="009C30F5" w:rsidRDefault="009C30F5" w:rsidP="009C30F5">
      <w:pPr>
        <w:numPr>
          <w:ilvl w:val="0"/>
          <w:numId w:val="2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ответственное отношение к выполнению заданий;</w:t>
      </w:r>
    </w:p>
    <w:p w:rsidR="009C30F5" w:rsidRPr="009C30F5" w:rsidRDefault="009C30F5" w:rsidP="009C30F5">
      <w:pPr>
        <w:numPr>
          <w:ilvl w:val="0"/>
          <w:numId w:val="2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адекватная самооценка и оценка окружающих людей;</w:t>
      </w:r>
    </w:p>
    <w:p w:rsidR="009C30F5" w:rsidRPr="009C30F5" w:rsidRDefault="009C30F5" w:rsidP="009C30F5">
      <w:pPr>
        <w:numPr>
          <w:ilvl w:val="0"/>
          <w:numId w:val="2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сформированный самоконтроль на основе развития эмоциональных и волевых качеств;</w:t>
      </w:r>
    </w:p>
    <w:p w:rsidR="009C30F5" w:rsidRPr="009C30F5" w:rsidRDefault="009C30F5" w:rsidP="009C30F5">
      <w:pPr>
        <w:numPr>
          <w:ilvl w:val="0"/>
          <w:numId w:val="2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умение вести диалог с разными людьми, достигать в нем взаимопонимания, находить общие цели и сотрудничать для их достижения;</w:t>
      </w:r>
    </w:p>
    <w:p w:rsidR="009C30F5" w:rsidRPr="009C30F5" w:rsidRDefault="009C30F5" w:rsidP="009C30F5">
      <w:pPr>
        <w:numPr>
          <w:ilvl w:val="0"/>
          <w:numId w:val="2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rsidR="009C30F5" w:rsidRPr="009C30F5" w:rsidRDefault="009C30F5" w:rsidP="009C30F5">
      <w:pPr>
        <w:numPr>
          <w:ilvl w:val="0"/>
          <w:numId w:val="2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понимание и неприятие вредных привычек (курения, употребления алкоголя, наркотиков);</w:t>
      </w:r>
    </w:p>
    <w:p w:rsidR="009C30F5" w:rsidRPr="009C30F5" w:rsidRDefault="009C30F5" w:rsidP="009C30F5">
      <w:pPr>
        <w:numPr>
          <w:ilvl w:val="0"/>
          <w:numId w:val="2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осознанный выбор будущей профессии и адекватная оценка собственных возможностей по реализации жизненных планов;</w:t>
      </w:r>
    </w:p>
    <w:p w:rsidR="009C30F5" w:rsidRPr="009C30F5" w:rsidRDefault="009C30F5" w:rsidP="009C30F5">
      <w:pPr>
        <w:numPr>
          <w:ilvl w:val="0"/>
          <w:numId w:val="21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ответственное отношение к созданию семьи на основе осмысленного принятия ценностей семейной жизни.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Метапредметные результаты:</w:t>
      </w:r>
    </w:p>
    <w:p w:rsidR="009C30F5" w:rsidRPr="009C30F5" w:rsidRDefault="009C30F5" w:rsidP="009C30F5">
      <w:pPr>
        <w:numPr>
          <w:ilvl w:val="0"/>
          <w:numId w:val="2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9C30F5" w:rsidRPr="009C30F5" w:rsidRDefault="009C30F5" w:rsidP="009C30F5">
      <w:pPr>
        <w:numPr>
          <w:ilvl w:val="0"/>
          <w:numId w:val="2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навыками познавательной, учебно-исследовательской и проектной деятельности, навыками разрешения проблем;</w:t>
      </w:r>
    </w:p>
    <w:p w:rsidR="009C30F5" w:rsidRPr="009C30F5" w:rsidRDefault="009C30F5" w:rsidP="009C30F5">
      <w:pPr>
        <w:numPr>
          <w:ilvl w:val="0"/>
          <w:numId w:val="2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самостоятельное (при необходимости – с помощью) нахождение способов решения практических задач, применения различных методов познания;</w:t>
      </w:r>
    </w:p>
    <w:p w:rsidR="009C30F5" w:rsidRPr="009C30F5" w:rsidRDefault="009C30F5" w:rsidP="009C30F5">
      <w:pPr>
        <w:numPr>
          <w:ilvl w:val="0"/>
          <w:numId w:val="2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9C30F5" w:rsidRPr="009C30F5" w:rsidRDefault="009C30F5" w:rsidP="009C30F5">
      <w:pPr>
        <w:numPr>
          <w:ilvl w:val="0"/>
          <w:numId w:val="2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9C30F5" w:rsidRPr="009C30F5" w:rsidRDefault="009C30F5" w:rsidP="009C30F5">
      <w:pPr>
        <w:numPr>
          <w:ilvl w:val="0"/>
          <w:numId w:val="21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определение назначения и функций различных социальных институтов.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Предметные результаты освоения основной образовательной программы</w:t>
      </w:r>
      <w:r w:rsidRPr="009C30F5">
        <w:rPr>
          <w:rFonts w:ascii="Times New Roman" w:eastAsia="Times New Roman" w:hAnsi="Times New Roman" w:cs="Times New Roman"/>
          <w:sz w:val="27"/>
          <w:szCs w:val="27"/>
          <w:lang w:eastAsia="ru-RU"/>
        </w:rPr>
        <w:t> должны обеспечивать возможность дальнейшего успешного профессионального обучения и/или профессиональной деятельности школьников с ОВЗ.</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На базовом уровне</w:t>
      </w:r>
      <w:r w:rsidRPr="009C30F5">
        <w:rPr>
          <w:rFonts w:ascii="Times New Roman" w:eastAsia="Times New Roman" w:hAnsi="Times New Roman" w:cs="Times New Roman"/>
          <w:sz w:val="27"/>
          <w:szCs w:val="27"/>
          <w:lang w:eastAsia="ru-RU"/>
        </w:rPr>
        <w:t> обучающиеся с ОВЗ овладевают общеобразовательными и общекультурными компетенциями в рамках предметных областей ООП СОО.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Предметные результаты:</w:t>
      </w:r>
    </w:p>
    <w:p w:rsidR="009C30F5" w:rsidRPr="009C30F5" w:rsidRDefault="009C30F5" w:rsidP="009C30F5">
      <w:pPr>
        <w:numPr>
          <w:ilvl w:val="0"/>
          <w:numId w:val="2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9C30F5" w:rsidRPr="009C30F5" w:rsidRDefault="009C30F5" w:rsidP="009C30F5">
      <w:pPr>
        <w:numPr>
          <w:ilvl w:val="0"/>
          <w:numId w:val="2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w:t>
      </w:r>
    </w:p>
    <w:p w:rsidR="009C30F5" w:rsidRPr="009C30F5" w:rsidRDefault="009C30F5" w:rsidP="009C30F5">
      <w:pPr>
        <w:numPr>
          <w:ilvl w:val="0"/>
          <w:numId w:val="21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hyperlink r:id="rId112" w:history="1">
        <w:r w:rsidRPr="009C30F5">
          <w:rPr>
            <w:rFonts w:ascii="Times New Roman" w:eastAsia="Times New Roman" w:hAnsi="Times New Roman" w:cs="Times New Roman"/>
            <w:color w:val="0066FF"/>
            <w:sz w:val="27"/>
            <w:szCs w:val="27"/>
            <w:u w:val="single"/>
            <w:vertAlign w:val="superscript"/>
            <w:lang w:eastAsia="ru-RU"/>
          </w:rPr>
          <w:t>15</w:t>
        </w:r>
      </w:hyperlink>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9C30F5" w:rsidRPr="009C30F5" w:rsidRDefault="009C30F5" w:rsidP="009C30F5">
      <w:pPr>
        <w:shd w:val="clear" w:color="auto" w:fill="FFFFFF"/>
        <w:spacing w:after="300" w:line="552" w:lineRule="atLeast"/>
        <w:outlineLvl w:val="0"/>
        <w:rPr>
          <w:rFonts w:ascii="Times New Roman" w:eastAsia="Times New Roman" w:hAnsi="Times New Roman" w:cs="Times New Roman"/>
          <w:b/>
          <w:bCs/>
          <w:color w:val="37474F"/>
          <w:kern w:val="36"/>
          <w:sz w:val="48"/>
          <w:szCs w:val="48"/>
          <w:lang w:eastAsia="ru-RU"/>
        </w:rPr>
      </w:pPr>
      <w:r w:rsidRPr="009C30F5">
        <w:rPr>
          <w:rFonts w:ascii="Times New Roman" w:eastAsia="Times New Roman" w:hAnsi="Times New Roman" w:cs="Times New Roman"/>
          <w:b/>
          <w:bCs/>
          <w:color w:val="37474F"/>
          <w:kern w:val="36"/>
          <w:sz w:val="48"/>
          <w:szCs w:val="48"/>
          <w:lang w:eastAsia="ru-RU"/>
        </w:rPr>
        <w:t xml:space="preserve">III. </w:t>
      </w:r>
      <w:r w:rsidR="00841C1F">
        <w:rPr>
          <w:rFonts w:ascii="Times New Roman" w:eastAsia="Times New Roman" w:hAnsi="Times New Roman" w:cs="Times New Roman"/>
          <w:b/>
          <w:bCs/>
          <w:color w:val="37474F"/>
          <w:kern w:val="36"/>
          <w:sz w:val="48"/>
          <w:szCs w:val="48"/>
          <w:lang w:eastAsia="ru-RU"/>
        </w:rPr>
        <w:t>Организационный раздел</w:t>
      </w:r>
      <w:r w:rsidRPr="009C30F5">
        <w:rPr>
          <w:rFonts w:ascii="Times New Roman" w:eastAsia="Times New Roman" w:hAnsi="Times New Roman" w:cs="Times New Roman"/>
          <w:b/>
          <w:bCs/>
          <w:color w:val="37474F"/>
          <w:kern w:val="36"/>
          <w:sz w:val="48"/>
          <w:szCs w:val="48"/>
          <w:lang w:eastAsia="ru-RU"/>
        </w:rPr>
        <w:t xml:space="preserve"> основной образовательной программы среднего общего образования</w:t>
      </w:r>
    </w:p>
    <w:p w:rsidR="009C30F5" w:rsidRPr="009C30F5" w:rsidRDefault="009C30F5" w:rsidP="009C30F5">
      <w:pPr>
        <w:shd w:val="clear" w:color="auto" w:fill="FFFFFF"/>
        <w:spacing w:after="0" w:line="362" w:lineRule="atLeast"/>
        <w:outlineLvl w:val="1"/>
        <w:rPr>
          <w:rFonts w:ascii="Times New Roman" w:eastAsia="Times New Roman" w:hAnsi="Times New Roman" w:cs="Times New Roman"/>
          <w:b/>
          <w:bCs/>
          <w:sz w:val="36"/>
          <w:szCs w:val="36"/>
          <w:lang w:eastAsia="ru-RU"/>
        </w:rPr>
      </w:pPr>
      <w:r w:rsidRPr="009C30F5">
        <w:rPr>
          <w:rFonts w:ascii="Times New Roman" w:eastAsia="Times New Roman" w:hAnsi="Times New Roman" w:cs="Times New Roman"/>
          <w:b/>
          <w:bCs/>
          <w:sz w:val="36"/>
          <w:szCs w:val="36"/>
          <w:lang w:eastAsia="ru-RU"/>
        </w:rPr>
        <w:t>III.1. Учебный план</w:t>
      </w:r>
    </w:p>
    <w:p w:rsidR="0010011F" w:rsidRPr="0010011F" w:rsidRDefault="0010011F" w:rsidP="0010011F">
      <w:pPr>
        <w:suppressAutoHyphens/>
        <w:spacing w:after="0" w:line="240" w:lineRule="auto"/>
        <w:ind w:firstLine="426"/>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Учебный план среднего общего образования является частью основной образовательной программы среднего общего образования, составлен с учетом современных тенденций в развитии российского образования, в том числе примерной основной образовательной программы среднего общего образования (Одобренной Федеральным учебно-методическим объединением по общему образованию Протокол  от 28 июня 2016 г. № 2/16-з) </w:t>
      </w:r>
    </w:p>
    <w:p w:rsidR="0010011F" w:rsidRPr="0010011F" w:rsidRDefault="0010011F" w:rsidP="0010011F">
      <w:pPr>
        <w:suppressAutoHyphens/>
        <w:spacing w:after="0" w:line="240" w:lineRule="auto"/>
        <w:ind w:firstLine="426"/>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Учебный план на 2020-2022 учебный год в ГКОУ РД «Ибрагимотарская СОШ Тляратинского района» в рамках реализации ФГОС СОО  10 класса. Учебный план  СОО (далее – учебный план) обеспечивает введение в действие и реализацию требований ФГОС СОО, определяет общий объем нагрузки и максимальный объем аудиторной нагрузки обучающихся, состав и структуру обязательных предметных областей и учебных предметов по годам обучения. Учебный план – документ, который определяет перечень, трудоемкость, последовательность и распределение по периодам обучения учебных предметов, курсов, иных видов учебной деятельности и формы промежуточной аттестации обучающихся (п. 22 ст. 2 Федерального закона от 29.12.2012 г. № 273-ФЗ «Об образовании в Российской Федерации»). </w:t>
      </w:r>
    </w:p>
    <w:p w:rsidR="0010011F" w:rsidRPr="0010011F" w:rsidRDefault="0010011F" w:rsidP="0010011F">
      <w:pPr>
        <w:suppressAutoHyphens/>
        <w:spacing w:after="0" w:line="240" w:lineRule="auto"/>
        <w:ind w:firstLine="426"/>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Учебный план ГКОУ РД «Ибрагимотарская СОШ Тляратинского района», реализующего стандарты второго поколения в 10-11 классах, разработан на основе следующих нормативных документов:</w:t>
      </w:r>
    </w:p>
    <w:p w:rsidR="0010011F" w:rsidRPr="0010011F" w:rsidRDefault="0010011F" w:rsidP="0010011F">
      <w:pPr>
        <w:numPr>
          <w:ilvl w:val="0"/>
          <w:numId w:val="250"/>
        </w:numPr>
        <w:suppressAutoHyphens/>
        <w:spacing w:after="0" w:line="240" w:lineRule="auto"/>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Приказ  Министерства  образования  и  науки  РФ  от  17.05.2012 № 413 «Об утверждении федерального государственного образовательного стандарта среднего общего образования» (с изменениями в соответствии с приказом Минобрнауки России от 29 июня 2017 года № 613; приказом Минобрнауки </w:t>
      </w:r>
      <w:r w:rsidRPr="0010011F">
        <w:rPr>
          <w:rFonts w:ascii="Times New Roman" w:eastAsia="Calibri" w:hAnsi="Times New Roman" w:cs="Times New Roman"/>
          <w:color w:val="FF0000"/>
          <w:sz w:val="28"/>
          <w:szCs w:val="28"/>
        </w:rPr>
        <w:lastRenderedPageBreak/>
        <w:t>России от 31 декабря 2015 года № 1578; приказом Минобрнауки России от 29 декабря 2014 года № 1645)</w:t>
      </w:r>
    </w:p>
    <w:p w:rsidR="0010011F" w:rsidRPr="0010011F" w:rsidRDefault="0010011F" w:rsidP="0010011F">
      <w:pPr>
        <w:numPr>
          <w:ilvl w:val="0"/>
          <w:numId w:val="250"/>
        </w:numPr>
        <w:suppressAutoHyphens/>
        <w:spacing w:after="0" w:line="240" w:lineRule="auto"/>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«Санитарно-эпидемиологические требования к условиям и организации обучения в общеобразовательных учреждениях» (СанПиН 2.4.2. 2821 - 10), утвержденные постановлением Главного государственного санитарного врача РФ от 29.12.2010 г., № 189 (зарегистрирован в Минюсте России 03.03.2011 г., регистрационный номер 1993). </w:t>
      </w:r>
    </w:p>
    <w:p w:rsidR="0010011F" w:rsidRPr="0010011F" w:rsidRDefault="0010011F" w:rsidP="0010011F">
      <w:pPr>
        <w:numPr>
          <w:ilvl w:val="0"/>
          <w:numId w:val="250"/>
        </w:numPr>
        <w:suppressAutoHyphens/>
        <w:spacing w:after="0" w:line="240" w:lineRule="auto"/>
        <w:contextualSpacing/>
        <w:jc w:val="both"/>
        <w:rPr>
          <w:rFonts w:ascii="Times New Roman" w:eastAsia="Times New Roman" w:hAnsi="Times New Roman" w:cs="Times New Roman"/>
          <w:color w:val="FF0000"/>
          <w:sz w:val="28"/>
          <w:szCs w:val="28"/>
          <w:lang w:eastAsia="ru-RU"/>
        </w:rPr>
      </w:pPr>
      <w:r w:rsidRPr="0010011F">
        <w:rPr>
          <w:rFonts w:ascii="Times New Roman" w:eastAsia="Times New Roman" w:hAnsi="Times New Roman" w:cs="Times New Roman"/>
          <w:color w:val="FF0000"/>
          <w:sz w:val="28"/>
          <w:szCs w:val="28"/>
          <w:lang w:eastAsia="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28.06.2016 года № 2/16-з).</w:t>
      </w:r>
    </w:p>
    <w:p w:rsidR="0010011F" w:rsidRPr="0010011F" w:rsidRDefault="0010011F" w:rsidP="0010011F">
      <w:pPr>
        <w:spacing w:after="0" w:line="240" w:lineRule="auto"/>
        <w:ind w:left="283"/>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       </w:t>
      </w:r>
    </w:p>
    <w:p w:rsidR="0010011F" w:rsidRPr="0010011F" w:rsidRDefault="0010011F" w:rsidP="0010011F">
      <w:pPr>
        <w:suppressAutoHyphens/>
        <w:spacing w:after="0" w:line="240" w:lineRule="auto"/>
        <w:ind w:firstLine="360"/>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Учебный план ФГОС СОО определяет: нормативный срок освоения основной образовательной программы среднего общего образования – 2 года. В учебном плане выполняется требование ФГОС СОО ГКОУ РД «Ибрагимотарская СОШ Тляратинского района» по соотношению количества часов обязательной части и часов части, формируемой участниками образовательных отношений 60%/40%.</w:t>
      </w:r>
    </w:p>
    <w:p w:rsidR="0010011F" w:rsidRPr="0010011F" w:rsidRDefault="0010011F" w:rsidP="0010011F">
      <w:pPr>
        <w:suppressAutoHyphens/>
        <w:spacing w:after="0" w:line="240" w:lineRule="auto"/>
        <w:ind w:firstLine="360"/>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Учебный план профиля обучения и (или) индивидуальный учебный план содержат 14 учебных предметов и предусматривают изучение не менее одного учебного предмета из каждой предметной области, определенной ФГОС СОО.  Общими для включения в учебные планы всех классов в соответствии с  ФГОС СОО являются обязательные учебные предметы: «Русский язык», «Литература», «Иностранный язык», «Математика», «История», «Физическая культура», «Основы безопасности жизнедеятельности», «Астрономия».  На уровне   обязательными для изучения   обучающимися  в соответствии с ФГОС СОО являются также предметы: «Физика», «Обществознание», «География», «Биология», «Химия», «Информатика». Таким образом, в 10-11 классах,  обучающихся в соответствии с ФГОС СОО,  в ГКОУ РД «Ибрагимотарская СОШ Тляратинского района» предусматривается изучение 11 обязательных предметов изучаемых на базовом, либо углубленном уровнях. </w:t>
      </w:r>
    </w:p>
    <w:p w:rsidR="0010011F" w:rsidRPr="0010011F" w:rsidRDefault="0010011F" w:rsidP="0010011F">
      <w:pPr>
        <w:suppressAutoHyphens/>
        <w:spacing w:after="0" w:line="240" w:lineRule="auto"/>
        <w:ind w:firstLine="360"/>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Приказом Минобрнауки России от 31 декабря 2015 г. № 1578 во ФГОС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объёме прав обучающихся на изучение русского языка, родного языка, включая русский язык, из числа языков народов Российской Федерации. В соответствии с Письмом Министерства образования и науки РФ от 9 октября 2017 г. № ТС-945/08 “О реализации прав граждан на получение образования на родном языке” родной (аварский) язык и литература и Дагестанская литература являются обязательными предметами. </w:t>
      </w:r>
    </w:p>
    <w:p w:rsidR="0010011F" w:rsidRPr="0010011F" w:rsidRDefault="0010011F" w:rsidP="0010011F">
      <w:pPr>
        <w:suppressAutoHyphens/>
        <w:spacing w:after="0" w:line="240" w:lineRule="auto"/>
        <w:ind w:firstLine="360"/>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Кроме того, для всех учащихся обучающихся в соответствии с ФГОС СОО предусматривается 1 час в неделю для работы над индивидуальным проектом.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w:t>
      </w:r>
      <w:r w:rsidRPr="0010011F">
        <w:rPr>
          <w:rFonts w:ascii="Times New Roman" w:eastAsia="Calibri" w:hAnsi="Times New Roman" w:cs="Times New Roman"/>
          <w:color w:val="FF0000"/>
          <w:sz w:val="28"/>
          <w:szCs w:val="28"/>
        </w:rPr>
        <w:lastRenderedPageBreak/>
        <w:t xml:space="preserve">иной. Индивидуальный проект выполняется обучающимся в течение одного года или двух лет. </w:t>
      </w:r>
    </w:p>
    <w:p w:rsidR="0010011F" w:rsidRPr="0010011F" w:rsidRDefault="0010011F" w:rsidP="0010011F">
      <w:pPr>
        <w:suppressAutoHyphens/>
        <w:spacing w:after="0" w:line="240" w:lineRule="auto"/>
        <w:ind w:firstLine="360"/>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Учебный план ориентирован на будущую сферу профессиональной деятельности, с учетом предполагаемого продолжения образования обучающихся, для чего предварительно изучены намерения и предпочтения обучающихся и их родителей (законных представителей).   В 2020-21 учебном году   сформирован учебный план на основе анализа результатов опроса обучающихся и их родителей (законных представителей). </w:t>
      </w:r>
    </w:p>
    <w:p w:rsidR="0010011F" w:rsidRPr="0010011F" w:rsidRDefault="0010011F" w:rsidP="0010011F">
      <w:pPr>
        <w:suppressAutoHyphens/>
        <w:spacing w:after="0" w:line="240" w:lineRule="auto"/>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Учебный план для 10-11 классов ориентирован на двухлетний нормативный срок освоения образовательных программ среднего общего образования, на 70 учебных недель за 2 года обучения. Продолжительность урока в течение учебного года – 45 минут. Режим работы – шестидневная учебная неделя. Общая продолжительность осенних, зимних, весенних каникул – 30 дней. Учебные периоды – четверти, в 10-11 классах оценивание производится по полугодиям.</w:t>
      </w:r>
    </w:p>
    <w:p w:rsidR="0010011F" w:rsidRPr="0010011F" w:rsidRDefault="0010011F" w:rsidP="0010011F">
      <w:pPr>
        <w:suppressAutoHyphens/>
        <w:spacing w:after="0" w:line="240" w:lineRule="auto"/>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Освоение общеобразовательной программы сопровождается текущим контролем успеваемости и промежуточной аттестацией учащихся. Годовую промежуточную аттестацию проходят все обучающиеся 10-11 классов. </w:t>
      </w:r>
    </w:p>
    <w:p w:rsidR="0010011F" w:rsidRPr="0010011F" w:rsidRDefault="0010011F" w:rsidP="0010011F">
      <w:pPr>
        <w:suppressAutoHyphens/>
        <w:spacing w:after="0" w:line="240" w:lineRule="auto"/>
        <w:ind w:firstLine="567"/>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Формами промежуточной аттестации по предметам, курсам, дисциплинам учебного плана являются: </w:t>
      </w:r>
    </w:p>
    <w:p w:rsidR="0010011F" w:rsidRPr="0010011F" w:rsidRDefault="0010011F" w:rsidP="0010011F">
      <w:pPr>
        <w:suppressAutoHyphens/>
        <w:spacing w:after="0" w:line="240" w:lineRule="auto"/>
        <w:ind w:firstLine="567"/>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 годовая отметка, формируемая как среднее арифметическое полугодовых отметок и округлённая до целого числа по правилам математики; </w:t>
      </w:r>
    </w:p>
    <w:p w:rsidR="0010011F" w:rsidRPr="0010011F" w:rsidRDefault="0010011F" w:rsidP="0010011F">
      <w:pPr>
        <w:suppressAutoHyphens/>
        <w:spacing w:after="0" w:line="240" w:lineRule="auto"/>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Учебная нагрузка обучающихся не превышает предельно допустимую   учебную нагрузку, соответствует СанПиН.</w:t>
      </w:r>
    </w:p>
    <w:p w:rsidR="0010011F" w:rsidRPr="0010011F" w:rsidRDefault="0010011F" w:rsidP="0010011F">
      <w:pPr>
        <w:suppressAutoHyphens/>
        <w:spacing w:after="0" w:line="240" w:lineRule="auto"/>
        <w:ind w:firstLine="709"/>
        <w:jc w:val="both"/>
        <w:rPr>
          <w:rFonts w:ascii="Times New Roman" w:eastAsia="Calibri" w:hAnsi="Times New Roman" w:cs="Times New Roman"/>
          <w:b/>
          <w:color w:val="FF0000"/>
          <w:sz w:val="28"/>
          <w:szCs w:val="28"/>
        </w:rPr>
      </w:pPr>
    </w:p>
    <w:p w:rsidR="0010011F" w:rsidRPr="0010011F" w:rsidRDefault="0010011F" w:rsidP="0010011F">
      <w:pPr>
        <w:suppressAutoHyphens/>
        <w:spacing w:after="0" w:line="240" w:lineRule="auto"/>
        <w:jc w:val="both"/>
        <w:rPr>
          <w:rFonts w:ascii="Times New Roman" w:eastAsia="Calibri" w:hAnsi="Times New Roman" w:cs="Times New Roman"/>
          <w:b/>
          <w:color w:val="FF0000"/>
          <w:sz w:val="28"/>
          <w:szCs w:val="28"/>
        </w:rPr>
        <w:sectPr w:rsidR="0010011F" w:rsidRPr="0010011F" w:rsidSect="00B95ECE">
          <w:headerReference w:type="even" r:id="rId113"/>
          <w:headerReference w:type="default" r:id="rId114"/>
          <w:footerReference w:type="even" r:id="rId115"/>
          <w:footerReference w:type="default" r:id="rId116"/>
          <w:headerReference w:type="first" r:id="rId117"/>
          <w:footerReference w:type="first" r:id="rId118"/>
          <w:pgSz w:w="11906" w:h="16838"/>
          <w:pgMar w:top="568" w:right="567" w:bottom="1134" w:left="709" w:header="708" w:footer="545" w:gutter="0"/>
          <w:cols w:space="708"/>
          <w:titlePg/>
          <w:docGrid w:linePitch="381"/>
        </w:sectPr>
      </w:pPr>
    </w:p>
    <w:p w:rsidR="0010011F" w:rsidRPr="0010011F" w:rsidRDefault="0010011F" w:rsidP="0010011F">
      <w:pPr>
        <w:suppressAutoHyphens/>
        <w:spacing w:after="0" w:line="360" w:lineRule="auto"/>
        <w:ind w:firstLine="709"/>
        <w:jc w:val="center"/>
        <w:rPr>
          <w:rFonts w:ascii="Times New Roman" w:eastAsia="Times New Roman" w:hAnsi="Times New Roman" w:cs="Times New Roman"/>
          <w:b/>
          <w:color w:val="FF0000"/>
          <w:sz w:val="28"/>
          <w:szCs w:val="28"/>
          <w:lang w:eastAsia="ru-RU"/>
        </w:rPr>
      </w:pPr>
      <w:r w:rsidRPr="0010011F">
        <w:rPr>
          <w:rFonts w:ascii="Times New Roman" w:eastAsia="Times New Roman" w:hAnsi="Times New Roman" w:cs="Times New Roman"/>
          <w:b/>
          <w:color w:val="FF0000"/>
          <w:sz w:val="28"/>
          <w:szCs w:val="28"/>
          <w:lang w:eastAsia="ru-RU"/>
        </w:rPr>
        <w:lastRenderedPageBreak/>
        <w:t>Среднее общее образование</w:t>
      </w:r>
    </w:p>
    <w:p w:rsidR="0010011F" w:rsidRPr="0010011F" w:rsidRDefault="0010011F" w:rsidP="0010011F">
      <w:pPr>
        <w:suppressAutoHyphens/>
        <w:spacing w:after="0" w:line="240" w:lineRule="auto"/>
        <w:ind w:firstLine="709"/>
        <w:jc w:val="both"/>
        <w:rPr>
          <w:rFonts w:ascii="Times New Roman" w:eastAsia="Times New Roman" w:hAnsi="Times New Roman" w:cs="Times New Roman"/>
          <w:color w:val="FF0000"/>
          <w:sz w:val="28"/>
          <w:szCs w:val="28"/>
          <w:lang w:eastAsia="ru-RU"/>
        </w:rPr>
      </w:pPr>
      <w:r w:rsidRPr="0010011F">
        <w:rPr>
          <w:rFonts w:ascii="Times New Roman" w:eastAsia="Times New Roman" w:hAnsi="Times New Roman" w:cs="Times New Roman"/>
          <w:color w:val="FF0000"/>
          <w:sz w:val="28"/>
          <w:szCs w:val="28"/>
          <w:lang w:eastAsia="ru-RU"/>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обучения) старших классах общеобразовательной школы, ориентированной на индивидуализацию обучения и социализацию обучающихся.</w:t>
      </w:r>
    </w:p>
    <w:p w:rsidR="0010011F" w:rsidRPr="0010011F" w:rsidRDefault="0010011F" w:rsidP="0010011F">
      <w:pPr>
        <w:suppressAutoHyphens/>
        <w:spacing w:after="0" w:line="240" w:lineRule="auto"/>
        <w:ind w:firstLine="709"/>
        <w:jc w:val="both"/>
        <w:rPr>
          <w:rFonts w:ascii="Times New Roman" w:eastAsia="TimesNewRomanPSMT" w:hAnsi="Times New Roman" w:cs="Times New Roman"/>
          <w:color w:val="FF0000"/>
          <w:sz w:val="28"/>
          <w:szCs w:val="28"/>
        </w:rPr>
      </w:pPr>
      <w:r w:rsidRPr="0010011F">
        <w:rPr>
          <w:rFonts w:ascii="Times New Roman" w:eastAsia="TimesNewRomanPSMT" w:hAnsi="Times New Roman" w:cs="Times New Roman"/>
          <w:color w:val="FF0000"/>
          <w:sz w:val="28"/>
          <w:szCs w:val="28"/>
        </w:rPr>
        <w:t>Данный учебный план устанавливает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представляет совокупность базовых и профильных общеобразовательных учебных предметов. Базовые общеобразовательные учебные предметы - учебные предметы федерального компонента, направленные на завершение общеобразовательной подготовки обучающихся.</w:t>
      </w:r>
    </w:p>
    <w:p w:rsidR="0010011F" w:rsidRPr="0010011F" w:rsidRDefault="0010011F" w:rsidP="0010011F">
      <w:pPr>
        <w:suppressAutoHyphens/>
        <w:spacing w:after="0" w:line="240" w:lineRule="auto"/>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Обязательные для изучения учебные курсы «Всеобщая история» и «История России» в учебном плане и в классном журнале записываются под одним общим названием учебного предмета «История», без разделения на отдельные страницы и в аттестат выпускнику выставляется единая отметка по учебному предмету «История». Изучение учебного предмета «История» в X классе 2019/2020 учебного года осуществляется по линейной модели исторического образования (1914-1945 годы). </w:t>
      </w:r>
    </w:p>
    <w:p w:rsidR="0010011F" w:rsidRPr="0010011F" w:rsidRDefault="0010011F" w:rsidP="0010011F">
      <w:pPr>
        <w:suppressAutoHyphens/>
        <w:spacing w:after="0" w:line="240" w:lineRule="auto"/>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Интегрированный учебный предмет «Обществознание (включая экономику и право)»</w:t>
      </w:r>
    </w:p>
    <w:p w:rsidR="0010011F" w:rsidRPr="0010011F" w:rsidRDefault="0010011F" w:rsidP="0010011F">
      <w:pPr>
        <w:suppressAutoHyphens/>
        <w:spacing w:after="0" w:line="240" w:lineRule="auto"/>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 (2 часа в неделю) на базовом уровне включает разделы «Экономика» и «Право».</w:t>
      </w:r>
    </w:p>
    <w:p w:rsidR="0010011F" w:rsidRPr="0010011F" w:rsidRDefault="0010011F" w:rsidP="0010011F">
      <w:pPr>
        <w:suppressAutoHyphens/>
        <w:spacing w:after="0" w:line="240" w:lineRule="auto"/>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Предмет «Математика» в X-XI классах в школе реализовано  учебными предметами «Алгебра и начала анализа» и «Геометрия» в соответствии с образовательной программой. </w:t>
      </w:r>
    </w:p>
    <w:p w:rsidR="0010011F" w:rsidRPr="0010011F" w:rsidRDefault="0010011F" w:rsidP="0010011F">
      <w:pPr>
        <w:suppressAutoHyphens/>
        <w:spacing w:after="0" w:line="240" w:lineRule="auto"/>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Учебный предмет «Астрономия» вводится в X-XI классах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rsidR="0010011F" w:rsidRPr="0010011F" w:rsidRDefault="0010011F" w:rsidP="0010011F">
      <w:pPr>
        <w:suppressAutoHyphens/>
        <w:spacing w:after="0" w:line="240" w:lineRule="auto"/>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Изучение учебного предмета «Основы безопасности жизнедеятельности» в X-XI классах является обязательным.</w:t>
      </w:r>
    </w:p>
    <w:p w:rsidR="0010011F" w:rsidRPr="0010011F" w:rsidRDefault="0010011F" w:rsidP="0010011F">
      <w:pPr>
        <w:suppressAutoHyphens/>
        <w:spacing w:after="0" w:line="240" w:lineRule="auto"/>
        <w:ind w:firstLine="709"/>
        <w:jc w:val="both"/>
        <w:rPr>
          <w:rFonts w:ascii="Times New Roman" w:eastAsia="Times New Roman" w:hAnsi="Times New Roman" w:cs="Times New Roman"/>
          <w:color w:val="FF0000"/>
          <w:sz w:val="28"/>
          <w:szCs w:val="28"/>
          <w:lang w:eastAsia="ru-RU"/>
        </w:rPr>
      </w:pPr>
    </w:p>
    <w:p w:rsidR="0010011F" w:rsidRPr="0010011F" w:rsidRDefault="0010011F" w:rsidP="0010011F">
      <w:pPr>
        <w:suppressAutoHyphens/>
        <w:spacing w:after="0" w:line="360" w:lineRule="auto"/>
        <w:ind w:firstLine="709"/>
        <w:jc w:val="both"/>
        <w:rPr>
          <w:rFonts w:ascii="Times New Roman" w:eastAsia="Times New Roman" w:hAnsi="Times New Roman" w:cs="Times New Roman"/>
          <w:b/>
          <w:color w:val="FF0000"/>
          <w:sz w:val="28"/>
          <w:szCs w:val="28"/>
          <w:lang w:eastAsia="ru-RU"/>
        </w:rPr>
      </w:pPr>
      <w:r w:rsidRPr="0010011F">
        <w:rPr>
          <w:rFonts w:ascii="Times New Roman" w:eastAsia="Times New Roman" w:hAnsi="Times New Roman" w:cs="Times New Roman"/>
          <w:b/>
          <w:color w:val="FF0000"/>
          <w:sz w:val="28"/>
          <w:szCs w:val="28"/>
          <w:lang w:eastAsia="ru-RU"/>
        </w:rPr>
        <w:t>Национально-региональный компонент и компонент образовательной организации, предусмотренный в плане,</w:t>
      </w:r>
    </w:p>
    <w:p w:rsidR="0010011F" w:rsidRPr="0010011F" w:rsidRDefault="0010011F" w:rsidP="0010011F">
      <w:pPr>
        <w:suppressAutoHyphens/>
        <w:spacing w:after="0" w:line="360" w:lineRule="auto"/>
        <w:ind w:firstLine="709"/>
        <w:jc w:val="both"/>
        <w:rPr>
          <w:rFonts w:ascii="Times New Roman" w:eastAsia="Times New Roman" w:hAnsi="Times New Roman" w:cs="Times New Roman"/>
          <w:b/>
          <w:color w:val="FF0000"/>
          <w:sz w:val="28"/>
          <w:szCs w:val="28"/>
          <w:lang w:eastAsia="ru-RU"/>
        </w:rPr>
      </w:pPr>
      <w:r w:rsidRPr="0010011F">
        <w:rPr>
          <w:rFonts w:ascii="Times New Roman" w:eastAsia="Times New Roman" w:hAnsi="Times New Roman" w:cs="Times New Roman"/>
          <w:b/>
          <w:color w:val="FF0000"/>
          <w:sz w:val="28"/>
          <w:szCs w:val="28"/>
          <w:lang w:eastAsia="ru-RU"/>
        </w:rPr>
        <w:t xml:space="preserve">- из 7 часов отведён в 10 классе -2 час русский язык, 2 часа математика, 1 час биология, 1 час МХК, 1 час технология. </w:t>
      </w:r>
    </w:p>
    <w:p w:rsidR="0010011F" w:rsidRPr="0010011F" w:rsidRDefault="0010011F" w:rsidP="0010011F">
      <w:pPr>
        <w:suppressAutoHyphens/>
        <w:spacing w:after="0" w:line="360" w:lineRule="auto"/>
        <w:ind w:firstLine="709"/>
        <w:jc w:val="both"/>
        <w:rPr>
          <w:rFonts w:ascii="Times New Roman" w:eastAsia="Times New Roman" w:hAnsi="Times New Roman" w:cs="Times New Roman"/>
          <w:b/>
          <w:color w:val="FF0000"/>
          <w:sz w:val="28"/>
          <w:szCs w:val="28"/>
          <w:lang w:eastAsia="ru-RU"/>
        </w:rPr>
      </w:pPr>
      <w:r w:rsidRPr="0010011F">
        <w:rPr>
          <w:rFonts w:ascii="Times New Roman" w:eastAsia="Times New Roman" w:hAnsi="Times New Roman" w:cs="Times New Roman"/>
          <w:b/>
          <w:color w:val="FF0000"/>
          <w:sz w:val="28"/>
          <w:szCs w:val="28"/>
          <w:lang w:eastAsia="ru-RU"/>
        </w:rPr>
        <w:lastRenderedPageBreak/>
        <w:t xml:space="preserve"> В 11 классе – 2 час русский язык, 2 часа математика, 1 час биология, 1 час физика, 1 час  астрономия .</w:t>
      </w:r>
    </w:p>
    <w:p w:rsidR="0010011F" w:rsidRPr="0010011F" w:rsidRDefault="0010011F" w:rsidP="0010011F">
      <w:pPr>
        <w:suppressAutoHyphens/>
        <w:spacing w:after="0" w:line="240" w:lineRule="auto"/>
        <w:ind w:firstLine="709"/>
        <w:jc w:val="center"/>
        <w:rPr>
          <w:rFonts w:ascii="Times New Roman" w:eastAsia="Times New Roman" w:hAnsi="Times New Roman" w:cs="Times New Roman"/>
          <w:b/>
          <w:color w:val="FF0000"/>
          <w:sz w:val="28"/>
          <w:szCs w:val="28"/>
        </w:rPr>
      </w:pPr>
    </w:p>
    <w:p w:rsidR="0010011F" w:rsidRPr="0010011F" w:rsidRDefault="0010011F" w:rsidP="0010011F">
      <w:pPr>
        <w:suppressAutoHyphens/>
        <w:spacing w:after="0" w:line="240" w:lineRule="auto"/>
        <w:ind w:firstLine="709"/>
        <w:jc w:val="center"/>
        <w:rPr>
          <w:rFonts w:ascii="Times New Roman" w:eastAsia="Times New Roman" w:hAnsi="Times New Roman" w:cs="Times New Roman"/>
          <w:b/>
          <w:color w:val="FF0000"/>
          <w:sz w:val="24"/>
          <w:szCs w:val="24"/>
        </w:rPr>
      </w:pPr>
    </w:p>
    <w:p w:rsidR="0010011F" w:rsidRPr="0010011F" w:rsidRDefault="0010011F" w:rsidP="0010011F">
      <w:pPr>
        <w:suppressAutoHyphens/>
        <w:spacing w:after="0" w:line="240" w:lineRule="auto"/>
        <w:ind w:firstLine="709"/>
        <w:jc w:val="center"/>
        <w:rPr>
          <w:rFonts w:ascii="Times New Roman" w:eastAsia="Times New Roman" w:hAnsi="Times New Roman" w:cs="Times New Roman"/>
          <w:b/>
          <w:color w:val="FF0000"/>
          <w:sz w:val="24"/>
          <w:szCs w:val="24"/>
        </w:rPr>
      </w:pPr>
    </w:p>
    <w:p w:rsidR="0010011F" w:rsidRPr="0010011F" w:rsidRDefault="0010011F" w:rsidP="0010011F">
      <w:pPr>
        <w:suppressAutoHyphens/>
        <w:spacing w:after="0" w:line="240" w:lineRule="auto"/>
        <w:jc w:val="both"/>
        <w:rPr>
          <w:rFonts w:ascii="Times New Roman" w:eastAsia="Times New Roman" w:hAnsi="Times New Roman" w:cs="Times New Roman"/>
          <w:b/>
          <w:color w:val="FF0000"/>
          <w:sz w:val="24"/>
          <w:szCs w:val="24"/>
        </w:rPr>
      </w:pPr>
    </w:p>
    <w:p w:rsidR="0010011F" w:rsidRPr="0010011F" w:rsidRDefault="0010011F" w:rsidP="0010011F">
      <w:pPr>
        <w:suppressAutoHyphens/>
        <w:spacing w:after="0" w:line="240" w:lineRule="auto"/>
        <w:jc w:val="both"/>
        <w:rPr>
          <w:rFonts w:ascii="Times New Roman" w:eastAsia="Times New Roman" w:hAnsi="Times New Roman" w:cs="Times New Roman"/>
          <w:b/>
          <w:color w:val="FF0000"/>
          <w:sz w:val="24"/>
          <w:szCs w:val="24"/>
        </w:rPr>
      </w:pPr>
    </w:p>
    <w:p w:rsidR="0010011F" w:rsidRPr="0010011F" w:rsidRDefault="0010011F" w:rsidP="0010011F">
      <w:pPr>
        <w:suppressAutoHyphens/>
        <w:spacing w:after="0" w:line="240" w:lineRule="auto"/>
        <w:ind w:firstLine="709"/>
        <w:jc w:val="center"/>
        <w:rPr>
          <w:rFonts w:ascii="Times New Roman" w:eastAsia="Times New Roman" w:hAnsi="Times New Roman" w:cs="Times New Roman"/>
          <w:b/>
          <w:color w:val="FF0000"/>
          <w:sz w:val="24"/>
          <w:szCs w:val="24"/>
        </w:rPr>
      </w:pPr>
    </w:p>
    <w:p w:rsidR="0010011F" w:rsidRPr="0010011F" w:rsidRDefault="0010011F" w:rsidP="0010011F">
      <w:pPr>
        <w:suppressAutoHyphens/>
        <w:spacing w:after="0" w:line="240" w:lineRule="auto"/>
        <w:ind w:firstLine="709"/>
        <w:jc w:val="center"/>
        <w:rPr>
          <w:rFonts w:ascii="Times New Roman" w:eastAsia="Times New Roman" w:hAnsi="Times New Roman" w:cs="Times New Roman"/>
          <w:b/>
          <w:color w:val="FF0000"/>
          <w:sz w:val="24"/>
          <w:szCs w:val="24"/>
        </w:rPr>
      </w:pPr>
    </w:p>
    <w:p w:rsidR="0010011F" w:rsidRPr="0010011F" w:rsidRDefault="0010011F" w:rsidP="0010011F">
      <w:pPr>
        <w:suppressAutoHyphens/>
        <w:spacing w:after="0" w:line="240" w:lineRule="auto"/>
        <w:ind w:firstLine="709"/>
        <w:jc w:val="center"/>
        <w:rPr>
          <w:rFonts w:ascii="Times New Roman" w:eastAsia="Times New Roman" w:hAnsi="Times New Roman" w:cs="Times New Roman"/>
          <w:b/>
          <w:color w:val="FF0000"/>
          <w:sz w:val="24"/>
          <w:szCs w:val="24"/>
        </w:rPr>
      </w:pPr>
    </w:p>
    <w:p w:rsidR="0010011F" w:rsidRPr="0010011F" w:rsidRDefault="0010011F" w:rsidP="0010011F">
      <w:pPr>
        <w:suppressAutoHyphens/>
        <w:spacing w:after="0" w:line="240" w:lineRule="auto"/>
        <w:ind w:firstLine="709"/>
        <w:jc w:val="center"/>
        <w:rPr>
          <w:rFonts w:ascii="Times New Roman" w:eastAsia="Times New Roman" w:hAnsi="Times New Roman" w:cs="Times New Roman"/>
          <w:b/>
          <w:color w:val="FF0000"/>
          <w:sz w:val="28"/>
          <w:szCs w:val="28"/>
        </w:rPr>
      </w:pPr>
      <w:r w:rsidRPr="0010011F">
        <w:rPr>
          <w:rFonts w:ascii="Times New Roman" w:eastAsia="Times New Roman" w:hAnsi="Times New Roman" w:cs="Times New Roman"/>
          <w:b/>
          <w:color w:val="FF0000"/>
          <w:sz w:val="28"/>
          <w:szCs w:val="28"/>
        </w:rPr>
        <w:t>Учебный  план</w:t>
      </w:r>
    </w:p>
    <w:p w:rsidR="0010011F" w:rsidRPr="0010011F" w:rsidRDefault="0010011F" w:rsidP="0010011F">
      <w:pPr>
        <w:suppressAutoHyphens/>
        <w:spacing w:after="0" w:line="240" w:lineRule="auto"/>
        <w:ind w:firstLine="709"/>
        <w:jc w:val="center"/>
        <w:rPr>
          <w:rFonts w:ascii="Times New Roman" w:eastAsia="Times New Roman" w:hAnsi="Times New Roman" w:cs="Times New Roman"/>
          <w:b/>
          <w:color w:val="FF0000"/>
          <w:sz w:val="28"/>
          <w:szCs w:val="28"/>
        </w:rPr>
      </w:pPr>
      <w:r w:rsidRPr="0010011F">
        <w:rPr>
          <w:rFonts w:ascii="Times New Roman" w:eastAsia="Times New Roman" w:hAnsi="Times New Roman" w:cs="Times New Roman"/>
          <w:b/>
          <w:color w:val="FF0000"/>
          <w:sz w:val="28"/>
          <w:szCs w:val="28"/>
        </w:rPr>
        <w:t>для 10-11 классов образовательных организаций универсального (непрофильного) обучения  Республики Дагестан на 2020/2022 учебный год</w:t>
      </w:r>
      <w:r w:rsidRPr="0010011F">
        <w:rPr>
          <w:rFonts w:ascii="Times New Roman" w:eastAsia="Times New Roman" w:hAnsi="Times New Roman" w:cs="Times New Roman"/>
          <w:b/>
          <w:color w:val="FF0000"/>
          <w:sz w:val="28"/>
          <w:szCs w:val="28"/>
          <w:lang w:eastAsia="ru-RU"/>
        </w:rPr>
        <w:t xml:space="preserve"> </w:t>
      </w:r>
      <w:r w:rsidRPr="0010011F">
        <w:rPr>
          <w:rFonts w:ascii="Times New Roman" w:eastAsia="Times New Roman" w:hAnsi="Times New Roman" w:cs="Times New Roman"/>
          <w:b/>
          <w:color w:val="FF0000"/>
          <w:sz w:val="28"/>
          <w:szCs w:val="28"/>
        </w:rPr>
        <w:t xml:space="preserve">в </w:t>
      </w:r>
      <w:r w:rsidRPr="0010011F">
        <w:rPr>
          <w:rFonts w:ascii="Times New Roman" w:eastAsia="Calibri" w:hAnsi="Times New Roman" w:cs="Times New Roman"/>
          <w:b/>
          <w:bCs/>
          <w:color w:val="FF0000"/>
          <w:sz w:val="28"/>
          <w:szCs w:val="28"/>
        </w:rPr>
        <w:t>ГКОУ РД  «Ибрагимотарская  СОШ Тляратинского района»</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7"/>
        <w:gridCol w:w="1482"/>
        <w:gridCol w:w="1779"/>
        <w:gridCol w:w="1483"/>
        <w:gridCol w:w="148"/>
        <w:gridCol w:w="1143"/>
      </w:tblGrid>
      <w:tr w:rsidR="0010011F" w:rsidRPr="0010011F" w:rsidTr="0010011F">
        <w:trPr>
          <w:trHeight w:val="283"/>
        </w:trPr>
        <w:tc>
          <w:tcPr>
            <w:tcW w:w="6079" w:type="dxa"/>
            <w:gridSpan w:val="2"/>
            <w:tcBorders>
              <w:left w:val="single" w:sz="4" w:space="0" w:color="auto"/>
            </w:tcBorders>
          </w:tcPr>
          <w:p w:rsidR="0010011F" w:rsidRPr="0010011F" w:rsidRDefault="0010011F" w:rsidP="0010011F">
            <w:pPr>
              <w:suppressAutoHyphens/>
              <w:spacing w:after="0" w:line="360" w:lineRule="exact"/>
              <w:ind w:firstLine="709"/>
              <w:jc w:val="center"/>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Учебные предметы</w:t>
            </w:r>
          </w:p>
        </w:tc>
        <w:tc>
          <w:tcPr>
            <w:tcW w:w="4553" w:type="dxa"/>
            <w:gridSpan w:val="4"/>
          </w:tcPr>
          <w:p w:rsidR="0010011F" w:rsidRPr="0010011F" w:rsidRDefault="0010011F" w:rsidP="0010011F">
            <w:pPr>
              <w:suppressAutoHyphens/>
              <w:spacing w:after="0" w:line="360" w:lineRule="exact"/>
              <w:ind w:firstLine="709"/>
              <w:jc w:val="center"/>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Классы/Количество часов в неделю/год</w:t>
            </w:r>
          </w:p>
        </w:tc>
      </w:tr>
      <w:tr w:rsidR="0010011F" w:rsidRPr="0010011F" w:rsidTr="0010011F">
        <w:trPr>
          <w:trHeight w:val="283"/>
        </w:trPr>
        <w:tc>
          <w:tcPr>
            <w:tcW w:w="4597" w:type="dxa"/>
            <w:tcBorders>
              <w:left w:val="single" w:sz="4" w:space="0" w:color="auto"/>
            </w:tcBorders>
          </w:tcPr>
          <w:p w:rsidR="0010011F" w:rsidRPr="0010011F" w:rsidRDefault="0010011F" w:rsidP="0010011F">
            <w:pPr>
              <w:suppressAutoHyphens/>
              <w:spacing w:after="0" w:line="360" w:lineRule="exact"/>
              <w:ind w:firstLine="709"/>
              <w:jc w:val="center"/>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Наименование</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Уровень изучения</w:t>
            </w:r>
          </w:p>
        </w:tc>
        <w:tc>
          <w:tcPr>
            <w:tcW w:w="1779" w:type="dxa"/>
          </w:tcPr>
          <w:p w:rsidR="0010011F" w:rsidRPr="0010011F" w:rsidRDefault="0010011F" w:rsidP="0010011F">
            <w:pPr>
              <w:suppressAutoHyphens/>
              <w:spacing w:after="0" w:line="360" w:lineRule="exact"/>
              <w:ind w:firstLine="709"/>
              <w:jc w:val="both"/>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10</w:t>
            </w:r>
          </w:p>
        </w:tc>
        <w:tc>
          <w:tcPr>
            <w:tcW w:w="1483" w:type="dxa"/>
          </w:tcPr>
          <w:p w:rsidR="0010011F" w:rsidRPr="0010011F" w:rsidRDefault="0010011F" w:rsidP="0010011F">
            <w:pPr>
              <w:suppressAutoHyphens/>
              <w:spacing w:after="0" w:line="360" w:lineRule="exact"/>
              <w:ind w:firstLine="709"/>
              <w:jc w:val="both"/>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11</w:t>
            </w:r>
          </w:p>
        </w:tc>
        <w:tc>
          <w:tcPr>
            <w:tcW w:w="1291" w:type="dxa"/>
            <w:gridSpan w:val="2"/>
          </w:tcPr>
          <w:p w:rsidR="0010011F" w:rsidRPr="0010011F" w:rsidRDefault="0010011F" w:rsidP="0010011F">
            <w:pPr>
              <w:suppressAutoHyphens/>
              <w:spacing w:after="0" w:line="360" w:lineRule="exact"/>
              <w:jc w:val="both"/>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Всего</w:t>
            </w:r>
          </w:p>
        </w:tc>
      </w:tr>
      <w:tr w:rsidR="0010011F" w:rsidRPr="0010011F" w:rsidTr="0010011F">
        <w:trPr>
          <w:trHeight w:val="130"/>
        </w:trPr>
        <w:tc>
          <w:tcPr>
            <w:tcW w:w="10632" w:type="dxa"/>
            <w:gridSpan w:val="6"/>
            <w:tcBorders>
              <w:left w:val="single" w:sz="4" w:space="0" w:color="auto"/>
            </w:tcBorders>
          </w:tcPr>
          <w:p w:rsidR="0010011F" w:rsidRPr="0010011F" w:rsidRDefault="0010011F" w:rsidP="0010011F">
            <w:pPr>
              <w:suppressAutoHyphens/>
              <w:spacing w:after="0" w:line="360" w:lineRule="exact"/>
              <w:ind w:firstLine="709"/>
              <w:jc w:val="center"/>
              <w:rPr>
                <w:rFonts w:ascii="Times New Roman" w:eastAsia="Calibri" w:hAnsi="Times New Roman" w:cs="Times New Roman"/>
                <w:b/>
                <w:i/>
                <w:color w:val="FF0000"/>
                <w:sz w:val="28"/>
                <w:szCs w:val="28"/>
              </w:rPr>
            </w:pPr>
            <w:r w:rsidRPr="0010011F">
              <w:rPr>
                <w:rFonts w:ascii="Times New Roman" w:eastAsia="Calibri" w:hAnsi="Times New Roman" w:cs="Times New Roman"/>
                <w:b/>
                <w:bCs/>
                <w:i/>
                <w:color w:val="FF0000"/>
                <w:sz w:val="28"/>
                <w:szCs w:val="28"/>
              </w:rPr>
              <w:t>Федеральный компонент</w:t>
            </w:r>
          </w:p>
        </w:tc>
      </w:tr>
      <w:tr w:rsidR="0010011F" w:rsidRPr="0010011F" w:rsidTr="0010011F">
        <w:trPr>
          <w:trHeight w:val="138"/>
        </w:trPr>
        <w:tc>
          <w:tcPr>
            <w:tcW w:w="6079" w:type="dxa"/>
            <w:gridSpan w:val="2"/>
          </w:tcPr>
          <w:p w:rsidR="0010011F" w:rsidRPr="0010011F" w:rsidRDefault="0010011F" w:rsidP="0010011F">
            <w:pPr>
              <w:suppressAutoHyphens/>
              <w:spacing w:after="0" w:line="360" w:lineRule="exact"/>
              <w:ind w:firstLine="709"/>
              <w:jc w:val="both"/>
              <w:rPr>
                <w:rFonts w:ascii="Times New Roman" w:eastAsia="Calibri" w:hAnsi="Times New Roman" w:cs="Times New Roman"/>
                <w:i/>
                <w:color w:val="FF0000"/>
                <w:sz w:val="28"/>
                <w:szCs w:val="28"/>
              </w:rPr>
            </w:pPr>
            <w:r w:rsidRPr="0010011F">
              <w:rPr>
                <w:rFonts w:ascii="Times New Roman" w:eastAsia="Calibri" w:hAnsi="Times New Roman" w:cs="Times New Roman"/>
                <w:b/>
                <w:bCs/>
                <w:i/>
                <w:color w:val="FF0000"/>
                <w:sz w:val="28"/>
                <w:szCs w:val="28"/>
              </w:rPr>
              <w:t>Инвариантная часть</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b/>
                <w:i/>
                <w:color w:val="FF0000"/>
                <w:sz w:val="28"/>
                <w:szCs w:val="28"/>
              </w:rPr>
            </w:pPr>
            <w:r w:rsidRPr="0010011F">
              <w:rPr>
                <w:rFonts w:ascii="Times New Roman" w:eastAsia="Calibri" w:hAnsi="Times New Roman" w:cs="Times New Roman"/>
                <w:b/>
                <w:i/>
                <w:color w:val="FF0000"/>
                <w:sz w:val="28"/>
                <w:szCs w:val="28"/>
              </w:rPr>
              <w:t>28/952</w:t>
            </w:r>
          </w:p>
        </w:tc>
        <w:tc>
          <w:tcPr>
            <w:tcW w:w="1631" w:type="dxa"/>
            <w:gridSpan w:val="2"/>
          </w:tcPr>
          <w:p w:rsidR="0010011F" w:rsidRPr="0010011F" w:rsidRDefault="0010011F" w:rsidP="0010011F">
            <w:pPr>
              <w:suppressAutoHyphens/>
              <w:spacing w:after="0" w:line="360" w:lineRule="exact"/>
              <w:rPr>
                <w:rFonts w:ascii="Times New Roman" w:eastAsia="Calibri" w:hAnsi="Times New Roman" w:cs="Times New Roman"/>
                <w:i/>
                <w:color w:val="FF0000"/>
                <w:sz w:val="28"/>
                <w:szCs w:val="28"/>
              </w:rPr>
            </w:pPr>
            <w:r w:rsidRPr="0010011F">
              <w:rPr>
                <w:rFonts w:ascii="Times New Roman" w:eastAsia="Calibri" w:hAnsi="Times New Roman" w:cs="Times New Roman"/>
                <w:b/>
                <w:i/>
                <w:color w:val="FF0000"/>
                <w:sz w:val="28"/>
                <w:szCs w:val="28"/>
              </w:rPr>
              <w:t>28/952</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b/>
                <w:i/>
                <w:color w:val="FF0000"/>
                <w:sz w:val="28"/>
                <w:szCs w:val="28"/>
              </w:rPr>
            </w:pPr>
            <w:r w:rsidRPr="0010011F">
              <w:rPr>
                <w:rFonts w:ascii="Times New Roman" w:eastAsia="Calibri" w:hAnsi="Times New Roman" w:cs="Times New Roman"/>
                <w:b/>
                <w:i/>
                <w:color w:val="FF0000"/>
                <w:sz w:val="28"/>
                <w:szCs w:val="28"/>
              </w:rPr>
              <w:t>48/1904</w:t>
            </w:r>
          </w:p>
        </w:tc>
      </w:tr>
      <w:tr w:rsidR="0010011F" w:rsidRPr="0010011F" w:rsidTr="0010011F">
        <w:trPr>
          <w:trHeight w:val="138"/>
        </w:trPr>
        <w:tc>
          <w:tcPr>
            <w:tcW w:w="4597"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Русский язык</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w:t>
            </w:r>
            <w:r w:rsidRPr="0010011F">
              <w:rPr>
                <w:rFonts w:ascii="Times New Roman" w:eastAsia="Calibri" w:hAnsi="Times New Roman" w:cs="Times New Roman"/>
                <w:b/>
                <w:color w:val="FF0000"/>
                <w:sz w:val="28"/>
                <w:szCs w:val="28"/>
              </w:rPr>
              <w:t>2</w:t>
            </w:r>
            <w:r w:rsidRPr="0010011F">
              <w:rPr>
                <w:rFonts w:ascii="Times New Roman" w:eastAsia="Calibri" w:hAnsi="Times New Roman" w:cs="Times New Roman"/>
                <w:b/>
                <w:color w:val="FF0000"/>
                <w:sz w:val="28"/>
                <w:szCs w:val="28"/>
                <w:vertAlign w:val="superscript"/>
              </w:rPr>
              <w:t>*</w:t>
            </w:r>
            <w:r w:rsidRPr="0010011F">
              <w:rPr>
                <w:rFonts w:ascii="Times New Roman" w:eastAsia="Calibri" w:hAnsi="Times New Roman" w:cs="Times New Roman"/>
                <w:b/>
                <w:color w:val="FF0000"/>
                <w:sz w:val="28"/>
                <w:szCs w:val="28"/>
              </w:rPr>
              <w:t>=4</w:t>
            </w:r>
            <w:r w:rsidRPr="0010011F">
              <w:rPr>
                <w:rFonts w:ascii="Times New Roman" w:eastAsia="Calibri" w:hAnsi="Times New Roman" w:cs="Times New Roman"/>
                <w:color w:val="FF0000"/>
                <w:sz w:val="28"/>
                <w:szCs w:val="28"/>
              </w:rPr>
              <w:t>/204</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w:t>
            </w:r>
            <w:r w:rsidRPr="0010011F">
              <w:rPr>
                <w:rFonts w:ascii="Times New Roman" w:eastAsia="Calibri" w:hAnsi="Times New Roman" w:cs="Times New Roman"/>
                <w:b/>
                <w:color w:val="FF0000"/>
                <w:sz w:val="28"/>
                <w:szCs w:val="28"/>
              </w:rPr>
              <w:t>2</w:t>
            </w:r>
            <w:r w:rsidRPr="0010011F">
              <w:rPr>
                <w:rFonts w:ascii="Times New Roman" w:eastAsia="Calibri" w:hAnsi="Times New Roman" w:cs="Times New Roman"/>
                <w:b/>
                <w:color w:val="FF0000"/>
                <w:sz w:val="28"/>
                <w:szCs w:val="28"/>
                <w:vertAlign w:val="superscript"/>
              </w:rPr>
              <w:t>*</w:t>
            </w:r>
            <w:r w:rsidRPr="0010011F">
              <w:rPr>
                <w:rFonts w:ascii="Times New Roman" w:eastAsia="Calibri" w:hAnsi="Times New Roman" w:cs="Times New Roman"/>
                <w:b/>
                <w:color w:val="FF0000"/>
                <w:sz w:val="28"/>
                <w:szCs w:val="28"/>
              </w:rPr>
              <w:t>=4</w:t>
            </w:r>
            <w:r w:rsidRPr="0010011F">
              <w:rPr>
                <w:rFonts w:ascii="Times New Roman" w:eastAsia="Calibri" w:hAnsi="Times New Roman" w:cs="Times New Roman"/>
                <w:color w:val="FF0000"/>
                <w:sz w:val="28"/>
                <w:szCs w:val="28"/>
              </w:rPr>
              <w:t>/204</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8/272</w:t>
            </w:r>
          </w:p>
        </w:tc>
      </w:tr>
      <w:tr w:rsidR="0010011F" w:rsidRPr="0010011F" w:rsidTr="0010011F">
        <w:trPr>
          <w:trHeight w:val="138"/>
        </w:trPr>
        <w:tc>
          <w:tcPr>
            <w:tcW w:w="4597"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Литература </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3/102</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3/102</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6/204</w:t>
            </w:r>
          </w:p>
        </w:tc>
      </w:tr>
      <w:tr w:rsidR="0010011F" w:rsidRPr="0010011F" w:rsidTr="0010011F">
        <w:trPr>
          <w:trHeight w:val="138"/>
        </w:trPr>
        <w:tc>
          <w:tcPr>
            <w:tcW w:w="4597" w:type="dxa"/>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Иностранный язык </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3/102</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3/102</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6/204</w:t>
            </w:r>
          </w:p>
        </w:tc>
      </w:tr>
      <w:tr w:rsidR="0010011F" w:rsidRPr="0010011F" w:rsidTr="0010011F">
        <w:trPr>
          <w:trHeight w:val="199"/>
        </w:trPr>
        <w:tc>
          <w:tcPr>
            <w:tcW w:w="4597" w:type="dxa"/>
            <w:tcBorders>
              <w:top w:val="single" w:sz="4" w:space="0" w:color="auto"/>
              <w:bottom w:val="single" w:sz="4" w:space="0" w:color="auto"/>
            </w:tcBorders>
          </w:tcPr>
          <w:p w:rsidR="0010011F" w:rsidRPr="0010011F" w:rsidRDefault="0010011F" w:rsidP="0010011F">
            <w:pPr>
              <w:suppressAutoHyphens/>
              <w:spacing w:after="0" w:line="240" w:lineRule="auto"/>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Алгебра и начала математического анализа</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w:t>
            </w:r>
            <w:r w:rsidRPr="0010011F">
              <w:rPr>
                <w:rFonts w:ascii="Times New Roman" w:eastAsia="Calibri" w:hAnsi="Times New Roman" w:cs="Times New Roman"/>
                <w:b/>
                <w:color w:val="FF0000"/>
                <w:sz w:val="28"/>
                <w:szCs w:val="28"/>
              </w:rPr>
              <w:t>2</w:t>
            </w:r>
            <w:r w:rsidRPr="0010011F">
              <w:rPr>
                <w:rFonts w:ascii="Times New Roman" w:eastAsia="Calibri" w:hAnsi="Times New Roman" w:cs="Times New Roman"/>
                <w:b/>
                <w:color w:val="FF0000"/>
                <w:sz w:val="28"/>
                <w:szCs w:val="28"/>
                <w:vertAlign w:val="superscript"/>
              </w:rPr>
              <w:t>*</w:t>
            </w:r>
            <w:r w:rsidRPr="0010011F">
              <w:rPr>
                <w:rFonts w:ascii="Times New Roman" w:eastAsia="Calibri" w:hAnsi="Times New Roman" w:cs="Times New Roman"/>
                <w:b/>
                <w:color w:val="FF0000"/>
                <w:sz w:val="28"/>
                <w:szCs w:val="28"/>
              </w:rPr>
              <w:t>=4</w:t>
            </w:r>
            <w:r w:rsidRPr="0010011F">
              <w:rPr>
                <w:rFonts w:ascii="Times New Roman" w:eastAsia="Calibri" w:hAnsi="Times New Roman" w:cs="Times New Roman"/>
                <w:color w:val="FF0000"/>
                <w:sz w:val="28"/>
                <w:szCs w:val="28"/>
              </w:rPr>
              <w:t>/204</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w:t>
            </w:r>
            <w:r w:rsidRPr="0010011F">
              <w:rPr>
                <w:rFonts w:ascii="Times New Roman" w:eastAsia="Calibri" w:hAnsi="Times New Roman" w:cs="Times New Roman"/>
                <w:b/>
                <w:color w:val="FF0000"/>
                <w:sz w:val="28"/>
                <w:szCs w:val="28"/>
              </w:rPr>
              <w:t>2</w:t>
            </w:r>
            <w:r w:rsidRPr="0010011F">
              <w:rPr>
                <w:rFonts w:ascii="Times New Roman" w:eastAsia="Calibri" w:hAnsi="Times New Roman" w:cs="Times New Roman"/>
                <w:b/>
                <w:color w:val="FF0000"/>
                <w:sz w:val="28"/>
                <w:szCs w:val="28"/>
                <w:vertAlign w:val="superscript"/>
              </w:rPr>
              <w:t>*</w:t>
            </w:r>
            <w:r w:rsidRPr="0010011F">
              <w:rPr>
                <w:rFonts w:ascii="Times New Roman" w:eastAsia="Calibri" w:hAnsi="Times New Roman" w:cs="Times New Roman"/>
                <w:b/>
                <w:color w:val="FF0000"/>
                <w:sz w:val="28"/>
                <w:szCs w:val="28"/>
              </w:rPr>
              <w:t>=4</w:t>
            </w:r>
            <w:r w:rsidRPr="0010011F">
              <w:rPr>
                <w:rFonts w:ascii="Times New Roman" w:eastAsia="Calibri" w:hAnsi="Times New Roman" w:cs="Times New Roman"/>
                <w:color w:val="FF0000"/>
                <w:sz w:val="28"/>
                <w:szCs w:val="28"/>
              </w:rPr>
              <w:t>/204</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8/272</w:t>
            </w:r>
          </w:p>
        </w:tc>
      </w:tr>
      <w:tr w:rsidR="0010011F" w:rsidRPr="0010011F" w:rsidTr="0010011F">
        <w:trPr>
          <w:trHeight w:val="138"/>
        </w:trPr>
        <w:tc>
          <w:tcPr>
            <w:tcW w:w="4597" w:type="dxa"/>
            <w:tcBorders>
              <w:top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Геометрия</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4/136</w:t>
            </w:r>
          </w:p>
        </w:tc>
      </w:tr>
      <w:tr w:rsidR="0010011F" w:rsidRPr="0010011F" w:rsidTr="0010011F">
        <w:trPr>
          <w:trHeight w:val="198"/>
        </w:trPr>
        <w:tc>
          <w:tcPr>
            <w:tcW w:w="4597" w:type="dxa"/>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 xml:space="preserve">История </w:t>
            </w:r>
          </w:p>
        </w:tc>
        <w:tc>
          <w:tcPr>
            <w:tcW w:w="1482" w:type="dxa"/>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c>
          <w:tcPr>
            <w:tcW w:w="1631" w:type="dxa"/>
            <w:gridSpan w:val="2"/>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c>
          <w:tcPr>
            <w:tcW w:w="1143" w:type="dxa"/>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4/136</w:t>
            </w:r>
          </w:p>
        </w:tc>
      </w:tr>
      <w:tr w:rsidR="0010011F" w:rsidRPr="0010011F" w:rsidTr="0010011F">
        <w:trPr>
          <w:trHeight w:val="283"/>
        </w:trPr>
        <w:tc>
          <w:tcPr>
            <w:tcW w:w="4597" w:type="dxa"/>
          </w:tcPr>
          <w:p w:rsidR="0010011F" w:rsidRPr="0010011F" w:rsidRDefault="0010011F" w:rsidP="0010011F">
            <w:pPr>
              <w:suppressAutoHyphens/>
              <w:spacing w:after="0" w:line="240" w:lineRule="auto"/>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Обществознание(включая экономику и право)</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4/136</w:t>
            </w:r>
          </w:p>
        </w:tc>
      </w:tr>
      <w:tr w:rsidR="0010011F" w:rsidRPr="0010011F" w:rsidTr="0010011F">
        <w:trPr>
          <w:trHeight w:val="138"/>
        </w:trPr>
        <w:tc>
          <w:tcPr>
            <w:tcW w:w="4597"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Биология</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w:t>
            </w:r>
            <w:r w:rsidRPr="0010011F">
              <w:rPr>
                <w:rFonts w:ascii="Times New Roman" w:eastAsia="Calibri" w:hAnsi="Times New Roman" w:cs="Times New Roman"/>
                <w:b/>
                <w:color w:val="FF0000"/>
                <w:sz w:val="28"/>
                <w:szCs w:val="28"/>
              </w:rPr>
              <w:t>1</w:t>
            </w:r>
            <w:r w:rsidRPr="0010011F">
              <w:rPr>
                <w:rFonts w:ascii="Times New Roman" w:eastAsia="Calibri" w:hAnsi="Times New Roman" w:cs="Times New Roman"/>
                <w:b/>
                <w:color w:val="FF0000"/>
                <w:sz w:val="28"/>
                <w:szCs w:val="28"/>
                <w:vertAlign w:val="superscript"/>
              </w:rPr>
              <w:t>*</w:t>
            </w:r>
            <w:r w:rsidRPr="0010011F">
              <w:rPr>
                <w:rFonts w:ascii="Times New Roman" w:eastAsia="Calibri" w:hAnsi="Times New Roman" w:cs="Times New Roman"/>
                <w:b/>
                <w:color w:val="FF0000"/>
                <w:sz w:val="28"/>
                <w:szCs w:val="28"/>
              </w:rPr>
              <w:t>=2</w:t>
            </w:r>
            <w:r w:rsidRPr="0010011F">
              <w:rPr>
                <w:rFonts w:ascii="Times New Roman" w:eastAsia="Calibri" w:hAnsi="Times New Roman" w:cs="Times New Roman"/>
                <w:color w:val="FF0000"/>
                <w:sz w:val="28"/>
                <w:szCs w:val="28"/>
              </w:rPr>
              <w:t>/68</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w:t>
            </w:r>
            <w:r w:rsidRPr="0010011F">
              <w:rPr>
                <w:rFonts w:ascii="Times New Roman" w:eastAsia="Calibri" w:hAnsi="Times New Roman" w:cs="Times New Roman"/>
                <w:b/>
                <w:color w:val="FF0000"/>
                <w:sz w:val="28"/>
                <w:szCs w:val="28"/>
              </w:rPr>
              <w:t>1</w:t>
            </w:r>
            <w:r w:rsidRPr="0010011F">
              <w:rPr>
                <w:rFonts w:ascii="Times New Roman" w:eastAsia="Calibri" w:hAnsi="Times New Roman" w:cs="Times New Roman"/>
                <w:b/>
                <w:color w:val="FF0000"/>
                <w:sz w:val="28"/>
                <w:szCs w:val="28"/>
                <w:vertAlign w:val="superscript"/>
              </w:rPr>
              <w:t>*</w:t>
            </w:r>
            <w:r w:rsidRPr="0010011F">
              <w:rPr>
                <w:rFonts w:ascii="Times New Roman" w:eastAsia="Calibri" w:hAnsi="Times New Roman" w:cs="Times New Roman"/>
                <w:b/>
                <w:color w:val="FF0000"/>
                <w:sz w:val="28"/>
                <w:szCs w:val="28"/>
              </w:rPr>
              <w:t>=2</w:t>
            </w:r>
            <w:r w:rsidRPr="0010011F">
              <w:rPr>
                <w:rFonts w:ascii="Times New Roman" w:eastAsia="Calibri" w:hAnsi="Times New Roman" w:cs="Times New Roman"/>
                <w:color w:val="FF0000"/>
                <w:sz w:val="28"/>
                <w:szCs w:val="28"/>
              </w:rPr>
              <w:t>/68</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4/136</w:t>
            </w:r>
          </w:p>
        </w:tc>
      </w:tr>
      <w:tr w:rsidR="0010011F" w:rsidRPr="0010011F" w:rsidTr="0010011F">
        <w:trPr>
          <w:trHeight w:val="138"/>
        </w:trPr>
        <w:tc>
          <w:tcPr>
            <w:tcW w:w="4597"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Физика</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w:t>
            </w:r>
            <w:r w:rsidRPr="0010011F">
              <w:rPr>
                <w:rFonts w:ascii="Times New Roman" w:eastAsia="Calibri" w:hAnsi="Times New Roman" w:cs="Times New Roman"/>
                <w:b/>
                <w:color w:val="FF0000"/>
                <w:sz w:val="28"/>
                <w:szCs w:val="28"/>
              </w:rPr>
              <w:t>1</w:t>
            </w:r>
            <w:r w:rsidRPr="0010011F">
              <w:rPr>
                <w:rFonts w:ascii="Times New Roman" w:eastAsia="Calibri" w:hAnsi="Times New Roman" w:cs="Times New Roman"/>
                <w:b/>
                <w:color w:val="FF0000"/>
                <w:sz w:val="28"/>
                <w:szCs w:val="28"/>
                <w:vertAlign w:val="superscript"/>
              </w:rPr>
              <w:t>*</w:t>
            </w:r>
            <w:r w:rsidRPr="0010011F">
              <w:rPr>
                <w:rFonts w:ascii="Times New Roman" w:eastAsia="Calibri" w:hAnsi="Times New Roman" w:cs="Times New Roman"/>
                <w:b/>
                <w:color w:val="FF0000"/>
                <w:sz w:val="28"/>
                <w:szCs w:val="28"/>
              </w:rPr>
              <w:t>=3</w:t>
            </w:r>
            <w:r w:rsidRPr="0010011F">
              <w:rPr>
                <w:rFonts w:ascii="Times New Roman" w:eastAsia="Calibri" w:hAnsi="Times New Roman" w:cs="Times New Roman"/>
                <w:color w:val="FF0000"/>
                <w:sz w:val="28"/>
                <w:szCs w:val="28"/>
              </w:rPr>
              <w:t>/102</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5/170</w:t>
            </w:r>
          </w:p>
        </w:tc>
      </w:tr>
      <w:tr w:rsidR="0010011F" w:rsidRPr="0010011F" w:rsidTr="0010011F">
        <w:trPr>
          <w:trHeight w:val="138"/>
        </w:trPr>
        <w:tc>
          <w:tcPr>
            <w:tcW w:w="4597"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Химия</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1/34</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r>
      <w:tr w:rsidR="0010011F" w:rsidRPr="0010011F" w:rsidTr="0010011F">
        <w:trPr>
          <w:trHeight w:val="138"/>
        </w:trPr>
        <w:tc>
          <w:tcPr>
            <w:tcW w:w="4597"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Астрономия</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b/>
                <w:color w:val="FF0000"/>
                <w:sz w:val="28"/>
                <w:szCs w:val="28"/>
              </w:rPr>
              <w:t>1</w:t>
            </w:r>
            <w:r w:rsidRPr="0010011F">
              <w:rPr>
                <w:rFonts w:ascii="Times New Roman" w:eastAsia="Calibri" w:hAnsi="Times New Roman" w:cs="Times New Roman"/>
                <w:b/>
                <w:color w:val="FF0000"/>
                <w:sz w:val="28"/>
                <w:szCs w:val="28"/>
                <w:vertAlign w:val="superscript"/>
              </w:rPr>
              <w:t>*</w:t>
            </w:r>
            <w:r w:rsidRPr="0010011F">
              <w:rPr>
                <w:rFonts w:ascii="Times New Roman" w:eastAsia="Calibri" w:hAnsi="Times New Roman" w:cs="Times New Roman"/>
                <w:color w:val="FF0000"/>
                <w:sz w:val="28"/>
                <w:szCs w:val="28"/>
              </w:rPr>
              <w:t xml:space="preserve"> /34</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b/>
                <w:color w:val="FF0000"/>
                <w:sz w:val="28"/>
                <w:szCs w:val="28"/>
              </w:rPr>
              <w:t>1</w:t>
            </w:r>
            <w:r w:rsidRPr="0010011F">
              <w:rPr>
                <w:rFonts w:ascii="Times New Roman" w:eastAsia="Calibri" w:hAnsi="Times New Roman" w:cs="Times New Roman"/>
                <w:b/>
                <w:color w:val="FF0000"/>
                <w:sz w:val="28"/>
                <w:szCs w:val="28"/>
                <w:vertAlign w:val="superscript"/>
              </w:rPr>
              <w:t>*</w:t>
            </w:r>
            <w:r w:rsidRPr="0010011F">
              <w:rPr>
                <w:rFonts w:ascii="Times New Roman" w:eastAsia="Calibri" w:hAnsi="Times New Roman" w:cs="Times New Roman"/>
                <w:color w:val="FF0000"/>
                <w:sz w:val="28"/>
                <w:szCs w:val="28"/>
              </w:rPr>
              <w:t>/34</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r>
      <w:tr w:rsidR="0010011F" w:rsidRPr="0010011F" w:rsidTr="0010011F">
        <w:trPr>
          <w:trHeight w:val="138"/>
        </w:trPr>
        <w:tc>
          <w:tcPr>
            <w:tcW w:w="4597" w:type="dxa"/>
            <w:tcBorders>
              <w:left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Физическая культура</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3/102</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3/102</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6/204</w:t>
            </w:r>
          </w:p>
        </w:tc>
      </w:tr>
      <w:tr w:rsidR="0010011F" w:rsidRPr="0010011F" w:rsidTr="0010011F">
        <w:trPr>
          <w:trHeight w:val="169"/>
        </w:trPr>
        <w:tc>
          <w:tcPr>
            <w:tcW w:w="4597" w:type="dxa"/>
            <w:tcBorders>
              <w:left w:val="single" w:sz="4" w:space="0" w:color="auto"/>
            </w:tcBorders>
          </w:tcPr>
          <w:p w:rsidR="0010011F" w:rsidRPr="0010011F" w:rsidRDefault="0010011F" w:rsidP="0010011F">
            <w:pPr>
              <w:suppressAutoHyphens/>
              <w:spacing w:after="0" w:line="240" w:lineRule="auto"/>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Основы безопасности жизнедеятельности</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1/34</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r>
      <w:tr w:rsidR="0010011F" w:rsidRPr="0010011F" w:rsidTr="0010011F">
        <w:trPr>
          <w:trHeight w:val="138"/>
        </w:trPr>
        <w:tc>
          <w:tcPr>
            <w:tcW w:w="6079" w:type="dxa"/>
            <w:gridSpan w:val="2"/>
            <w:tcBorders>
              <w:left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b/>
                <w:color w:val="FF0000"/>
                <w:sz w:val="28"/>
                <w:szCs w:val="28"/>
              </w:rPr>
            </w:pPr>
            <w:r w:rsidRPr="0010011F">
              <w:rPr>
                <w:rFonts w:ascii="Times New Roman" w:eastAsia="Calibri" w:hAnsi="Times New Roman" w:cs="Times New Roman"/>
                <w:b/>
                <w:i/>
                <w:color w:val="FF0000"/>
                <w:sz w:val="28"/>
                <w:szCs w:val="28"/>
              </w:rPr>
              <w:t>Вариативная часть</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b/>
                <w:i/>
                <w:color w:val="FF0000"/>
                <w:sz w:val="28"/>
                <w:szCs w:val="28"/>
              </w:rPr>
            </w:pPr>
            <w:r w:rsidRPr="0010011F">
              <w:rPr>
                <w:rFonts w:ascii="Times New Roman" w:eastAsia="Calibri" w:hAnsi="Times New Roman" w:cs="Times New Roman"/>
                <w:b/>
                <w:i/>
                <w:color w:val="FF0000"/>
                <w:sz w:val="28"/>
                <w:szCs w:val="28"/>
              </w:rPr>
              <w:t>6/204</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i/>
                <w:color w:val="FF0000"/>
                <w:sz w:val="28"/>
                <w:szCs w:val="28"/>
              </w:rPr>
            </w:pPr>
            <w:r w:rsidRPr="0010011F">
              <w:rPr>
                <w:rFonts w:ascii="Times New Roman" w:eastAsia="Calibri" w:hAnsi="Times New Roman" w:cs="Times New Roman"/>
                <w:b/>
                <w:i/>
                <w:color w:val="FF0000"/>
                <w:sz w:val="28"/>
                <w:szCs w:val="28"/>
              </w:rPr>
              <w:t>6/204</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b/>
                <w:i/>
                <w:color w:val="FF0000"/>
                <w:sz w:val="28"/>
                <w:szCs w:val="28"/>
              </w:rPr>
            </w:pPr>
            <w:r w:rsidRPr="0010011F">
              <w:rPr>
                <w:rFonts w:ascii="Times New Roman" w:eastAsia="Calibri" w:hAnsi="Times New Roman" w:cs="Times New Roman"/>
                <w:b/>
                <w:i/>
                <w:color w:val="FF0000"/>
                <w:sz w:val="28"/>
                <w:szCs w:val="28"/>
              </w:rPr>
              <w:t>12/408</w:t>
            </w:r>
          </w:p>
        </w:tc>
      </w:tr>
      <w:tr w:rsidR="0010011F" w:rsidRPr="0010011F" w:rsidTr="0010011F">
        <w:trPr>
          <w:trHeight w:val="228"/>
        </w:trPr>
        <w:tc>
          <w:tcPr>
            <w:tcW w:w="4597" w:type="dxa"/>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География</w:t>
            </w:r>
          </w:p>
        </w:tc>
        <w:tc>
          <w:tcPr>
            <w:tcW w:w="1482" w:type="dxa"/>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1/34</w:t>
            </w:r>
          </w:p>
        </w:tc>
        <w:tc>
          <w:tcPr>
            <w:tcW w:w="1631" w:type="dxa"/>
            <w:gridSpan w:val="2"/>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1/34</w:t>
            </w:r>
          </w:p>
        </w:tc>
        <w:tc>
          <w:tcPr>
            <w:tcW w:w="1143" w:type="dxa"/>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r>
      <w:tr w:rsidR="0010011F" w:rsidRPr="0010011F" w:rsidTr="0010011F">
        <w:trPr>
          <w:trHeight w:val="170"/>
        </w:trPr>
        <w:tc>
          <w:tcPr>
            <w:tcW w:w="4597" w:type="dxa"/>
            <w:tcBorders>
              <w:top w:val="single" w:sz="4" w:space="0" w:color="auto"/>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vertAlign w:val="superscript"/>
              </w:rPr>
            </w:pPr>
            <w:r w:rsidRPr="0010011F">
              <w:rPr>
                <w:rFonts w:ascii="Times New Roman" w:eastAsia="Calibri" w:hAnsi="Times New Roman" w:cs="Times New Roman"/>
                <w:color w:val="FF0000"/>
                <w:sz w:val="28"/>
                <w:szCs w:val="28"/>
              </w:rPr>
              <w:t>История Дагестана</w:t>
            </w:r>
            <w:r w:rsidRPr="0010011F">
              <w:rPr>
                <w:rFonts w:ascii="Times New Roman" w:eastAsia="Calibri" w:hAnsi="Times New Roman" w:cs="Times New Roman"/>
                <w:color w:val="FF0000"/>
                <w:sz w:val="28"/>
                <w:szCs w:val="28"/>
                <w:vertAlign w:val="superscript"/>
              </w:rPr>
              <w:t>*</w:t>
            </w:r>
          </w:p>
        </w:tc>
        <w:tc>
          <w:tcPr>
            <w:tcW w:w="1482" w:type="dxa"/>
            <w:tcBorders>
              <w:top w:val="single" w:sz="4" w:space="0" w:color="auto"/>
              <w:bottom w:val="single" w:sz="4" w:space="0" w:color="auto"/>
            </w:tcBorders>
          </w:tcPr>
          <w:p w:rsidR="0010011F" w:rsidRPr="0010011F" w:rsidRDefault="0010011F" w:rsidP="0010011F">
            <w:pPr>
              <w:suppressAutoHyphens/>
              <w:spacing w:after="0" w:line="360" w:lineRule="exact"/>
              <w:ind w:firstLine="709"/>
              <w:jc w:val="both"/>
              <w:rPr>
                <w:rFonts w:ascii="Times New Roman" w:eastAsia="Calibri" w:hAnsi="Times New Roman" w:cs="Times New Roman"/>
                <w:color w:val="FF0000"/>
                <w:sz w:val="28"/>
                <w:szCs w:val="28"/>
              </w:rPr>
            </w:pPr>
          </w:p>
        </w:tc>
        <w:tc>
          <w:tcPr>
            <w:tcW w:w="1779" w:type="dxa"/>
            <w:tcBorders>
              <w:top w:val="single" w:sz="4" w:space="0" w:color="auto"/>
              <w:bottom w:val="single" w:sz="4" w:space="0" w:color="auto"/>
            </w:tcBorders>
          </w:tcPr>
          <w:p w:rsidR="0010011F" w:rsidRPr="0010011F" w:rsidRDefault="0010011F" w:rsidP="0010011F">
            <w:pPr>
              <w:suppressAutoHyphens/>
              <w:spacing w:after="0" w:line="360" w:lineRule="exact"/>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w:t>
            </w:r>
          </w:p>
        </w:tc>
        <w:tc>
          <w:tcPr>
            <w:tcW w:w="1631" w:type="dxa"/>
            <w:gridSpan w:val="2"/>
            <w:tcBorders>
              <w:top w:val="single" w:sz="4" w:space="0" w:color="auto"/>
              <w:bottom w:val="single" w:sz="4" w:space="0" w:color="auto"/>
            </w:tcBorders>
          </w:tcPr>
          <w:p w:rsidR="0010011F" w:rsidRPr="0010011F" w:rsidRDefault="0010011F" w:rsidP="0010011F">
            <w:pPr>
              <w:suppressAutoHyphens/>
              <w:spacing w:after="0" w:line="360" w:lineRule="exact"/>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w:t>
            </w:r>
          </w:p>
        </w:tc>
        <w:tc>
          <w:tcPr>
            <w:tcW w:w="1143" w:type="dxa"/>
            <w:tcBorders>
              <w:top w:val="single" w:sz="4" w:space="0" w:color="auto"/>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w:t>
            </w:r>
          </w:p>
        </w:tc>
      </w:tr>
      <w:tr w:rsidR="0010011F" w:rsidRPr="0010011F" w:rsidTr="0010011F">
        <w:trPr>
          <w:trHeight w:val="122"/>
        </w:trPr>
        <w:tc>
          <w:tcPr>
            <w:tcW w:w="4597" w:type="dxa"/>
            <w:tcBorders>
              <w:top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КТНД</w:t>
            </w:r>
          </w:p>
        </w:tc>
        <w:tc>
          <w:tcPr>
            <w:tcW w:w="1482" w:type="dxa"/>
            <w:tcBorders>
              <w:top w:val="single" w:sz="4" w:space="0" w:color="auto"/>
            </w:tcBorders>
          </w:tcPr>
          <w:p w:rsidR="0010011F" w:rsidRPr="0010011F" w:rsidRDefault="0010011F" w:rsidP="0010011F">
            <w:pPr>
              <w:suppressAutoHyphens/>
              <w:spacing w:after="0" w:line="360" w:lineRule="exact"/>
              <w:ind w:firstLine="709"/>
              <w:jc w:val="both"/>
              <w:rPr>
                <w:rFonts w:ascii="Times New Roman" w:eastAsia="Calibri" w:hAnsi="Times New Roman" w:cs="Times New Roman"/>
                <w:color w:val="FF0000"/>
                <w:sz w:val="28"/>
                <w:szCs w:val="28"/>
              </w:rPr>
            </w:pPr>
          </w:p>
        </w:tc>
        <w:tc>
          <w:tcPr>
            <w:tcW w:w="1779" w:type="dxa"/>
            <w:tcBorders>
              <w:top w:val="single" w:sz="4" w:space="0" w:color="auto"/>
            </w:tcBorders>
          </w:tcPr>
          <w:p w:rsidR="0010011F" w:rsidRPr="0010011F" w:rsidRDefault="0010011F" w:rsidP="0010011F">
            <w:pPr>
              <w:suppressAutoHyphens/>
              <w:spacing w:after="0" w:line="360" w:lineRule="exact"/>
              <w:ind w:firstLine="709"/>
              <w:jc w:val="both"/>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w:t>
            </w:r>
          </w:p>
        </w:tc>
        <w:tc>
          <w:tcPr>
            <w:tcW w:w="1631" w:type="dxa"/>
            <w:gridSpan w:val="2"/>
            <w:tcBorders>
              <w:top w:val="single" w:sz="4" w:space="0" w:color="auto"/>
            </w:tcBorders>
          </w:tcPr>
          <w:p w:rsidR="0010011F" w:rsidRPr="0010011F" w:rsidRDefault="0010011F" w:rsidP="0010011F">
            <w:pPr>
              <w:suppressAutoHyphens/>
              <w:spacing w:after="0" w:line="360" w:lineRule="exact"/>
              <w:ind w:firstLine="709"/>
              <w:jc w:val="both"/>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w:t>
            </w:r>
          </w:p>
        </w:tc>
        <w:tc>
          <w:tcPr>
            <w:tcW w:w="1143" w:type="dxa"/>
            <w:tcBorders>
              <w:top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w:t>
            </w:r>
          </w:p>
        </w:tc>
      </w:tr>
      <w:tr w:rsidR="0010011F" w:rsidRPr="0010011F" w:rsidTr="0010011F">
        <w:trPr>
          <w:trHeight w:val="138"/>
        </w:trPr>
        <w:tc>
          <w:tcPr>
            <w:tcW w:w="4597"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lastRenderedPageBreak/>
              <w:t>Искусство (МХК)</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b/>
                <w:color w:val="FF0000"/>
                <w:sz w:val="28"/>
                <w:szCs w:val="28"/>
              </w:rPr>
              <w:t>1</w:t>
            </w:r>
            <w:r w:rsidRPr="0010011F">
              <w:rPr>
                <w:rFonts w:ascii="Times New Roman" w:eastAsia="Calibri" w:hAnsi="Times New Roman" w:cs="Times New Roman"/>
                <w:b/>
                <w:color w:val="FF0000"/>
                <w:sz w:val="28"/>
                <w:szCs w:val="28"/>
                <w:vertAlign w:val="superscript"/>
              </w:rPr>
              <w:t>*</w:t>
            </w:r>
            <w:r w:rsidRPr="0010011F">
              <w:rPr>
                <w:rFonts w:ascii="Times New Roman" w:eastAsia="Calibri" w:hAnsi="Times New Roman" w:cs="Times New Roman"/>
                <w:color w:val="FF0000"/>
                <w:sz w:val="28"/>
                <w:szCs w:val="28"/>
              </w:rPr>
              <w:t>/34</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1/34</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r>
      <w:tr w:rsidR="0010011F" w:rsidRPr="0010011F" w:rsidTr="0010011F">
        <w:trPr>
          <w:trHeight w:val="138"/>
        </w:trPr>
        <w:tc>
          <w:tcPr>
            <w:tcW w:w="4597"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Технология</w:t>
            </w:r>
          </w:p>
        </w:tc>
        <w:tc>
          <w:tcPr>
            <w:tcW w:w="1482"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1/34</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1/34</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r>
      <w:tr w:rsidR="0010011F" w:rsidRPr="0010011F" w:rsidTr="0010011F">
        <w:trPr>
          <w:trHeight w:val="266"/>
        </w:trPr>
        <w:tc>
          <w:tcPr>
            <w:tcW w:w="4597" w:type="dxa"/>
            <w:tcBorders>
              <w:left w:val="single" w:sz="4" w:space="0" w:color="auto"/>
              <w:bottom w:val="single" w:sz="4" w:space="0" w:color="auto"/>
            </w:tcBorders>
          </w:tcPr>
          <w:p w:rsidR="0010011F" w:rsidRPr="0010011F" w:rsidRDefault="0010011F" w:rsidP="0010011F">
            <w:pPr>
              <w:suppressAutoHyphens/>
              <w:spacing w:after="0" w:line="240" w:lineRule="auto"/>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Информатика и информационно- коммуникационные технологии</w:t>
            </w:r>
          </w:p>
        </w:tc>
        <w:tc>
          <w:tcPr>
            <w:tcW w:w="1482" w:type="dxa"/>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базовый</w:t>
            </w:r>
          </w:p>
        </w:tc>
        <w:tc>
          <w:tcPr>
            <w:tcW w:w="1779" w:type="dxa"/>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w:t>
            </w:r>
          </w:p>
        </w:tc>
        <w:tc>
          <w:tcPr>
            <w:tcW w:w="1631" w:type="dxa"/>
            <w:gridSpan w:val="2"/>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w:t>
            </w:r>
          </w:p>
        </w:tc>
        <w:tc>
          <w:tcPr>
            <w:tcW w:w="1143" w:type="dxa"/>
            <w:tcBorders>
              <w:bottom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r>
      <w:tr w:rsidR="0010011F" w:rsidRPr="0010011F" w:rsidTr="0010011F">
        <w:trPr>
          <w:trHeight w:val="111"/>
        </w:trPr>
        <w:tc>
          <w:tcPr>
            <w:tcW w:w="4597" w:type="dxa"/>
            <w:tcBorders>
              <w:top w:val="single" w:sz="4" w:space="0" w:color="auto"/>
              <w:left w:val="single" w:sz="4" w:space="0" w:color="auto"/>
            </w:tcBorders>
          </w:tcPr>
          <w:p w:rsidR="0010011F" w:rsidRPr="0010011F" w:rsidRDefault="0010011F" w:rsidP="0010011F">
            <w:pPr>
              <w:suppressAutoHyphens/>
              <w:spacing w:after="0" w:line="240" w:lineRule="auto"/>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Индивидуальный проект</w:t>
            </w:r>
          </w:p>
        </w:tc>
        <w:tc>
          <w:tcPr>
            <w:tcW w:w="1482" w:type="dxa"/>
            <w:tcBorders>
              <w:top w:val="single" w:sz="4" w:space="0" w:color="auto"/>
            </w:tcBorders>
          </w:tcPr>
          <w:p w:rsidR="0010011F" w:rsidRPr="0010011F" w:rsidRDefault="0010011F" w:rsidP="0010011F">
            <w:pPr>
              <w:suppressAutoHyphens/>
              <w:spacing w:after="0" w:line="360" w:lineRule="exact"/>
              <w:ind w:firstLine="709"/>
              <w:jc w:val="both"/>
              <w:rPr>
                <w:rFonts w:ascii="Times New Roman" w:eastAsia="Calibri" w:hAnsi="Times New Roman" w:cs="Times New Roman"/>
                <w:color w:val="FF0000"/>
                <w:sz w:val="28"/>
                <w:szCs w:val="28"/>
              </w:rPr>
            </w:pPr>
          </w:p>
        </w:tc>
        <w:tc>
          <w:tcPr>
            <w:tcW w:w="1779" w:type="dxa"/>
            <w:tcBorders>
              <w:top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w:t>
            </w:r>
          </w:p>
        </w:tc>
        <w:tc>
          <w:tcPr>
            <w:tcW w:w="1631" w:type="dxa"/>
            <w:gridSpan w:val="2"/>
            <w:tcBorders>
              <w:top w:val="single" w:sz="4" w:space="0" w:color="auto"/>
            </w:tcBorders>
          </w:tcPr>
          <w:p w:rsidR="0010011F" w:rsidRPr="0010011F" w:rsidRDefault="00B95ECE" w:rsidP="0010011F">
            <w:pPr>
              <w:suppressAutoHyphens/>
              <w:spacing w:after="0" w:line="360" w:lineRule="exact"/>
              <w:ind w:firstLine="709"/>
              <w:jc w:val="both"/>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w:t>
            </w:r>
          </w:p>
        </w:tc>
        <w:tc>
          <w:tcPr>
            <w:tcW w:w="1143" w:type="dxa"/>
            <w:tcBorders>
              <w:top w:val="single" w:sz="4" w:space="0" w:color="auto"/>
            </w:tcBorders>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1/34</w:t>
            </w:r>
          </w:p>
        </w:tc>
      </w:tr>
      <w:tr w:rsidR="0010011F" w:rsidRPr="0010011F" w:rsidTr="0010011F">
        <w:trPr>
          <w:trHeight w:val="138"/>
        </w:trPr>
        <w:tc>
          <w:tcPr>
            <w:tcW w:w="4597" w:type="dxa"/>
            <w:tcBorders>
              <w:left w:val="single" w:sz="4" w:space="0" w:color="auto"/>
            </w:tcBorders>
          </w:tcPr>
          <w:p w:rsidR="0010011F" w:rsidRPr="0010011F" w:rsidRDefault="0010011F" w:rsidP="0010011F">
            <w:pPr>
              <w:suppressAutoHyphens/>
              <w:spacing w:after="0" w:line="360" w:lineRule="exact"/>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b/>
                <w:color w:val="FF0000"/>
                <w:sz w:val="28"/>
                <w:szCs w:val="28"/>
              </w:rPr>
              <w:t>Итого</w:t>
            </w:r>
          </w:p>
        </w:tc>
        <w:tc>
          <w:tcPr>
            <w:tcW w:w="1482" w:type="dxa"/>
          </w:tcPr>
          <w:p w:rsidR="0010011F" w:rsidRPr="0010011F" w:rsidRDefault="0010011F" w:rsidP="0010011F">
            <w:pPr>
              <w:suppressAutoHyphens/>
              <w:spacing w:after="0" w:line="360" w:lineRule="exact"/>
              <w:ind w:firstLine="709"/>
              <w:jc w:val="center"/>
              <w:rPr>
                <w:rFonts w:ascii="Times New Roman" w:eastAsia="Calibri" w:hAnsi="Times New Roman" w:cs="Times New Roman"/>
                <w:b/>
                <w:color w:val="FF0000"/>
                <w:sz w:val="28"/>
                <w:szCs w:val="28"/>
              </w:rPr>
            </w:pP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27/935</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b/>
                <w:color w:val="FF0000"/>
                <w:sz w:val="28"/>
                <w:szCs w:val="28"/>
              </w:rPr>
              <w:t>28/952</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56/1904</w:t>
            </w:r>
          </w:p>
        </w:tc>
      </w:tr>
      <w:tr w:rsidR="0010011F" w:rsidRPr="0010011F" w:rsidTr="0010011F">
        <w:trPr>
          <w:trHeight w:val="138"/>
        </w:trPr>
        <w:tc>
          <w:tcPr>
            <w:tcW w:w="10632" w:type="dxa"/>
            <w:gridSpan w:val="6"/>
            <w:tcBorders>
              <w:left w:val="single" w:sz="4" w:space="0" w:color="auto"/>
            </w:tcBorders>
          </w:tcPr>
          <w:p w:rsidR="0010011F" w:rsidRPr="0010011F" w:rsidRDefault="0010011F" w:rsidP="0010011F">
            <w:pPr>
              <w:suppressAutoHyphens/>
              <w:spacing w:after="0" w:line="360" w:lineRule="exact"/>
              <w:ind w:firstLine="709"/>
              <w:jc w:val="center"/>
              <w:rPr>
                <w:rFonts w:ascii="Times New Roman" w:eastAsia="Calibri" w:hAnsi="Times New Roman" w:cs="Times New Roman"/>
                <w:b/>
                <w:i/>
                <w:color w:val="FF0000"/>
                <w:sz w:val="28"/>
                <w:szCs w:val="28"/>
              </w:rPr>
            </w:pPr>
            <w:r w:rsidRPr="0010011F">
              <w:rPr>
                <w:rFonts w:ascii="Times New Roman" w:eastAsia="Calibri" w:hAnsi="Times New Roman" w:cs="Times New Roman"/>
                <w:b/>
                <w:i/>
                <w:color w:val="FF0000"/>
                <w:sz w:val="28"/>
                <w:szCs w:val="28"/>
              </w:rPr>
              <w:t>Региональный компонент</w:t>
            </w:r>
          </w:p>
        </w:tc>
      </w:tr>
      <w:tr w:rsidR="0010011F" w:rsidRPr="0010011F" w:rsidTr="0010011F">
        <w:trPr>
          <w:trHeight w:val="138"/>
        </w:trPr>
        <w:tc>
          <w:tcPr>
            <w:tcW w:w="4597" w:type="dxa"/>
          </w:tcPr>
          <w:p w:rsidR="0010011F" w:rsidRPr="0010011F" w:rsidRDefault="0010011F" w:rsidP="0010011F">
            <w:pPr>
              <w:suppressAutoHyphens/>
              <w:spacing w:after="0" w:line="360" w:lineRule="exact"/>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Родной язык</w:t>
            </w:r>
          </w:p>
        </w:tc>
        <w:tc>
          <w:tcPr>
            <w:tcW w:w="1482" w:type="dxa"/>
          </w:tcPr>
          <w:p w:rsidR="0010011F" w:rsidRPr="0010011F" w:rsidRDefault="0010011F" w:rsidP="0010011F">
            <w:pPr>
              <w:suppressAutoHyphens/>
              <w:spacing w:after="0" w:line="360" w:lineRule="exact"/>
              <w:ind w:firstLine="709"/>
              <w:jc w:val="both"/>
              <w:rPr>
                <w:rFonts w:ascii="Times New Roman" w:eastAsia="Calibri" w:hAnsi="Times New Roman" w:cs="Times New Roman"/>
                <w:color w:val="FF0000"/>
                <w:sz w:val="28"/>
                <w:szCs w:val="28"/>
              </w:rPr>
            </w:pP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1/34</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1/34</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2/68</w:t>
            </w:r>
          </w:p>
        </w:tc>
      </w:tr>
      <w:tr w:rsidR="0010011F" w:rsidRPr="0010011F" w:rsidTr="0010011F">
        <w:trPr>
          <w:trHeight w:val="138"/>
        </w:trPr>
        <w:tc>
          <w:tcPr>
            <w:tcW w:w="4597" w:type="dxa"/>
            <w:tcBorders>
              <w:bottom w:val="single" w:sz="4" w:space="0" w:color="auto"/>
            </w:tcBorders>
          </w:tcPr>
          <w:p w:rsidR="0010011F" w:rsidRPr="0010011F" w:rsidRDefault="0010011F" w:rsidP="0010011F">
            <w:pPr>
              <w:suppressAutoHyphens/>
              <w:spacing w:after="0" w:line="360" w:lineRule="exact"/>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Дагестанская литература</w:t>
            </w:r>
          </w:p>
        </w:tc>
        <w:tc>
          <w:tcPr>
            <w:tcW w:w="1482" w:type="dxa"/>
          </w:tcPr>
          <w:p w:rsidR="0010011F" w:rsidRPr="0010011F" w:rsidRDefault="0010011F" w:rsidP="0010011F">
            <w:pPr>
              <w:suppressAutoHyphens/>
              <w:spacing w:after="0" w:line="360" w:lineRule="exact"/>
              <w:ind w:firstLine="709"/>
              <w:jc w:val="both"/>
              <w:rPr>
                <w:rFonts w:ascii="Times New Roman" w:eastAsia="Calibri" w:hAnsi="Times New Roman" w:cs="Times New Roman"/>
                <w:color w:val="FF0000"/>
                <w:sz w:val="28"/>
                <w:szCs w:val="28"/>
              </w:rPr>
            </w:pP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1/34</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1</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color w:val="FF0000"/>
                <w:sz w:val="28"/>
                <w:szCs w:val="28"/>
              </w:rPr>
              <w:t>3/102</w:t>
            </w:r>
          </w:p>
        </w:tc>
      </w:tr>
      <w:tr w:rsidR="0010011F" w:rsidRPr="0010011F" w:rsidTr="0010011F">
        <w:trPr>
          <w:trHeight w:val="138"/>
        </w:trPr>
        <w:tc>
          <w:tcPr>
            <w:tcW w:w="4597" w:type="dxa"/>
            <w:tcBorders>
              <w:left w:val="single" w:sz="4" w:space="0" w:color="auto"/>
            </w:tcBorders>
          </w:tcPr>
          <w:p w:rsidR="0010011F" w:rsidRPr="0010011F" w:rsidRDefault="0010011F" w:rsidP="0010011F">
            <w:pPr>
              <w:suppressAutoHyphens/>
              <w:spacing w:after="0" w:line="360" w:lineRule="exact"/>
              <w:ind w:firstLine="709"/>
              <w:jc w:val="both"/>
              <w:rPr>
                <w:rFonts w:ascii="Times New Roman" w:eastAsia="Calibri" w:hAnsi="Times New Roman" w:cs="Times New Roman"/>
                <w:color w:val="FF0000"/>
                <w:sz w:val="28"/>
                <w:szCs w:val="28"/>
              </w:rPr>
            </w:pPr>
            <w:r w:rsidRPr="0010011F">
              <w:rPr>
                <w:rFonts w:ascii="Times New Roman" w:eastAsia="Calibri" w:hAnsi="Times New Roman" w:cs="Times New Roman"/>
                <w:b/>
                <w:color w:val="FF0000"/>
                <w:sz w:val="28"/>
                <w:szCs w:val="28"/>
              </w:rPr>
              <w:t>Итого</w:t>
            </w:r>
          </w:p>
        </w:tc>
        <w:tc>
          <w:tcPr>
            <w:tcW w:w="1482" w:type="dxa"/>
          </w:tcPr>
          <w:p w:rsidR="0010011F" w:rsidRPr="0010011F" w:rsidRDefault="0010011F" w:rsidP="0010011F">
            <w:pPr>
              <w:suppressAutoHyphens/>
              <w:spacing w:after="0" w:line="360" w:lineRule="exact"/>
              <w:ind w:firstLine="709"/>
              <w:jc w:val="both"/>
              <w:rPr>
                <w:rFonts w:ascii="Times New Roman" w:eastAsia="Calibri" w:hAnsi="Times New Roman" w:cs="Times New Roman"/>
                <w:color w:val="FF0000"/>
                <w:sz w:val="28"/>
                <w:szCs w:val="28"/>
              </w:rPr>
            </w:pP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2/68</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b/>
                <w:color w:val="FF0000"/>
                <w:sz w:val="28"/>
                <w:szCs w:val="28"/>
              </w:rPr>
              <w:t>2/68</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4/136</w:t>
            </w:r>
          </w:p>
        </w:tc>
      </w:tr>
      <w:tr w:rsidR="0010011F" w:rsidRPr="0010011F" w:rsidTr="0010011F">
        <w:trPr>
          <w:trHeight w:val="138"/>
        </w:trPr>
        <w:tc>
          <w:tcPr>
            <w:tcW w:w="10632" w:type="dxa"/>
            <w:gridSpan w:val="6"/>
            <w:tcBorders>
              <w:left w:val="single" w:sz="4" w:space="0" w:color="auto"/>
            </w:tcBorders>
          </w:tcPr>
          <w:p w:rsidR="0010011F" w:rsidRPr="0010011F" w:rsidRDefault="0010011F" w:rsidP="0010011F">
            <w:pPr>
              <w:suppressAutoHyphens/>
              <w:spacing w:after="0" w:line="360" w:lineRule="exact"/>
              <w:jc w:val="center"/>
              <w:rPr>
                <w:rFonts w:ascii="Times New Roman" w:eastAsia="Calibri" w:hAnsi="Times New Roman" w:cs="Times New Roman"/>
                <w:b/>
                <w:i/>
                <w:color w:val="FF0000"/>
                <w:sz w:val="28"/>
                <w:szCs w:val="28"/>
              </w:rPr>
            </w:pPr>
          </w:p>
          <w:p w:rsidR="0010011F" w:rsidRPr="0010011F" w:rsidRDefault="0010011F" w:rsidP="0010011F">
            <w:pPr>
              <w:suppressAutoHyphens/>
              <w:spacing w:after="0" w:line="360" w:lineRule="exact"/>
              <w:jc w:val="center"/>
              <w:rPr>
                <w:rFonts w:ascii="Times New Roman" w:eastAsia="Calibri" w:hAnsi="Times New Roman" w:cs="Times New Roman"/>
                <w:b/>
                <w:i/>
                <w:color w:val="FF0000"/>
                <w:sz w:val="28"/>
                <w:szCs w:val="28"/>
              </w:rPr>
            </w:pPr>
            <w:r w:rsidRPr="0010011F">
              <w:rPr>
                <w:rFonts w:ascii="Times New Roman" w:eastAsia="Calibri" w:hAnsi="Times New Roman" w:cs="Times New Roman"/>
                <w:b/>
                <w:i/>
                <w:color w:val="FF0000"/>
                <w:sz w:val="28"/>
                <w:szCs w:val="28"/>
              </w:rPr>
              <w:t>Компонент образовательной организации</w:t>
            </w:r>
          </w:p>
        </w:tc>
      </w:tr>
      <w:tr w:rsidR="0010011F" w:rsidRPr="0010011F" w:rsidTr="0010011F">
        <w:trPr>
          <w:trHeight w:val="138"/>
        </w:trPr>
        <w:tc>
          <w:tcPr>
            <w:tcW w:w="6079" w:type="dxa"/>
            <w:gridSpan w:val="2"/>
            <w:tcBorders>
              <w:left w:val="single" w:sz="4" w:space="0" w:color="auto"/>
            </w:tcBorders>
          </w:tcPr>
          <w:p w:rsidR="0010011F" w:rsidRPr="0010011F" w:rsidRDefault="0010011F" w:rsidP="0010011F">
            <w:pPr>
              <w:suppressAutoHyphens/>
              <w:spacing w:after="0" w:line="360" w:lineRule="exact"/>
              <w:ind w:firstLine="709"/>
              <w:jc w:val="both"/>
              <w:rPr>
                <w:rFonts w:ascii="Times New Roman" w:eastAsia="Calibri" w:hAnsi="Times New Roman" w:cs="Times New Roman"/>
                <w:color w:val="FF0000"/>
                <w:sz w:val="28"/>
                <w:szCs w:val="28"/>
              </w:rPr>
            </w:pP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7</w:t>
            </w:r>
            <w:r w:rsidRPr="0010011F">
              <w:rPr>
                <w:rFonts w:ascii="Times New Roman" w:eastAsia="Calibri" w:hAnsi="Times New Roman" w:cs="Times New Roman"/>
                <w:b/>
                <w:color w:val="FF0000"/>
                <w:sz w:val="28"/>
                <w:szCs w:val="28"/>
                <w:vertAlign w:val="superscript"/>
              </w:rPr>
              <w:t>*</w:t>
            </w:r>
            <w:r w:rsidRPr="0010011F">
              <w:rPr>
                <w:rFonts w:ascii="Times New Roman" w:eastAsia="Calibri" w:hAnsi="Times New Roman" w:cs="Times New Roman"/>
                <w:b/>
                <w:color w:val="FF0000"/>
                <w:sz w:val="28"/>
                <w:szCs w:val="28"/>
              </w:rPr>
              <w:t>/238</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color w:val="FF0000"/>
                <w:sz w:val="28"/>
                <w:szCs w:val="28"/>
              </w:rPr>
            </w:pPr>
            <w:r w:rsidRPr="0010011F">
              <w:rPr>
                <w:rFonts w:ascii="Times New Roman" w:eastAsia="Calibri" w:hAnsi="Times New Roman" w:cs="Times New Roman"/>
                <w:b/>
                <w:color w:val="FF0000"/>
                <w:sz w:val="28"/>
                <w:szCs w:val="28"/>
              </w:rPr>
              <w:t>7</w:t>
            </w:r>
            <w:r w:rsidRPr="0010011F">
              <w:rPr>
                <w:rFonts w:ascii="Times New Roman" w:eastAsia="Calibri" w:hAnsi="Times New Roman" w:cs="Times New Roman"/>
                <w:b/>
                <w:color w:val="FF0000"/>
                <w:sz w:val="28"/>
                <w:szCs w:val="28"/>
                <w:vertAlign w:val="superscript"/>
              </w:rPr>
              <w:t>*</w:t>
            </w:r>
            <w:r w:rsidRPr="0010011F">
              <w:rPr>
                <w:rFonts w:ascii="Times New Roman" w:eastAsia="Calibri" w:hAnsi="Times New Roman" w:cs="Times New Roman"/>
                <w:b/>
                <w:color w:val="FF0000"/>
                <w:sz w:val="28"/>
                <w:szCs w:val="28"/>
              </w:rPr>
              <w:t>/238</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14</w:t>
            </w:r>
            <w:r w:rsidRPr="0010011F">
              <w:rPr>
                <w:rFonts w:ascii="Times New Roman" w:eastAsia="Calibri" w:hAnsi="Times New Roman" w:cs="Times New Roman"/>
                <w:b/>
                <w:color w:val="FF0000"/>
                <w:sz w:val="28"/>
                <w:szCs w:val="28"/>
                <w:vertAlign w:val="superscript"/>
              </w:rPr>
              <w:t>*</w:t>
            </w:r>
            <w:r w:rsidRPr="0010011F">
              <w:rPr>
                <w:rFonts w:ascii="Times New Roman" w:eastAsia="Calibri" w:hAnsi="Times New Roman" w:cs="Times New Roman"/>
                <w:b/>
                <w:color w:val="FF0000"/>
                <w:sz w:val="28"/>
                <w:szCs w:val="28"/>
              </w:rPr>
              <w:t>/476</w:t>
            </w:r>
          </w:p>
        </w:tc>
      </w:tr>
      <w:tr w:rsidR="0010011F" w:rsidRPr="0010011F" w:rsidTr="0010011F">
        <w:trPr>
          <w:trHeight w:val="301"/>
        </w:trPr>
        <w:tc>
          <w:tcPr>
            <w:tcW w:w="6079" w:type="dxa"/>
            <w:gridSpan w:val="2"/>
            <w:tcBorders>
              <w:left w:val="single" w:sz="4" w:space="0" w:color="auto"/>
            </w:tcBorders>
          </w:tcPr>
          <w:p w:rsidR="0010011F" w:rsidRPr="0010011F" w:rsidRDefault="0010011F" w:rsidP="0010011F">
            <w:pPr>
              <w:suppressAutoHyphens/>
              <w:spacing w:after="0" w:line="240" w:lineRule="auto"/>
              <w:ind w:firstLine="709"/>
              <w:jc w:val="center"/>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Предельно допустимая аудиторная учебная нагрузка при 6-дневной учебной недели</w:t>
            </w:r>
          </w:p>
        </w:tc>
        <w:tc>
          <w:tcPr>
            <w:tcW w:w="1779" w:type="dxa"/>
          </w:tcPr>
          <w:p w:rsidR="0010011F" w:rsidRPr="0010011F" w:rsidRDefault="0010011F" w:rsidP="0010011F">
            <w:pPr>
              <w:suppressAutoHyphens/>
              <w:spacing w:after="0" w:line="360" w:lineRule="exact"/>
              <w:jc w:val="both"/>
              <w:rPr>
                <w:rFonts w:ascii="Times New Roman" w:eastAsia="Calibri" w:hAnsi="Times New Roman" w:cs="Times New Roman"/>
                <w:b/>
                <w:color w:val="FF0000"/>
                <w:sz w:val="28"/>
                <w:szCs w:val="28"/>
                <w:highlight w:val="yellow"/>
              </w:rPr>
            </w:pPr>
            <w:r w:rsidRPr="0010011F">
              <w:rPr>
                <w:rFonts w:ascii="Times New Roman" w:eastAsia="Calibri" w:hAnsi="Times New Roman" w:cs="Times New Roman"/>
                <w:b/>
                <w:color w:val="FF0000"/>
                <w:sz w:val="28"/>
                <w:szCs w:val="28"/>
              </w:rPr>
              <w:t>37/1258</w:t>
            </w:r>
          </w:p>
        </w:tc>
        <w:tc>
          <w:tcPr>
            <w:tcW w:w="1631" w:type="dxa"/>
            <w:gridSpan w:val="2"/>
          </w:tcPr>
          <w:p w:rsidR="0010011F" w:rsidRPr="0010011F" w:rsidRDefault="0010011F" w:rsidP="0010011F">
            <w:pPr>
              <w:suppressAutoHyphens/>
              <w:spacing w:after="0" w:line="360" w:lineRule="exact"/>
              <w:jc w:val="both"/>
              <w:rPr>
                <w:rFonts w:ascii="Times New Roman" w:eastAsia="Calibri" w:hAnsi="Times New Roman" w:cs="Times New Roman"/>
                <w:b/>
                <w:color w:val="FF0000"/>
                <w:sz w:val="28"/>
                <w:szCs w:val="28"/>
                <w:highlight w:val="yellow"/>
              </w:rPr>
            </w:pPr>
            <w:r w:rsidRPr="0010011F">
              <w:rPr>
                <w:rFonts w:ascii="Times New Roman" w:eastAsia="Calibri" w:hAnsi="Times New Roman" w:cs="Times New Roman"/>
                <w:b/>
                <w:color w:val="FF0000"/>
                <w:sz w:val="28"/>
                <w:szCs w:val="28"/>
              </w:rPr>
              <w:t>37/1258</w:t>
            </w:r>
          </w:p>
        </w:tc>
        <w:tc>
          <w:tcPr>
            <w:tcW w:w="1143" w:type="dxa"/>
          </w:tcPr>
          <w:p w:rsidR="0010011F" w:rsidRPr="0010011F" w:rsidRDefault="0010011F" w:rsidP="0010011F">
            <w:pPr>
              <w:suppressAutoHyphens/>
              <w:spacing w:after="0" w:line="360" w:lineRule="exact"/>
              <w:jc w:val="both"/>
              <w:rPr>
                <w:rFonts w:ascii="Times New Roman" w:eastAsia="Calibri" w:hAnsi="Times New Roman" w:cs="Times New Roman"/>
                <w:b/>
                <w:color w:val="FF0000"/>
                <w:sz w:val="28"/>
                <w:szCs w:val="28"/>
              </w:rPr>
            </w:pPr>
            <w:r w:rsidRPr="0010011F">
              <w:rPr>
                <w:rFonts w:ascii="Times New Roman" w:eastAsia="Calibri" w:hAnsi="Times New Roman" w:cs="Times New Roman"/>
                <w:b/>
                <w:color w:val="FF0000"/>
                <w:sz w:val="28"/>
                <w:szCs w:val="28"/>
              </w:rPr>
              <w:t>74/2516</w:t>
            </w:r>
          </w:p>
        </w:tc>
      </w:tr>
    </w:tbl>
    <w:p w:rsidR="0010011F" w:rsidRPr="0010011F" w:rsidRDefault="0010011F" w:rsidP="0010011F">
      <w:pPr>
        <w:suppressAutoHyphens/>
        <w:spacing w:after="0" w:line="240" w:lineRule="auto"/>
        <w:ind w:firstLine="709"/>
        <w:jc w:val="both"/>
        <w:rPr>
          <w:rFonts w:ascii="Times New Roman" w:eastAsia="Times New Roman" w:hAnsi="Times New Roman" w:cs="Times New Roman"/>
          <w:b/>
          <w:color w:val="FF0000"/>
          <w:sz w:val="28"/>
          <w:szCs w:val="28"/>
          <w:lang w:eastAsia="ru-RU"/>
        </w:rPr>
      </w:pPr>
    </w:p>
    <w:p w:rsidR="0010011F" w:rsidRPr="0010011F" w:rsidRDefault="0010011F" w:rsidP="0010011F">
      <w:pPr>
        <w:suppressAutoHyphens/>
        <w:spacing w:after="0" w:line="240" w:lineRule="auto"/>
        <w:ind w:firstLine="709"/>
        <w:jc w:val="both"/>
        <w:rPr>
          <w:rFonts w:ascii="Times New Roman" w:eastAsia="Times New Roman" w:hAnsi="Times New Roman" w:cs="Times New Roman"/>
          <w:b/>
          <w:bCs/>
          <w:i/>
          <w:color w:val="FF0000"/>
          <w:sz w:val="28"/>
          <w:szCs w:val="28"/>
          <w:lang w:eastAsia="ru-RU"/>
        </w:rPr>
      </w:pPr>
      <w:r w:rsidRPr="0010011F">
        <w:rPr>
          <w:rFonts w:ascii="Times New Roman" w:eastAsia="Times New Roman" w:hAnsi="Times New Roman" w:cs="Times New Roman"/>
          <w:b/>
          <w:color w:val="FF0000"/>
          <w:sz w:val="28"/>
          <w:szCs w:val="28"/>
          <w:lang w:eastAsia="ru-RU"/>
        </w:rPr>
        <w:t>Примечание:</w:t>
      </w:r>
      <w:r w:rsidRPr="0010011F">
        <w:rPr>
          <w:rFonts w:ascii="Times New Roman" w:eastAsia="Times New Roman" w:hAnsi="Times New Roman" w:cs="Times New Roman"/>
          <w:color w:val="FF0000"/>
          <w:sz w:val="28"/>
          <w:szCs w:val="28"/>
          <w:lang w:eastAsia="ru-RU"/>
        </w:rPr>
        <w:t xml:space="preserve"> </w:t>
      </w:r>
      <w:r w:rsidRPr="0010011F">
        <w:rPr>
          <w:rFonts w:ascii="Times New Roman" w:eastAsia="Times New Roman" w:hAnsi="Times New Roman" w:cs="Times New Roman"/>
          <w:b/>
          <w:i/>
          <w:color w:val="FF0000"/>
          <w:sz w:val="28"/>
          <w:szCs w:val="28"/>
          <w:lang w:eastAsia="ru-RU"/>
        </w:rPr>
        <w:t>Из части формируемой участниками</w:t>
      </w:r>
      <w:r w:rsidRPr="0010011F">
        <w:rPr>
          <w:rFonts w:ascii="Times New Roman" w:eastAsia="Times New Roman" w:hAnsi="Times New Roman" w:cs="Times New Roman"/>
          <w:color w:val="FF0000"/>
          <w:sz w:val="28"/>
          <w:szCs w:val="28"/>
          <w:lang w:eastAsia="ru-RU"/>
        </w:rPr>
        <w:t xml:space="preserve"> </w:t>
      </w:r>
      <w:r w:rsidRPr="0010011F">
        <w:rPr>
          <w:rFonts w:ascii="Times New Roman" w:eastAsia="Times New Roman" w:hAnsi="Times New Roman" w:cs="Times New Roman"/>
          <w:b/>
          <w:bCs/>
          <w:i/>
          <w:color w:val="FF0000"/>
          <w:sz w:val="28"/>
          <w:szCs w:val="28"/>
          <w:lang w:eastAsia="ru-RU"/>
        </w:rPr>
        <w:t xml:space="preserve">образовательных отношений перенесены </w:t>
      </w:r>
      <w:r w:rsidRPr="0010011F">
        <w:rPr>
          <w:rFonts w:ascii="Times New Roman" w:eastAsia="Times New Roman" w:hAnsi="Times New Roman" w:cs="Times New Roman"/>
          <w:b/>
          <w:i/>
          <w:color w:val="FF0000"/>
          <w:sz w:val="28"/>
          <w:szCs w:val="28"/>
          <w:lang w:eastAsia="ru-RU"/>
        </w:rPr>
        <w:t>в обязательную часть учебной программы</w:t>
      </w:r>
      <w:r w:rsidRPr="0010011F">
        <w:rPr>
          <w:rFonts w:ascii="Times New Roman" w:eastAsia="Times New Roman" w:hAnsi="Times New Roman" w:cs="Times New Roman"/>
          <w:b/>
          <w:bCs/>
          <w:i/>
          <w:color w:val="FF0000"/>
          <w:sz w:val="28"/>
          <w:szCs w:val="28"/>
          <w:lang w:eastAsia="ru-RU"/>
        </w:rPr>
        <w:t xml:space="preserve"> часы  и компоненты образовательной организации указанные звёздочками.</w:t>
      </w:r>
    </w:p>
    <w:p w:rsidR="0010011F" w:rsidRPr="0010011F" w:rsidRDefault="0010011F" w:rsidP="0010011F">
      <w:pPr>
        <w:suppressAutoHyphens/>
        <w:spacing w:after="0" w:line="240" w:lineRule="auto"/>
        <w:jc w:val="both"/>
        <w:rPr>
          <w:rFonts w:ascii="Times New Roman" w:eastAsia="Calibri" w:hAnsi="Times New Roman" w:cs="Times New Roman"/>
          <w:sz w:val="28"/>
          <w:szCs w:val="28"/>
        </w:rPr>
      </w:pPr>
    </w:p>
    <w:p w:rsidR="0010011F" w:rsidRPr="009C30F5" w:rsidRDefault="0010011F" w:rsidP="009C30F5">
      <w:pPr>
        <w:shd w:val="clear" w:color="auto" w:fill="FFFFFF"/>
        <w:spacing w:after="0" w:line="240" w:lineRule="auto"/>
        <w:jc w:val="center"/>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br/>
      </w:r>
    </w:p>
    <w:p w:rsidR="009C30F5" w:rsidRPr="009C30F5" w:rsidRDefault="009C30F5" w:rsidP="009C30F5">
      <w:pPr>
        <w:shd w:val="clear" w:color="auto" w:fill="FFFFFF"/>
        <w:spacing w:after="0" w:line="362" w:lineRule="atLeast"/>
        <w:outlineLvl w:val="1"/>
        <w:rPr>
          <w:rFonts w:ascii="Times New Roman" w:eastAsia="Times New Roman" w:hAnsi="Times New Roman" w:cs="Times New Roman"/>
          <w:b/>
          <w:bCs/>
          <w:sz w:val="36"/>
          <w:szCs w:val="36"/>
          <w:lang w:eastAsia="ru-RU"/>
        </w:rPr>
      </w:pPr>
      <w:r w:rsidRPr="009C30F5">
        <w:rPr>
          <w:rFonts w:ascii="Times New Roman" w:eastAsia="Times New Roman" w:hAnsi="Times New Roman" w:cs="Times New Roman"/>
          <w:b/>
          <w:bCs/>
          <w:sz w:val="36"/>
          <w:szCs w:val="36"/>
          <w:lang w:eastAsia="ru-RU"/>
        </w:rPr>
        <w:t>III.2. План внеурочной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9C30F5" w:rsidRPr="009C30F5" w:rsidRDefault="009C30F5" w:rsidP="009C30F5">
      <w:pPr>
        <w:numPr>
          <w:ilvl w:val="0"/>
          <w:numId w:val="2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9C30F5" w:rsidRPr="009C30F5" w:rsidRDefault="009C30F5" w:rsidP="009C30F5">
      <w:pPr>
        <w:numPr>
          <w:ilvl w:val="0"/>
          <w:numId w:val="2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9C30F5" w:rsidRPr="009C30F5" w:rsidRDefault="009C30F5" w:rsidP="009C30F5">
      <w:pPr>
        <w:numPr>
          <w:ilvl w:val="0"/>
          <w:numId w:val="21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план воспитательных мероприятий.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w:t>
      </w:r>
      <w:r w:rsidRPr="009C30F5">
        <w:rPr>
          <w:rFonts w:ascii="Times New Roman" w:eastAsia="Times New Roman" w:hAnsi="Times New Roman" w:cs="Times New Roman"/>
          <w:sz w:val="27"/>
          <w:szCs w:val="27"/>
          <w:lang w:eastAsia="ru-RU"/>
        </w:rPr>
        <w:lastRenderedPageBreak/>
        <w:t>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Содержание плана внеурочной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Количество часов, выделяемых на внеурочную деятельность, за два года обучения на этапе средней школы составляет не более 700 часов</w:t>
      </w:r>
      <w:hyperlink r:id="rId119" w:history="1">
        <w:r w:rsidRPr="009C30F5">
          <w:rPr>
            <w:rFonts w:ascii="Times New Roman" w:eastAsia="Times New Roman" w:hAnsi="Times New Roman" w:cs="Times New Roman"/>
            <w:color w:val="0066FF"/>
            <w:sz w:val="27"/>
            <w:szCs w:val="27"/>
            <w:u w:val="single"/>
            <w:vertAlign w:val="superscript"/>
            <w:lang w:eastAsia="ru-RU"/>
          </w:rPr>
          <w:t>1</w:t>
        </w:r>
      </w:hyperlink>
      <w:r w:rsidRPr="009C30F5">
        <w:rPr>
          <w:rFonts w:ascii="Times New Roman" w:eastAsia="Times New Roman" w:hAnsi="Times New Roman" w:cs="Times New Roman"/>
          <w:sz w:val="27"/>
          <w:szCs w:val="27"/>
          <w:lang w:eastAsia="ru-RU"/>
        </w:rPr>
        <w:t>.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B95ECE" w:rsidRPr="00C300FD" w:rsidRDefault="009C30F5" w:rsidP="00B95ECE">
      <w:pPr>
        <w:pStyle w:val="ac"/>
        <w:jc w:val="center"/>
        <w:rPr>
          <w:rFonts w:ascii="Times New Roman" w:hAnsi="Times New Roman"/>
          <w:b/>
          <w:color w:val="4472C4" w:themeColor="accent5"/>
          <w:sz w:val="52"/>
          <w:szCs w:val="52"/>
        </w:rPr>
      </w:pPr>
      <w:r w:rsidRPr="00C300FD">
        <w:rPr>
          <w:rFonts w:ascii="Times New Roman" w:hAnsi="Times New Roman"/>
          <w:b/>
          <w:bCs/>
          <w:color w:val="4472C4" w:themeColor="accent5"/>
          <w:sz w:val="27"/>
          <w:szCs w:val="27"/>
        </w:rPr>
        <w:t>Примерный план внеурочной деятельности</w:t>
      </w:r>
      <w:r w:rsidR="00B95ECE" w:rsidRPr="00C300FD">
        <w:rPr>
          <w:rFonts w:ascii="Times New Roman" w:hAnsi="Times New Roman"/>
          <w:b/>
          <w:color w:val="4472C4" w:themeColor="accent5"/>
          <w:sz w:val="52"/>
          <w:szCs w:val="52"/>
        </w:rPr>
        <w:t xml:space="preserve"> </w:t>
      </w:r>
    </w:p>
    <w:p w:rsidR="00B95ECE" w:rsidRPr="00C300FD" w:rsidRDefault="00B95ECE" w:rsidP="00B95ECE">
      <w:pPr>
        <w:autoSpaceDE w:val="0"/>
        <w:autoSpaceDN w:val="0"/>
        <w:adjustRightInd w:val="0"/>
        <w:spacing w:after="0" w:line="276" w:lineRule="auto"/>
        <w:rPr>
          <w:rFonts w:ascii="Times New Roman" w:eastAsia="Times New Roman" w:hAnsi="Times New Roman" w:cs="Times New Roman"/>
          <w:b/>
          <w:i/>
          <w:color w:val="4472C4" w:themeColor="accent5"/>
          <w:sz w:val="28"/>
          <w:szCs w:val="24"/>
          <w:lang w:eastAsia="ru-RU"/>
        </w:rPr>
      </w:pPr>
    </w:p>
    <w:p w:rsidR="00B95ECE" w:rsidRPr="00C300FD" w:rsidRDefault="00B95ECE" w:rsidP="00B95ECE">
      <w:pPr>
        <w:autoSpaceDE w:val="0"/>
        <w:autoSpaceDN w:val="0"/>
        <w:adjustRightInd w:val="0"/>
        <w:spacing w:after="0" w:line="276" w:lineRule="auto"/>
        <w:jc w:val="center"/>
        <w:rPr>
          <w:rFonts w:ascii="Times New Roman" w:eastAsia="Times New Roman" w:hAnsi="Times New Roman" w:cs="Times New Roman"/>
          <w:b/>
          <w:bCs/>
          <w:color w:val="4472C4" w:themeColor="accent5"/>
          <w:sz w:val="32"/>
          <w:szCs w:val="32"/>
          <w:lang w:eastAsia="ru-RU"/>
        </w:rPr>
      </w:pPr>
      <w:r w:rsidRPr="00C300FD">
        <w:rPr>
          <w:rFonts w:ascii="Times New Roman" w:eastAsia="Times New Roman" w:hAnsi="Times New Roman" w:cs="Times New Roman"/>
          <w:b/>
          <w:i/>
          <w:color w:val="4472C4" w:themeColor="accent5"/>
          <w:sz w:val="28"/>
          <w:szCs w:val="24"/>
          <w:lang w:eastAsia="ru-RU"/>
        </w:rPr>
        <w:t>Пояснительная  записка</w:t>
      </w:r>
    </w:p>
    <w:p w:rsidR="00B95ECE" w:rsidRPr="00C300FD" w:rsidRDefault="00B95ECE" w:rsidP="00B95ECE">
      <w:pPr>
        <w:spacing w:after="0" w:line="276" w:lineRule="auto"/>
        <w:rPr>
          <w:rFonts w:ascii="Times New Roman" w:eastAsia="Times New Roman" w:hAnsi="Times New Roman" w:cs="Times New Roman"/>
          <w:b/>
          <w:i/>
          <w:color w:val="4472C4" w:themeColor="accent5"/>
          <w:sz w:val="24"/>
          <w:szCs w:val="24"/>
          <w:lang w:eastAsia="ru-RU"/>
        </w:rPr>
      </w:pPr>
    </w:p>
    <w:p w:rsidR="00B95ECE" w:rsidRPr="00C300FD" w:rsidRDefault="00B95ECE" w:rsidP="00B95ECE">
      <w:pPr>
        <w:spacing w:after="0" w:line="276"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Модель внеурочной деятельности разработана на основе нормативных документов:</w:t>
      </w:r>
    </w:p>
    <w:p w:rsidR="00B95ECE" w:rsidRPr="00C300FD" w:rsidRDefault="00B95ECE" w:rsidP="00B95ECE">
      <w:pPr>
        <w:numPr>
          <w:ilvl w:val="0"/>
          <w:numId w:val="252"/>
        </w:numPr>
        <w:spacing w:after="0" w:line="276"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bCs/>
          <w:color w:val="4472C4" w:themeColor="accent5"/>
          <w:sz w:val="24"/>
          <w:szCs w:val="24"/>
          <w:lang w:eastAsia="ru-RU"/>
        </w:rPr>
        <w:t>Федерального закона от 29.12.2012 года № 273-ФЗ «Об образовании в Российской Федерации»</w:t>
      </w:r>
      <w:r w:rsidRPr="00C300FD">
        <w:rPr>
          <w:rFonts w:ascii="Times New Roman" w:eastAsia="Times New Roman" w:hAnsi="Times New Roman" w:cs="Times New Roman"/>
          <w:color w:val="4472C4" w:themeColor="accent5"/>
          <w:sz w:val="24"/>
          <w:szCs w:val="24"/>
          <w:lang w:eastAsia="ru-RU"/>
        </w:rPr>
        <w:t>;</w:t>
      </w:r>
    </w:p>
    <w:p w:rsidR="00B95ECE" w:rsidRPr="00C300FD" w:rsidRDefault="00B95ECE" w:rsidP="00B95ECE">
      <w:pPr>
        <w:numPr>
          <w:ilvl w:val="0"/>
          <w:numId w:val="252"/>
        </w:numPr>
        <w:spacing w:after="0" w:line="276"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Федерального государственного образовательного стандарта среднего (полного) общего образования (10-11классы); </w:t>
      </w:r>
    </w:p>
    <w:p w:rsidR="00B95ECE" w:rsidRPr="00C300FD" w:rsidRDefault="00B95ECE" w:rsidP="00B95ECE">
      <w:pPr>
        <w:numPr>
          <w:ilvl w:val="0"/>
          <w:numId w:val="252"/>
        </w:numPr>
        <w:spacing w:after="0" w:line="276"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Постановления Главного государственного санитарного врача Российской Федерации от 29.12.2010 №189 «Об утверждении СанПиН 2.4.2.2821-10 «Санитарно-эпидеомиологические требования к условиям и организации обучения в общеобразовательных учреждениях», зарегистрирован Минюстом России 03.03.2011, рег. №1993;</w:t>
      </w:r>
    </w:p>
    <w:p w:rsidR="00B95ECE" w:rsidRPr="00C300FD" w:rsidRDefault="00B95ECE" w:rsidP="00B95ECE">
      <w:pPr>
        <w:numPr>
          <w:ilvl w:val="0"/>
          <w:numId w:val="252"/>
        </w:numPr>
        <w:spacing w:after="0" w:line="276"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w:t>
      </w:r>
    </w:p>
    <w:p w:rsidR="00B95ECE" w:rsidRPr="00C300FD" w:rsidRDefault="00B95ECE" w:rsidP="00B95ECE">
      <w:pPr>
        <w:numPr>
          <w:ilvl w:val="0"/>
          <w:numId w:val="252"/>
        </w:numPr>
        <w:spacing w:after="0" w:line="276"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Письма Минобрнауки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B95ECE" w:rsidRPr="00C300FD" w:rsidRDefault="00B95ECE" w:rsidP="00B95ECE">
      <w:pPr>
        <w:numPr>
          <w:ilvl w:val="0"/>
          <w:numId w:val="252"/>
        </w:numPr>
        <w:spacing w:after="0" w:line="276"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Программы развития школы;</w:t>
      </w:r>
    </w:p>
    <w:p w:rsidR="00B95ECE" w:rsidRPr="00C300FD" w:rsidRDefault="00B95ECE" w:rsidP="00B95ECE">
      <w:pPr>
        <w:numPr>
          <w:ilvl w:val="0"/>
          <w:numId w:val="252"/>
        </w:numPr>
        <w:spacing w:after="0" w:line="276"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Социального заказа школьников и их родителей.</w:t>
      </w:r>
    </w:p>
    <w:p w:rsidR="00B95ECE" w:rsidRPr="00C300FD" w:rsidRDefault="00B95ECE" w:rsidP="00B95ECE">
      <w:pPr>
        <w:autoSpaceDE w:val="0"/>
        <w:autoSpaceDN w:val="0"/>
        <w:adjustRightInd w:val="0"/>
        <w:spacing w:after="0" w:line="276" w:lineRule="auto"/>
        <w:jc w:val="center"/>
        <w:rPr>
          <w:rFonts w:ascii="Times New Roman" w:eastAsia="Times New Roman" w:hAnsi="Times New Roman" w:cs="Times New Roman"/>
          <w:b/>
          <w:bCs/>
          <w:color w:val="4472C4" w:themeColor="accent5"/>
          <w:lang w:eastAsia="ru-RU"/>
        </w:rPr>
      </w:pPr>
      <w:r w:rsidRPr="00C300FD">
        <w:rPr>
          <w:rFonts w:ascii="Times New Roman" w:eastAsia="Times New Roman" w:hAnsi="Times New Roman" w:cs="Times New Roman"/>
          <w:b/>
          <w:bCs/>
          <w:color w:val="4472C4" w:themeColor="accent5"/>
          <w:lang w:eastAsia="ru-RU"/>
        </w:rPr>
        <w:t xml:space="preserve">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Внеурочная деятельность - это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основной образовательной программы общего образования. Основными задачами III ступени являются: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lastRenderedPageBreak/>
        <w:sym w:font="Symbol" w:char="F02D"/>
      </w:r>
      <w:r w:rsidRPr="00C300FD">
        <w:rPr>
          <w:rFonts w:ascii="Times New Roman" w:eastAsia="Times New Roman" w:hAnsi="Times New Roman" w:cs="Times New Roman"/>
          <w:color w:val="4472C4" w:themeColor="accent5"/>
          <w:sz w:val="24"/>
          <w:szCs w:val="24"/>
          <w:lang w:eastAsia="ru-RU"/>
        </w:rPr>
        <w:t xml:space="preserve"> освоение фундаментальных теоретических основ наук;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2D"/>
      </w:r>
      <w:r w:rsidRPr="00C300FD">
        <w:rPr>
          <w:rFonts w:ascii="Times New Roman" w:eastAsia="Times New Roman" w:hAnsi="Times New Roman" w:cs="Times New Roman"/>
          <w:color w:val="4472C4" w:themeColor="accent5"/>
          <w:sz w:val="24"/>
          <w:szCs w:val="24"/>
          <w:lang w:eastAsia="ru-RU"/>
        </w:rPr>
        <w:t xml:space="preserve"> развитие специальных и практических способностей учащихся;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2D"/>
      </w:r>
      <w:r w:rsidRPr="00C300FD">
        <w:rPr>
          <w:rFonts w:ascii="Times New Roman" w:eastAsia="Times New Roman" w:hAnsi="Times New Roman" w:cs="Times New Roman"/>
          <w:color w:val="4472C4" w:themeColor="accent5"/>
          <w:sz w:val="24"/>
          <w:szCs w:val="24"/>
          <w:lang w:eastAsia="ru-RU"/>
        </w:rPr>
        <w:t xml:space="preserve"> овладение специальными приемами мыслительной деятельности;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2D"/>
      </w:r>
      <w:r w:rsidRPr="00C300FD">
        <w:rPr>
          <w:rFonts w:ascii="Times New Roman" w:eastAsia="Times New Roman" w:hAnsi="Times New Roman" w:cs="Times New Roman"/>
          <w:color w:val="4472C4" w:themeColor="accent5"/>
          <w:sz w:val="24"/>
          <w:szCs w:val="24"/>
          <w:lang w:eastAsia="ru-RU"/>
        </w:rPr>
        <w:t xml:space="preserve"> формирование целостной картины мира;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2D"/>
      </w:r>
      <w:r w:rsidRPr="00C300FD">
        <w:rPr>
          <w:rFonts w:ascii="Times New Roman" w:eastAsia="Times New Roman" w:hAnsi="Times New Roman" w:cs="Times New Roman"/>
          <w:color w:val="4472C4" w:themeColor="accent5"/>
          <w:sz w:val="24"/>
          <w:szCs w:val="24"/>
          <w:lang w:eastAsia="ru-RU"/>
        </w:rPr>
        <w:t xml:space="preserve"> овладение навыками научно-исследовательского труда;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2D"/>
      </w:r>
      <w:r w:rsidRPr="00C300FD">
        <w:rPr>
          <w:rFonts w:ascii="Times New Roman" w:eastAsia="Times New Roman" w:hAnsi="Times New Roman" w:cs="Times New Roman"/>
          <w:color w:val="4472C4" w:themeColor="accent5"/>
          <w:sz w:val="24"/>
          <w:szCs w:val="24"/>
          <w:lang w:eastAsia="ru-RU"/>
        </w:rPr>
        <w:t xml:space="preserve"> психолого-педагогическое сопровождение профессионального выбора.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Реализация профильного обучения обусловлена личностно-ориентированным подходом как новой парадигмой образования, когда школьник признается субъектом всего образовательного процесса, а его развитие и самореализация рассматривается в качестве приоритетной задачи. В реализации внеурочной деятельности системообразующим является деятельностный подход. Условием обеспечения субъектной позиции обучающихся является их максимальная включенность в жизнь школы. Внеурочная деятельность является составной частью учебно-воспитательного процесса.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Внеурочные занятия должны направлять свою деятельность на каждого ученика, чтобы он мог ощутить свою уникальность и востребованность. Формирование модели организации внеурочной деятельности обучающихся 10-11 классов основывалось на целях и ценностях основной образовательной программы общего образования, ожидаемых результатах освоения этой программы, а также на структуре Образа выпускника завершающей ступени обучения. Структура компетенций, развитие которых должна обеспечить образовательная среда школы, определила направления организации внеурочной деятельности на старшие ступни обучения. Присутствие в данной модели как интеллектуальных, личностных, так и мировоззренческих элементов обеспечивает целостный, системный взгляд на конечную цель образовательного процесса – развитие жизненной компетентности обучающихся в соответствии с их индивидуальными особенностями. Выпускник – это личность, обладающая необходимыми компетенциями для гибкой адаптации в условиях скоростного мира, способная находить в нём своё место, за счёт умения критически мыслить, целенаправленно действовать и отличать добро от зла на основе сформированных у неё, посредством личного опыта добротворчества, инвариантных ценностных ориентиров.</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p>
    <w:p w:rsidR="00B95ECE" w:rsidRPr="00C300FD" w:rsidRDefault="00B95ECE" w:rsidP="00B95ECE">
      <w:pPr>
        <w:spacing w:after="0" w:line="276" w:lineRule="auto"/>
        <w:jc w:val="center"/>
        <w:rPr>
          <w:rFonts w:ascii="Times New Roman" w:eastAsia="Times New Roman" w:hAnsi="Times New Roman" w:cs="Times New Roman"/>
          <w:b/>
          <w:color w:val="4472C4" w:themeColor="accent5"/>
          <w:sz w:val="24"/>
          <w:szCs w:val="24"/>
          <w:lang w:eastAsia="ru-RU"/>
        </w:rPr>
      </w:pPr>
      <w:r w:rsidRPr="00C300FD">
        <w:rPr>
          <w:rFonts w:ascii="Times New Roman" w:eastAsia="Times New Roman" w:hAnsi="Times New Roman" w:cs="Times New Roman"/>
          <w:b/>
          <w:color w:val="4472C4" w:themeColor="accent5"/>
          <w:sz w:val="24"/>
          <w:szCs w:val="24"/>
          <w:lang w:eastAsia="ru-RU"/>
        </w:rPr>
        <w:t xml:space="preserve">1. Компетенции/ направления внеурочной деятельности </w:t>
      </w:r>
    </w:p>
    <w:p w:rsidR="00B95ECE" w:rsidRPr="00C300FD" w:rsidRDefault="00B95ECE" w:rsidP="00B95ECE">
      <w:pPr>
        <w:spacing w:after="0" w:line="276" w:lineRule="auto"/>
        <w:jc w:val="center"/>
        <w:rPr>
          <w:rFonts w:ascii="Times New Roman" w:eastAsia="Times New Roman" w:hAnsi="Times New Roman" w:cs="Times New Roman"/>
          <w:b/>
          <w:color w:val="4472C4" w:themeColor="accent5"/>
          <w:sz w:val="24"/>
          <w:szCs w:val="24"/>
          <w:lang w:eastAsia="ru-RU"/>
        </w:rPr>
      </w:pPr>
      <w:r w:rsidRPr="00C300FD">
        <w:rPr>
          <w:rFonts w:ascii="Times New Roman" w:eastAsia="Times New Roman" w:hAnsi="Times New Roman" w:cs="Times New Roman"/>
          <w:b/>
          <w:color w:val="4472C4" w:themeColor="accent5"/>
          <w:sz w:val="24"/>
          <w:szCs w:val="24"/>
          <w:lang w:eastAsia="ru-RU"/>
        </w:rPr>
        <w:t>III ступень обучения</w:t>
      </w:r>
    </w:p>
    <w:p w:rsidR="00B95ECE" w:rsidRPr="00C300FD" w:rsidRDefault="00B95ECE" w:rsidP="00B95ECE">
      <w:pPr>
        <w:numPr>
          <w:ilvl w:val="0"/>
          <w:numId w:val="251"/>
        </w:numPr>
        <w:spacing w:after="0" w:line="276" w:lineRule="auto"/>
        <w:ind w:left="0"/>
        <w:contextualSpacing/>
        <w:jc w:val="center"/>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Интеллектуальная компетентность (потенциал разума).</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Способность человека развивать свой интеллект и уметь им пользоваться. Общеинтеллектуальное направление, естественно-научное направление.</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Выполнение государственного стандарта обучения для данной ступени. Развитая способность размышлять не по «шаблону» – умение аргументировано отстаивать свой взгляд, свое мнение в решении учебных задач. С другой стороны, умение сопоставить свою точку зрения с мнением других людей и выбрать наиболее убедительную, даже если </w:t>
      </w:r>
      <w:r w:rsidRPr="00C300FD">
        <w:rPr>
          <w:rFonts w:ascii="Times New Roman" w:eastAsia="Times New Roman" w:hAnsi="Times New Roman" w:cs="Times New Roman"/>
          <w:color w:val="4472C4" w:themeColor="accent5"/>
          <w:sz w:val="24"/>
          <w:szCs w:val="24"/>
          <w:lang w:eastAsia="ru-RU"/>
        </w:rPr>
        <w:lastRenderedPageBreak/>
        <w:t xml:space="preserve">она не совпадает с его первоначальной. Избирательная познавательная активность в соответствии с учебными интересами. </w:t>
      </w:r>
    </w:p>
    <w:p w:rsidR="00B95ECE" w:rsidRPr="00C300FD" w:rsidRDefault="00B95ECE" w:rsidP="00B95ECE">
      <w:pPr>
        <w:spacing w:after="0" w:line="276" w:lineRule="auto"/>
        <w:jc w:val="both"/>
        <w:rPr>
          <w:rFonts w:ascii="Times New Roman" w:eastAsia="Times New Roman" w:hAnsi="Times New Roman" w:cs="Times New Roman"/>
          <w:i/>
          <w:color w:val="4472C4" w:themeColor="accent5"/>
          <w:sz w:val="24"/>
          <w:szCs w:val="24"/>
          <w:lang w:eastAsia="ru-RU"/>
        </w:rPr>
      </w:pPr>
    </w:p>
    <w:p w:rsidR="00B95ECE" w:rsidRPr="00C300FD" w:rsidRDefault="00B95ECE" w:rsidP="00B95ECE">
      <w:pPr>
        <w:numPr>
          <w:ilvl w:val="0"/>
          <w:numId w:val="251"/>
        </w:numPr>
        <w:spacing w:after="0" w:line="276" w:lineRule="auto"/>
        <w:ind w:left="0"/>
        <w:contextualSpacing/>
        <w:jc w:val="center"/>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Личностная компетентность (потенциал воли).</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Способность человека к самореализации; умение ставить цели и достигать их, выбирая адекватные средства. Социальное направление. Умение быстро переключаться с одного вида деятельности к другому (сформированное умение планировать, выбирать очередность целей, выбирать средства их достижения, самоконтроль результатов своей деятельности). Способность к распределению внимания между несколькими видами учебной деятельности. Осуществление первичного выбора будущей профессиональной деятельности. Выбор профиля, вектора дальнейшего обучения. Явные признаки развития самомотивации – умение «заставлять себя». Умение планировать не только режим труда, но и отдыха – «разрешать себе». Начальные навыки адекватной оценки своих сил при планировании деятельности. Умение структурировать свое время. </w:t>
      </w:r>
    </w:p>
    <w:p w:rsidR="00B95ECE" w:rsidRPr="00C300FD" w:rsidRDefault="00B95ECE" w:rsidP="00B95ECE">
      <w:pPr>
        <w:spacing w:after="0" w:line="240" w:lineRule="auto"/>
        <w:contextualSpacing/>
        <w:jc w:val="both"/>
        <w:rPr>
          <w:rFonts w:ascii="Times New Roman" w:eastAsia="Times New Roman" w:hAnsi="Times New Roman" w:cs="Times New Roman"/>
          <w:i/>
          <w:color w:val="4472C4" w:themeColor="accent5"/>
          <w:sz w:val="24"/>
          <w:szCs w:val="24"/>
          <w:lang w:eastAsia="ru-RU"/>
        </w:rPr>
      </w:pPr>
    </w:p>
    <w:p w:rsidR="00B95ECE" w:rsidRPr="00C300FD" w:rsidRDefault="00B95ECE" w:rsidP="00B95ECE">
      <w:pPr>
        <w:numPr>
          <w:ilvl w:val="0"/>
          <w:numId w:val="251"/>
        </w:numPr>
        <w:spacing w:after="0" w:line="276" w:lineRule="auto"/>
        <w:ind w:left="0"/>
        <w:contextualSpacing/>
        <w:jc w:val="center"/>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Эмоциональная компетентность (потенциал чувств).</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Способность человека конгруэнтно выражать свои чувства, понимать и безоценочно признавать чувства других. Приобретение навыков распознавания эмоций и чувств других людей, адекватная интерпретация мимики, жестов. Рождение навыков эмоциональной рефлексии – способность понимать свои чувства, их причины. Умение сдерживать свои эмоции, придавая их выражению преднамеренный характер. Способность к глубоким и продолжительным эмоциональным привязанностям. Сформированное чувство собственного достоинства, уважительного отношения к себе. Оптимистическая целеустремленность. Совпадение в целом самооценки и оценки других людей.</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p>
    <w:p w:rsidR="00B95ECE" w:rsidRPr="00C300FD" w:rsidRDefault="00B95ECE" w:rsidP="00B95ECE">
      <w:pPr>
        <w:numPr>
          <w:ilvl w:val="0"/>
          <w:numId w:val="251"/>
        </w:numPr>
        <w:spacing w:after="0" w:line="276" w:lineRule="auto"/>
        <w:ind w:left="0"/>
        <w:contextualSpacing/>
        <w:jc w:val="center"/>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Потенциал тела (физическая компетентность).</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Способность развивать физическую составляющую здоровья, осознавать собственную телесность как свойство личности. Спортивно-оздоровительное направление. Достаточное физическое развитие (в том числе выполнение школьных нормативов по физ. культуре). Богатый репертуар сложных движений, необходимых для разных видов трудовой деятельности. Ловкость, гибкость, подвижность тела. Преодоление подростковой проблемы своей «нормальности» - принятие своего тела, внешности, темпа физического развития как части индивидуальности. Позитивное отношение к своей физической природе. Формирование навыков поддержания хорошего физического самочувствия (физические упражнения, правильное питание, режим дня) как средства достижения успеха в любых делах.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p>
    <w:p w:rsidR="00B95ECE" w:rsidRPr="00C300FD" w:rsidRDefault="00B95ECE" w:rsidP="00B95ECE">
      <w:pPr>
        <w:numPr>
          <w:ilvl w:val="0"/>
          <w:numId w:val="251"/>
        </w:numPr>
        <w:spacing w:after="0" w:line="276" w:lineRule="auto"/>
        <w:ind w:left="0"/>
        <w:contextualSpacing/>
        <w:jc w:val="center"/>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Общественный потенциал (социальная компетентность).</w:t>
      </w:r>
    </w:p>
    <w:p w:rsidR="00B95ECE" w:rsidRPr="00C300FD" w:rsidRDefault="00B95ECE" w:rsidP="00B95ECE">
      <w:pPr>
        <w:spacing w:after="0" w:line="276"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Способность человека оптимально адаптироваться к социальным условиям, стремление постоянно повышать уровень коммуникативной компетентности. Сформированная потребность общения со сверстниками и свободное владение навыками конструктивного взаимодействия с ними, взаимопомощь, взаимовыручка как составляющие «кодекса чести» в общении с окружающими. Освоение социальных ролей трудовой деятельности: умение при необходимости подчиняться или руководить. Включенность в личностное общение с педагогами. Способность к проявлению эмпатии по отношению ко взрослым. Удовлетворенность своим статусом в группе сверстников. </w:t>
      </w:r>
    </w:p>
    <w:p w:rsidR="00B95ECE" w:rsidRPr="00C300FD" w:rsidRDefault="00B95ECE" w:rsidP="00B95ECE">
      <w:pPr>
        <w:spacing w:after="0" w:line="240" w:lineRule="auto"/>
        <w:contextualSpacing/>
        <w:rPr>
          <w:rFonts w:ascii="Times New Roman" w:eastAsia="Times New Roman" w:hAnsi="Times New Roman" w:cs="Times New Roman"/>
          <w:i/>
          <w:color w:val="4472C4" w:themeColor="accent5"/>
          <w:sz w:val="24"/>
          <w:szCs w:val="24"/>
          <w:lang w:eastAsia="ru-RU"/>
        </w:rPr>
      </w:pPr>
    </w:p>
    <w:p w:rsidR="00B95ECE" w:rsidRPr="00C300FD" w:rsidRDefault="00B95ECE" w:rsidP="00B95ECE">
      <w:pPr>
        <w:numPr>
          <w:ilvl w:val="0"/>
          <w:numId w:val="251"/>
        </w:numPr>
        <w:spacing w:after="0" w:line="276" w:lineRule="auto"/>
        <w:ind w:left="0"/>
        <w:contextualSpacing/>
        <w:jc w:val="center"/>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lastRenderedPageBreak/>
        <w:t>Творческий потенциал (креативная компетентность).</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Способность человека к созидающей активности, стремление творчески самовыражаться в деятельности. Художественно-эстетическое направление. Способность к самостоятельной организации условий получения знаний, выходящих за пределы школьной программы. Способность к смене стратегии, гипотезы в процессе решения учебной проблемы. Интерес к различным способам получения знаний, особенно к самостоятельным формам учебной деятельности, к знаниям, выходящим за пределы школьных. Умение ставить и достигать цели самообразования. Культура досуга, умение интересно отдыхать с друзьями, активно участвовать в организации такого отдыха и общения. Преодоление потребительского отношения к развлечениям «мне скучно – развлеките меня». Умение удовлетворять любопытство социально - приемлемыми и безопасными способами.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p>
    <w:p w:rsidR="00B95ECE" w:rsidRPr="00C300FD" w:rsidRDefault="00B95ECE" w:rsidP="00B95ECE">
      <w:pPr>
        <w:numPr>
          <w:ilvl w:val="0"/>
          <w:numId w:val="251"/>
        </w:numPr>
        <w:spacing w:after="0" w:line="276" w:lineRule="auto"/>
        <w:ind w:left="0"/>
        <w:contextualSpacing/>
        <w:jc w:val="center"/>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Духовный потенциал (компетенция добротворчества).</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Способность развивать духовную природу человека, выражать высшие ценности в жизни. Духовно-нравственное направление. Способность понимать интересы других людей, учитывать их желания и потребности при планировании своей деятельности. Осознание как ценности коллективного труда с общественно - полезным результатом. Сформированная потребность в труде, включение ее в систему ценностей. Взрослые, успешно владеющие своей профессией – образец для отношения к делу. Отсутствие яркой оппозиционности по отношению ко взрослым. Умение заботиться о младших, о членах своей семьи как составляющая системы ценностей. Включение в личную концепцию мироздания осознанных понятий о добре, справедливости, равенстве, красоте – фундамент будущих гуманистических ценностей. Убежденность в своей «нужности людям» и обществу в целом. Способность к ответственному поведению. Интерес к использованию результатов учебной работы в общественно- значимых формах деятельности. Смягчение проявлений подросткового эгоцентризма. Любовь к Родине, мотивация увеличения ее славы своим трудом. Развитие экологического мышления – осознание личной ответственности за сохранение природы. Включение в систему ценностей понятий «Долг, Честь, Достоинство, Верность».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Внеурочная деятельность направлена на удовлетворение индивидуальных потребностей учащихся, путем предоставления выбора спектра занятий, направленных на развитие подростков.</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p>
    <w:p w:rsidR="00B95ECE" w:rsidRPr="00C300FD" w:rsidRDefault="00B95ECE" w:rsidP="00B95ECE">
      <w:pPr>
        <w:spacing w:after="0" w:line="240" w:lineRule="auto"/>
        <w:contextualSpacing/>
        <w:jc w:val="center"/>
        <w:rPr>
          <w:rFonts w:ascii="Times New Roman" w:eastAsia="Times New Roman" w:hAnsi="Times New Roman" w:cs="Times New Roman"/>
          <w:b/>
          <w:color w:val="4472C4" w:themeColor="accent5"/>
          <w:sz w:val="24"/>
          <w:szCs w:val="24"/>
          <w:lang w:eastAsia="ru-RU"/>
        </w:rPr>
      </w:pPr>
      <w:r w:rsidRPr="00C300FD">
        <w:rPr>
          <w:rFonts w:ascii="Times New Roman" w:eastAsia="Times New Roman" w:hAnsi="Times New Roman" w:cs="Times New Roman"/>
          <w:b/>
          <w:color w:val="4472C4" w:themeColor="accent5"/>
          <w:sz w:val="24"/>
          <w:szCs w:val="24"/>
          <w:lang w:eastAsia="ru-RU"/>
        </w:rPr>
        <w:t>2. Цель внеурочной деятельности</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B7"/>
      </w:r>
      <w:r w:rsidRPr="00C300FD">
        <w:rPr>
          <w:rFonts w:ascii="Times New Roman" w:eastAsia="Times New Roman" w:hAnsi="Times New Roman" w:cs="Times New Roman"/>
          <w:color w:val="4472C4" w:themeColor="accent5"/>
          <w:sz w:val="24"/>
          <w:szCs w:val="24"/>
          <w:lang w:eastAsia="ru-RU"/>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B7"/>
      </w:r>
      <w:r w:rsidRPr="00C300FD">
        <w:rPr>
          <w:rFonts w:ascii="Times New Roman" w:eastAsia="Times New Roman" w:hAnsi="Times New Roman" w:cs="Times New Roman"/>
          <w:color w:val="4472C4" w:themeColor="accent5"/>
          <w:sz w:val="24"/>
          <w:szCs w:val="24"/>
          <w:lang w:eastAsia="ru-RU"/>
        </w:rPr>
        <w:t xml:space="preserve">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 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p>
    <w:p w:rsidR="00B95ECE" w:rsidRPr="00C300FD" w:rsidRDefault="00B95ECE" w:rsidP="00B95ECE">
      <w:pPr>
        <w:spacing w:after="0" w:line="240" w:lineRule="auto"/>
        <w:contextualSpacing/>
        <w:jc w:val="center"/>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b/>
          <w:color w:val="4472C4" w:themeColor="accent5"/>
          <w:sz w:val="24"/>
          <w:szCs w:val="24"/>
          <w:lang w:eastAsia="ru-RU"/>
        </w:rPr>
        <w:t>3.</w:t>
      </w:r>
      <w:r w:rsidRPr="00C300FD">
        <w:rPr>
          <w:rFonts w:ascii="Times New Roman" w:eastAsia="Times New Roman" w:hAnsi="Times New Roman" w:cs="Times New Roman"/>
          <w:color w:val="4472C4" w:themeColor="accent5"/>
          <w:sz w:val="24"/>
          <w:szCs w:val="24"/>
          <w:lang w:eastAsia="ru-RU"/>
        </w:rPr>
        <w:t xml:space="preserve"> </w:t>
      </w:r>
      <w:r w:rsidRPr="00C300FD">
        <w:rPr>
          <w:rFonts w:ascii="Times New Roman" w:eastAsia="Times New Roman" w:hAnsi="Times New Roman" w:cs="Times New Roman"/>
          <w:b/>
          <w:color w:val="4472C4" w:themeColor="accent5"/>
          <w:sz w:val="24"/>
          <w:szCs w:val="24"/>
          <w:lang w:eastAsia="ru-RU"/>
        </w:rPr>
        <w:t>Задачи внеурочной деятельности</w:t>
      </w:r>
      <w:r w:rsidRPr="00C300FD">
        <w:rPr>
          <w:rFonts w:ascii="Times New Roman" w:eastAsia="Times New Roman" w:hAnsi="Times New Roman" w:cs="Times New Roman"/>
          <w:color w:val="4472C4" w:themeColor="accent5"/>
          <w:sz w:val="24"/>
          <w:szCs w:val="24"/>
          <w:lang w:eastAsia="ru-RU"/>
        </w:rPr>
        <w:t xml:space="preserve"> </w:t>
      </w:r>
      <w:r w:rsidRPr="00C300FD">
        <w:rPr>
          <w:rFonts w:ascii="Times New Roman" w:eastAsia="Times New Roman" w:hAnsi="Times New Roman" w:cs="Times New Roman"/>
          <w:b/>
          <w:color w:val="4472C4" w:themeColor="accent5"/>
          <w:sz w:val="24"/>
          <w:szCs w:val="24"/>
          <w:lang w:eastAsia="ru-RU"/>
        </w:rPr>
        <w:t>в школе:</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организовать общественно-полезную и досуговую деятельность учащихся совместно с коллективами учреждений дополнительного образования, учреждений культуры, физкультуры и спорта, общественными объединениями, семьями обучающихся;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lastRenderedPageBreak/>
        <w:t xml:space="preserve">-выявить интересы, склонности, способности, возможности обучающихся к различным видам деятельности;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оказать помощь в поисках «себя»;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создать условия для индивидуального развития в избранной сфере внеурочной деятельности;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развить опыт творческой деятельности, творческих способностей;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создать условия для реализации приобретенных знаний, умений и навыков;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развить опыт неформального общения, взаимодействия, сотрудничества;</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 расширить рамки общения с социумом;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воспитывать культуру досуговой деятельности обучающихся.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p>
    <w:p w:rsidR="00B95ECE" w:rsidRPr="00C300FD" w:rsidRDefault="00B95ECE" w:rsidP="00B95ECE">
      <w:pPr>
        <w:spacing w:after="0" w:line="240" w:lineRule="auto"/>
        <w:contextualSpacing/>
        <w:jc w:val="center"/>
        <w:rPr>
          <w:rFonts w:ascii="Times New Roman" w:eastAsia="Times New Roman" w:hAnsi="Times New Roman" w:cs="Times New Roman"/>
          <w:b/>
          <w:color w:val="4472C4" w:themeColor="accent5"/>
          <w:sz w:val="24"/>
          <w:szCs w:val="24"/>
          <w:lang w:eastAsia="ru-RU"/>
        </w:rPr>
      </w:pPr>
      <w:r w:rsidRPr="00C300FD">
        <w:rPr>
          <w:rFonts w:ascii="Times New Roman" w:eastAsia="Times New Roman" w:hAnsi="Times New Roman" w:cs="Times New Roman"/>
          <w:b/>
          <w:color w:val="4472C4" w:themeColor="accent5"/>
          <w:sz w:val="24"/>
          <w:szCs w:val="24"/>
          <w:lang w:eastAsia="ru-RU"/>
        </w:rPr>
        <w:t xml:space="preserve">4. Принципы организации внеурочной деятельности на </w:t>
      </w:r>
    </w:p>
    <w:p w:rsidR="00B95ECE" w:rsidRPr="00C300FD" w:rsidRDefault="00B95ECE" w:rsidP="00B95ECE">
      <w:pPr>
        <w:spacing w:after="0" w:line="240" w:lineRule="auto"/>
        <w:contextualSpacing/>
        <w:jc w:val="center"/>
        <w:rPr>
          <w:rFonts w:ascii="Times New Roman" w:eastAsia="Times New Roman" w:hAnsi="Times New Roman" w:cs="Times New Roman"/>
          <w:b/>
          <w:color w:val="4472C4" w:themeColor="accent5"/>
          <w:sz w:val="24"/>
          <w:szCs w:val="24"/>
          <w:lang w:eastAsia="ru-RU"/>
        </w:rPr>
      </w:pPr>
      <w:r w:rsidRPr="00C300FD">
        <w:rPr>
          <w:rFonts w:ascii="Times New Roman" w:eastAsia="Times New Roman" w:hAnsi="Times New Roman" w:cs="Times New Roman"/>
          <w:b/>
          <w:color w:val="4472C4" w:themeColor="accent5"/>
          <w:sz w:val="24"/>
          <w:szCs w:val="24"/>
          <w:lang w:eastAsia="ru-RU"/>
        </w:rPr>
        <w:t>III ступени образования.</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Организация внеурочной деятельности предполагает решение следующих задач: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B7"/>
      </w:r>
      <w:r w:rsidRPr="00C300FD">
        <w:rPr>
          <w:rFonts w:ascii="Times New Roman" w:eastAsia="Times New Roman" w:hAnsi="Times New Roman" w:cs="Times New Roman"/>
          <w:color w:val="4472C4" w:themeColor="accent5"/>
          <w:sz w:val="24"/>
          <w:szCs w:val="24"/>
          <w:lang w:eastAsia="ru-RU"/>
        </w:rPr>
        <w:t xml:space="preserve"> изучение интересов и потребностей учащихся;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B7"/>
      </w:r>
      <w:r w:rsidRPr="00C300FD">
        <w:rPr>
          <w:rFonts w:ascii="Times New Roman" w:eastAsia="Times New Roman" w:hAnsi="Times New Roman" w:cs="Times New Roman"/>
          <w:color w:val="4472C4" w:themeColor="accent5"/>
          <w:sz w:val="24"/>
          <w:szCs w:val="24"/>
          <w:lang w:eastAsia="ru-RU"/>
        </w:rPr>
        <w:t xml:space="preserve"> определение содержания внеурочной деятельности, ее форм и методов работы с учетом возраста учеников, особенностей социокультурного окружения;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B7"/>
      </w:r>
      <w:r w:rsidRPr="00C300FD">
        <w:rPr>
          <w:rFonts w:ascii="Times New Roman" w:eastAsia="Times New Roman" w:hAnsi="Times New Roman" w:cs="Times New Roman"/>
          <w:color w:val="4472C4" w:themeColor="accent5"/>
          <w:sz w:val="24"/>
          <w:szCs w:val="24"/>
          <w:lang w:eastAsia="ru-RU"/>
        </w:rPr>
        <w:t xml:space="preserve"> создание условий для единого образовательного пространства;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B7"/>
      </w:r>
      <w:r w:rsidRPr="00C300FD">
        <w:rPr>
          <w:rFonts w:ascii="Times New Roman" w:eastAsia="Times New Roman" w:hAnsi="Times New Roman" w:cs="Times New Roman"/>
          <w:color w:val="4472C4" w:themeColor="accent5"/>
          <w:sz w:val="24"/>
          <w:szCs w:val="24"/>
          <w:lang w:eastAsia="ru-RU"/>
        </w:rPr>
        <w:t xml:space="preserve"> привлечение к занятиям учащихся «группы риска»;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B7"/>
      </w:r>
      <w:r w:rsidRPr="00C300FD">
        <w:rPr>
          <w:rFonts w:ascii="Times New Roman" w:eastAsia="Times New Roman" w:hAnsi="Times New Roman" w:cs="Times New Roman"/>
          <w:color w:val="4472C4" w:themeColor="accent5"/>
          <w:sz w:val="24"/>
          <w:szCs w:val="24"/>
          <w:lang w:eastAsia="ru-RU"/>
        </w:rPr>
        <w:t xml:space="preserve"> создание условий для освоения учащимися духовных и культурных ценностей, воспитания толерантности, формирование нравственных качеств, творческой и социальной активности.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На базе школы будут реализованы следующие направления внеурочной деятельности (через школьные объединения, студии, проекты, кружки, научно-практические конференции): </w:t>
      </w:r>
    </w:p>
    <w:p w:rsidR="00B95ECE" w:rsidRPr="00C300FD" w:rsidRDefault="00B95ECE" w:rsidP="00B95ECE">
      <w:pPr>
        <w:spacing w:after="0" w:line="240" w:lineRule="auto"/>
        <w:contextualSpacing/>
        <w:jc w:val="center"/>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Спортивно - оздоровительное направление</w:t>
      </w:r>
      <w:r w:rsidRPr="00C300FD">
        <w:rPr>
          <w:rFonts w:ascii="Times New Roman" w:eastAsia="Times New Roman" w:hAnsi="Times New Roman" w:cs="Times New Roman"/>
          <w:color w:val="4472C4" w:themeColor="accent5"/>
          <w:sz w:val="24"/>
          <w:szCs w:val="24"/>
          <w:lang w:eastAsia="ru-RU"/>
        </w:rPr>
        <w:t>.</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 </w:t>
      </w:r>
    </w:p>
    <w:p w:rsidR="00B95ECE" w:rsidRPr="00C300FD" w:rsidRDefault="00B95ECE" w:rsidP="00B95ECE">
      <w:pPr>
        <w:spacing w:after="0" w:line="240" w:lineRule="auto"/>
        <w:contextualSpacing/>
        <w:jc w:val="center"/>
        <w:rPr>
          <w:rFonts w:ascii="Times New Roman" w:eastAsia="Times New Roman" w:hAnsi="Times New Roman" w:cs="Times New Roman"/>
          <w:i/>
          <w:color w:val="4472C4" w:themeColor="accent5"/>
          <w:sz w:val="24"/>
          <w:szCs w:val="24"/>
          <w:lang w:eastAsia="ru-RU"/>
        </w:rPr>
      </w:pPr>
    </w:p>
    <w:p w:rsidR="00B95ECE" w:rsidRPr="00C300FD" w:rsidRDefault="00B95ECE" w:rsidP="00B95ECE">
      <w:pPr>
        <w:spacing w:after="0" w:line="240" w:lineRule="auto"/>
        <w:contextualSpacing/>
        <w:jc w:val="center"/>
        <w:rPr>
          <w:rFonts w:ascii="Times New Roman" w:eastAsia="Times New Roman" w:hAnsi="Times New Roman" w:cs="Times New Roman"/>
          <w:i/>
          <w:color w:val="4472C4" w:themeColor="accent5"/>
          <w:sz w:val="24"/>
          <w:szCs w:val="24"/>
          <w:lang w:eastAsia="ru-RU"/>
        </w:rPr>
      </w:pPr>
    </w:p>
    <w:p w:rsidR="00B95ECE" w:rsidRPr="00C300FD" w:rsidRDefault="00B95ECE" w:rsidP="00B95ECE">
      <w:pPr>
        <w:spacing w:after="0" w:line="240" w:lineRule="auto"/>
        <w:contextualSpacing/>
        <w:jc w:val="center"/>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Общекультурное направление.</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Развитие эмоциональной сферы ребенка, чувства прекрасного, творческих способностей, формирование коммуникативной и общекультурной.</w:t>
      </w:r>
    </w:p>
    <w:p w:rsidR="00B95ECE" w:rsidRPr="00C300FD" w:rsidRDefault="00B95ECE" w:rsidP="00B95ECE">
      <w:pPr>
        <w:spacing w:after="0" w:line="240" w:lineRule="auto"/>
        <w:contextualSpacing/>
        <w:jc w:val="center"/>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Духовно-нравственное направление.</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 </w:t>
      </w:r>
    </w:p>
    <w:p w:rsidR="00B95ECE" w:rsidRPr="00C300FD" w:rsidRDefault="00B95ECE" w:rsidP="00B95ECE">
      <w:pPr>
        <w:spacing w:after="0" w:line="240" w:lineRule="auto"/>
        <w:contextualSpacing/>
        <w:jc w:val="center"/>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Общеинтеллектуальное направление.</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Обогащение запаса учащихся языковыми знаниями, способствование формированию мировоззрения, эрудиции, кругозора. </w:t>
      </w:r>
    </w:p>
    <w:p w:rsidR="00B95ECE" w:rsidRPr="00C300FD" w:rsidRDefault="00B95ECE" w:rsidP="00B95ECE">
      <w:pPr>
        <w:spacing w:after="0" w:line="240" w:lineRule="auto"/>
        <w:contextualSpacing/>
        <w:jc w:val="center"/>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Социальное направление.</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Формирование таких ценностей как познание, истина, целеустремленность, социально - значимой деятельности.</w:t>
      </w:r>
    </w:p>
    <w:p w:rsidR="00B95ECE" w:rsidRPr="00C300FD" w:rsidRDefault="00B95ECE" w:rsidP="00B95ECE">
      <w:pPr>
        <w:spacing w:after="0" w:line="240" w:lineRule="auto"/>
        <w:contextualSpacing/>
        <w:jc w:val="center"/>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Естественнонаучное направление.</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Формирование полноценного и интеллектуального развития учащихся. </w:t>
      </w:r>
    </w:p>
    <w:p w:rsidR="00B95ECE" w:rsidRPr="00C300FD" w:rsidRDefault="00B95ECE" w:rsidP="00B95ECE">
      <w:pPr>
        <w:spacing w:after="0" w:line="240" w:lineRule="auto"/>
        <w:contextualSpacing/>
        <w:jc w:val="center"/>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Художественно – эстетическое направление.</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Развитие общей и эстетической культуры учащихся, художественных способностей в избранных видах искусства, самореализацию в творческой деятельности.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Внеурочная деятельность в школе складывается из следующих видов: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реализация внутришкольных программы специальных курсов, секций и кружков;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lastRenderedPageBreak/>
        <w:t xml:space="preserve">- традиционные мероприятия воспитательной системы школы;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классные мероприятия в рамках планов работы классных руководителей (классные часы, экскурсии, диспуты, круглые столы, соревнования, общественно полезные практики и т.д.);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мероприятия в рамках инновационной деятельности школы (новые формы организации проектной деятельности учащихся и т.д.);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деятельность педагогических работников службы сопровождения (педагога - организатора, социального педагога, педагога-психолога) в соответствии с должностными обязанностями квалификационных характеристик должностей работников образования;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поселковые мероприятия, мероприятия учреждений дополнительного образования детей, учреждений культуры и спорта посёлка.</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Участие в коллективах по интересам позволяет каждому ребенку найти себе занятие, которое соответствует его наклонностям, помогает добиться успеха в творческой деятельности и на этой основе повысить свою самооценку, самоутвердиться в коллективе. Занятость обучающихся во внеурочное время способствует укреплению самодисциплины, самоорганизованности, умению планировать свое время. Разнообразие направленностей внеурочной деятельности образования предоставит широкие возможности для расширения знаний обучающихся. В рамках реализации программы «Здоровье» для увеличения двигательной активности обучающихся и развития их физических качеств организованы: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занятия в спортивном зале во второй половине дня для 10-11 классов;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занятия на поселковом катке во второй половине дня для 10-11 классов;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занятия настольным теннисом;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занятия в спортивном зале общефизической подготовкой, баскетболом, волейболом.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В ходе реализации программ внеурочной деятельности, учащиеся получают практические навыки, необходимые для жизни, которые формируют собственное мнение, развивают свою коммуникативную культуру.</w:t>
      </w:r>
    </w:p>
    <w:p w:rsidR="00B95ECE" w:rsidRPr="00C300FD" w:rsidRDefault="00B95ECE" w:rsidP="00B95ECE">
      <w:pPr>
        <w:spacing w:after="0" w:line="240" w:lineRule="auto"/>
        <w:contextualSpacing/>
        <w:jc w:val="both"/>
        <w:rPr>
          <w:rFonts w:ascii="Times New Roman" w:eastAsia="Times New Roman" w:hAnsi="Times New Roman" w:cs="Times New Roman"/>
          <w:b/>
          <w:color w:val="4472C4" w:themeColor="accent5"/>
          <w:sz w:val="24"/>
          <w:szCs w:val="24"/>
          <w:lang w:eastAsia="ru-RU"/>
        </w:rPr>
      </w:pPr>
    </w:p>
    <w:p w:rsidR="00B95ECE" w:rsidRPr="00C300FD" w:rsidRDefault="00B95ECE" w:rsidP="00B95ECE">
      <w:pPr>
        <w:spacing w:after="0" w:line="240" w:lineRule="auto"/>
        <w:contextualSpacing/>
        <w:jc w:val="center"/>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b/>
          <w:color w:val="4472C4" w:themeColor="accent5"/>
          <w:sz w:val="24"/>
          <w:szCs w:val="24"/>
          <w:lang w:eastAsia="ru-RU"/>
        </w:rPr>
        <w:t>5. Формы реализации внеурочной деятельности</w:t>
      </w:r>
      <w:r w:rsidRPr="00C300FD">
        <w:rPr>
          <w:rFonts w:ascii="Times New Roman" w:eastAsia="Times New Roman" w:hAnsi="Times New Roman" w:cs="Times New Roman"/>
          <w:color w:val="4472C4" w:themeColor="accent5"/>
          <w:sz w:val="24"/>
          <w:szCs w:val="24"/>
          <w:lang w:eastAsia="ru-RU"/>
        </w:rPr>
        <w:t>.</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В ходе реализации программ внеурочной деятельности учащиеся 10-11 классов получат практические навыки, необходимые для жизни, сформируют собственное мнение, будут развивать свою коммуникативную культуру. На старшей ступени программы, ориентированы на: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B7"/>
      </w:r>
      <w:r w:rsidRPr="00C300FD">
        <w:rPr>
          <w:rFonts w:ascii="Times New Roman" w:eastAsia="Times New Roman" w:hAnsi="Times New Roman" w:cs="Times New Roman"/>
          <w:color w:val="4472C4" w:themeColor="accent5"/>
          <w:sz w:val="24"/>
          <w:szCs w:val="24"/>
          <w:lang w:eastAsia="ru-RU"/>
        </w:rPr>
        <w:t xml:space="preserve"> формирование положительного отношения к базовым общественным ценностям; </w:t>
      </w:r>
    </w:p>
    <w:p w:rsidR="00B95ECE" w:rsidRPr="00C300FD" w:rsidRDefault="00B95ECE" w:rsidP="00B95ECE">
      <w:pPr>
        <w:spacing w:after="0" w:line="240" w:lineRule="auto"/>
        <w:contextualSpacing/>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B7"/>
      </w:r>
      <w:r w:rsidRPr="00C300FD">
        <w:rPr>
          <w:rFonts w:ascii="Times New Roman" w:eastAsia="Times New Roman" w:hAnsi="Times New Roman" w:cs="Times New Roman"/>
          <w:color w:val="4472C4" w:themeColor="accent5"/>
          <w:sz w:val="24"/>
          <w:szCs w:val="24"/>
          <w:lang w:eastAsia="ru-RU"/>
        </w:rPr>
        <w:t xml:space="preserve"> приобретение школьниками социального опыта и самостоятельного общественного действия. 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      Занятия в рамках внеурочной деятельности будут проводятся во второй половине дня после 45 минутного перерыва. </w:t>
      </w:r>
    </w:p>
    <w:p w:rsidR="00B95ECE" w:rsidRPr="00C300FD" w:rsidRDefault="00B95ECE" w:rsidP="00B95ECE">
      <w:pPr>
        <w:spacing w:after="0" w:line="240" w:lineRule="auto"/>
        <w:contextualSpacing/>
        <w:jc w:val="both"/>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В 10-11 классах реализация плана внеурочной деятельности будет осуществляется по программам</w:t>
      </w:r>
      <w:r w:rsidRPr="00C300FD">
        <w:rPr>
          <w:rFonts w:ascii="Times New Roman" w:eastAsia="Times New Roman" w:hAnsi="Times New Roman" w:cs="Times New Roman"/>
          <w:i/>
          <w:color w:val="4472C4" w:themeColor="accent5"/>
          <w:sz w:val="24"/>
          <w:szCs w:val="24"/>
          <w:lang w:eastAsia="ru-RU"/>
        </w:rPr>
        <w:t>:</w:t>
      </w:r>
    </w:p>
    <w:p w:rsidR="00B95ECE" w:rsidRPr="00C300FD" w:rsidRDefault="00B95ECE" w:rsidP="00B95ECE">
      <w:pPr>
        <w:spacing w:after="0" w:line="240" w:lineRule="auto"/>
        <w:contextualSpacing/>
        <w:jc w:val="both"/>
        <w:rPr>
          <w:rFonts w:ascii="Times New Roman" w:eastAsia="Times New Roman" w:hAnsi="Times New Roman" w:cs="Times New Roman"/>
          <w:i/>
          <w:color w:val="4472C4" w:themeColor="accent5"/>
          <w:sz w:val="24"/>
          <w:szCs w:val="24"/>
          <w:lang w:eastAsia="ru-RU"/>
        </w:rPr>
      </w:pPr>
      <w:r w:rsidRPr="00C300FD">
        <w:rPr>
          <w:rFonts w:ascii="Times New Roman" w:eastAsia="Times New Roman" w:hAnsi="Times New Roman" w:cs="Times New Roman"/>
          <w:i/>
          <w:color w:val="4472C4" w:themeColor="accent5"/>
          <w:sz w:val="24"/>
          <w:szCs w:val="24"/>
          <w:lang w:eastAsia="ru-RU"/>
        </w:rPr>
        <w:t xml:space="preserve">- </w:t>
      </w:r>
      <w:r w:rsidRPr="00C300FD">
        <w:rPr>
          <w:rFonts w:ascii="Times New Roman" w:eastAsia="Times New Roman" w:hAnsi="Times New Roman" w:cs="Times New Roman"/>
          <w:color w:val="4472C4" w:themeColor="accent5"/>
          <w:lang w:eastAsia="ru-RU"/>
        </w:rPr>
        <w:t>«Вольная борьба»</w:t>
      </w:r>
    </w:p>
    <w:p w:rsidR="00B95ECE" w:rsidRPr="00C300FD" w:rsidRDefault="00B95ECE" w:rsidP="00B95ECE">
      <w:pPr>
        <w:spacing w:after="0" w:line="240" w:lineRule="auto"/>
        <w:contextualSpacing/>
        <w:jc w:val="both"/>
        <w:rPr>
          <w:rFonts w:ascii="Times New Roman" w:eastAsia="Times New Roman" w:hAnsi="Times New Roman" w:cs="Times New Roman"/>
          <w:i/>
          <w:color w:val="4472C4" w:themeColor="accent5"/>
          <w:lang w:eastAsia="ru-RU"/>
        </w:rPr>
      </w:pPr>
      <w:r w:rsidRPr="00C300FD">
        <w:rPr>
          <w:rFonts w:ascii="Times New Roman" w:eastAsia="Times New Roman" w:hAnsi="Times New Roman" w:cs="Times New Roman"/>
          <w:i/>
          <w:color w:val="4472C4" w:themeColor="accent5"/>
          <w:lang w:eastAsia="ru-RU"/>
        </w:rPr>
        <w:t xml:space="preserve">- </w:t>
      </w:r>
      <w:r w:rsidRPr="00C300FD">
        <w:rPr>
          <w:rFonts w:ascii="Times New Roman" w:eastAsia="Times New Roman" w:hAnsi="Times New Roman" w:cs="Times New Roman"/>
          <w:color w:val="4472C4" w:themeColor="accent5"/>
          <w:lang w:eastAsia="ru-RU"/>
        </w:rPr>
        <w:t>Практикум «Методика написания эссе»</w:t>
      </w:r>
      <w:r w:rsidRPr="00C300FD">
        <w:rPr>
          <w:rFonts w:ascii="Times New Roman" w:eastAsia="Times New Roman" w:hAnsi="Times New Roman" w:cs="Times New Roman"/>
          <w:color w:val="4472C4" w:themeColor="accent5"/>
          <w:sz w:val="24"/>
          <w:szCs w:val="24"/>
          <w:lang w:eastAsia="ru-RU"/>
        </w:rPr>
        <w:t xml:space="preserve"> </w:t>
      </w:r>
    </w:p>
    <w:p w:rsidR="00B95ECE" w:rsidRPr="00C300FD" w:rsidRDefault="00B95ECE" w:rsidP="00B95ECE">
      <w:pPr>
        <w:autoSpaceDE w:val="0"/>
        <w:autoSpaceDN w:val="0"/>
        <w:adjustRightInd w:val="0"/>
        <w:spacing w:after="0" w:line="278" w:lineRule="exact"/>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i/>
          <w:color w:val="4472C4" w:themeColor="accent5"/>
          <w:lang w:eastAsia="ru-RU"/>
        </w:rPr>
        <w:t xml:space="preserve">- </w:t>
      </w:r>
      <w:r w:rsidRPr="00C300FD">
        <w:rPr>
          <w:rFonts w:ascii="Times New Roman" w:eastAsia="Times New Roman" w:hAnsi="Times New Roman" w:cs="Times New Roman"/>
          <w:color w:val="4472C4" w:themeColor="accent5"/>
          <w:lang w:eastAsia="ru-RU"/>
        </w:rPr>
        <w:t>«История малой родины»</w:t>
      </w:r>
    </w:p>
    <w:p w:rsidR="00B95ECE" w:rsidRPr="00C300FD" w:rsidRDefault="00B95ECE" w:rsidP="00B95ECE">
      <w:pPr>
        <w:autoSpaceDE w:val="0"/>
        <w:autoSpaceDN w:val="0"/>
        <w:adjustRightInd w:val="0"/>
        <w:spacing w:after="0" w:line="278" w:lineRule="exact"/>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 Мирообщение «Основы деловой коммуникации»</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В соответствии с образовательной программой, внеурочная деятельность должна иметь следующие результаты: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достижение обучающимися функциональной грамотности;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формирование познавательной мотивации, определяющей постановку образования;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успешное овладение учебного предмета учебного плана;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lastRenderedPageBreak/>
        <w:t xml:space="preserve">- предварительное профессиональное самоопределение;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высокие коммуникативные навыки;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сохранность физического здоровья учащихся в условиях школы. Максимальный результат проектируется согласно описанию компетентностей образа выпускника старшей школы. </w:t>
      </w:r>
    </w:p>
    <w:p w:rsidR="00B95ECE" w:rsidRPr="00B95ECE" w:rsidRDefault="00B95ECE" w:rsidP="00B95ECE">
      <w:pPr>
        <w:spacing w:after="0" w:line="276" w:lineRule="auto"/>
        <w:jc w:val="both"/>
        <w:rPr>
          <w:rFonts w:ascii="Times New Roman" w:eastAsia="Times New Roman" w:hAnsi="Times New Roman" w:cs="Times New Roman"/>
          <w:sz w:val="24"/>
          <w:szCs w:val="24"/>
          <w:lang w:eastAsia="ru-RU"/>
        </w:rPr>
      </w:pPr>
    </w:p>
    <w:p w:rsidR="00B95ECE" w:rsidRPr="00C300FD" w:rsidRDefault="00B95ECE" w:rsidP="00B95ECE">
      <w:pPr>
        <w:spacing w:after="0" w:line="276" w:lineRule="auto"/>
        <w:jc w:val="center"/>
        <w:rPr>
          <w:rFonts w:ascii="Times New Roman" w:eastAsia="Times New Roman" w:hAnsi="Times New Roman" w:cs="Times New Roman"/>
          <w:b/>
          <w:color w:val="4472C4" w:themeColor="accent5"/>
          <w:sz w:val="24"/>
          <w:szCs w:val="24"/>
          <w:lang w:eastAsia="ru-RU"/>
        </w:rPr>
      </w:pPr>
      <w:r w:rsidRPr="00C300FD">
        <w:rPr>
          <w:rFonts w:ascii="Times New Roman" w:eastAsia="Times New Roman" w:hAnsi="Times New Roman" w:cs="Times New Roman"/>
          <w:b/>
          <w:color w:val="4472C4" w:themeColor="accent5"/>
          <w:sz w:val="24"/>
          <w:szCs w:val="24"/>
          <w:lang w:eastAsia="ru-RU"/>
        </w:rPr>
        <w:t xml:space="preserve">6. Мониторинг эффективности реализации </w:t>
      </w:r>
    </w:p>
    <w:p w:rsidR="00B95ECE" w:rsidRPr="00C300FD" w:rsidRDefault="00B95ECE" w:rsidP="00B95ECE">
      <w:pPr>
        <w:spacing w:after="0" w:line="276" w:lineRule="auto"/>
        <w:jc w:val="center"/>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b/>
          <w:color w:val="4472C4" w:themeColor="accent5"/>
          <w:sz w:val="24"/>
          <w:szCs w:val="24"/>
          <w:lang w:eastAsia="ru-RU"/>
        </w:rPr>
        <w:t>внеурочной деятельности в 10-11 классах</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В качестве основных показателей и объектов исследования эффективности реализации внеурочной деятельности, обучающихся выступают: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1. Особенности развития личностной, социальной, экологической, профессиональной и здоровьесберегающей культуры обучающихся.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2. Социально-педагогическая среда, общая психологическая атмосфера и нравственный уклад школьной жизни в школе.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3. Особенности детско-родительских отношений и степень включённости родителей (законных представителей) в образовательный и воспитательный процесс. Диагностика воспитания и социализации складывается из общих (системных) показателей и частной диагностики (анализа и самоанализа). Системная диагностика осуществляется с помощью объединенной карты индикаторов (показателей работы школы). Критерии выбраны по следующим принципам:</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1. Критерий результативности (УУД, олимпиады, победы в конкурсах, динамика состоящих на учете, количества учеников в школе, поступление в вузы, и т.п.) – помогает оценить результаты образовательного и воспитательного процесса в своем единстве в общих показателях. При неблагополучии в качестве общения участников образовательного процесса, будет ухудшаться мотивация к учению, к участию в урочной так и внеурочной жизни, что, несомненно, приведет к снижению показателей качества обучения и росту показателей дезадаптивной группы. «Слабые места», за счет которых будет происходить дисбаланс показателей и напротив сильные стороны, которые позволят определить ресурсные проекты можно подробнее проанализировать по следующим показателям:</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2. Критерий вовлеченности (сколько людей участвуют в чем-либо; все ли категории участников образовательного процесса принимают участие в жизни школы как воспитательной системы). Если нет мотивации находиться в школе – всем или каким-то отдельным участникам ОП, значит не найдена необходимая тональность в предложениях школы – надо искать, может быть от чего-то отказываться. Если есть стабильность или рост вовлеченности, то это говорит о правильном направлении работы школы, соответствии ее предложения спросу (то, что предлагается – действительно интересно участникам образовательного процесса).</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3. Критерий возможностей (сколько конкурсов, мероприятий, творческих объединений учителей, родителей; обновление материально-технической базы, и пр.; для всех ли групп достаточно возможностей для участия в жизни школы как воспитательной системы). Может быть, что все предложения школы хороши, но их слишком мало. Или наоборот предложений много, но мала вовлеченность и значит это не адекватные предложения.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lastRenderedPageBreak/>
        <w:t xml:space="preserve">4. Критерий качественной оценки (удовлетворенность всех участников образовательного процесса, мотивация к обучению, СМИ о школе и пр.). Этот показатель нуждается в углубленной разработке. Действительно по-настоящему оценить успешность развития воспитательной системы могут только качественные характеристики. Но они трудно поддаются стандартизации. В плане развития воспитательной системы школы предусмотрена работа творческих групп педагогов по поиску методов структурированного изучения качественных показателей, которые можно было бы присоединить к общим, количественным индикаторным показателям. Наряду с некоторыми психолого-педагогическими методиками как основной нами будет использоваться метод структурированного наблюдения и экспертных оценок. Частная диагностика состояния элементов воспитания и социализации складывается из методов, позволяющих проанализировать качественные характеристики ее субъектов и параметры воспитывающей среды. Соответственно в структуре частной диагностики мы выделяем инструментарий для анализа и самоанализа работы педагогов (предметников и классных руководителей), воспитанности учащихся, а так же комфортности пребывания в школе участников образовательного процесса и здоровьесберегающую инфраструктуру школы. Выбирая инструментарий оценки воспитанности учащихся, мы изучили и продолжаем изучать большое разнообразие литературы по этому вопросу. Таким образом, мы понимаем диагностику воспитанности как диагностику степени сформированности необходимых для успешной жизненной адаптации компетенций в со- ответствии с образом выпускника на каждой ступени. Эта оценка будет осуществляется на основании: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B7"/>
      </w:r>
      <w:r w:rsidRPr="00C300FD">
        <w:rPr>
          <w:rFonts w:ascii="Times New Roman" w:eastAsia="Times New Roman" w:hAnsi="Times New Roman" w:cs="Times New Roman"/>
          <w:color w:val="4472C4" w:themeColor="accent5"/>
          <w:sz w:val="24"/>
          <w:szCs w:val="24"/>
          <w:lang w:eastAsia="ru-RU"/>
        </w:rPr>
        <w:t xml:space="preserve"> методов структурированного педагогического наблюдения по схеме образа выпускника,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B7"/>
      </w:r>
      <w:r w:rsidRPr="00C300FD">
        <w:rPr>
          <w:rFonts w:ascii="Times New Roman" w:eastAsia="Times New Roman" w:hAnsi="Times New Roman" w:cs="Times New Roman"/>
          <w:color w:val="4472C4" w:themeColor="accent5"/>
          <w:sz w:val="24"/>
          <w:szCs w:val="24"/>
          <w:lang w:eastAsia="ru-RU"/>
        </w:rPr>
        <w:t xml:space="preserve"> психологического обследования (тестирования и анкетирования),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B7"/>
      </w:r>
      <w:r w:rsidRPr="00C300FD">
        <w:rPr>
          <w:rFonts w:ascii="Times New Roman" w:eastAsia="Times New Roman" w:hAnsi="Times New Roman" w:cs="Times New Roman"/>
          <w:color w:val="4472C4" w:themeColor="accent5"/>
          <w:sz w:val="24"/>
          <w:szCs w:val="24"/>
          <w:lang w:eastAsia="ru-RU"/>
        </w:rPr>
        <w:t xml:space="preserve">  результативности в учебной деятельности,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sym w:font="Symbol" w:char="F0B7"/>
      </w:r>
      <w:r w:rsidRPr="00C300FD">
        <w:rPr>
          <w:rFonts w:ascii="Times New Roman" w:eastAsia="Times New Roman" w:hAnsi="Times New Roman" w:cs="Times New Roman"/>
          <w:color w:val="4472C4" w:themeColor="accent5"/>
          <w:sz w:val="24"/>
          <w:szCs w:val="24"/>
          <w:lang w:eastAsia="ru-RU"/>
        </w:rPr>
        <w:t xml:space="preserve"> карты активности во внеурочной деятельности. </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 xml:space="preserve">       Однако нас интересует и отсроченные результаты своей работы: мы  будем вести  мониторирование социальной успешности наших выпускников. Перспективой является разработка минимума диагностического инструментария и его компьютеризация с целью полноценного анализа работы воспитательной системы.</w:t>
      </w:r>
    </w:p>
    <w:p w:rsidR="00B95ECE" w:rsidRPr="00C300FD" w:rsidRDefault="00B95ECE" w:rsidP="00B95ECE">
      <w:pPr>
        <w:spacing w:after="0" w:line="276" w:lineRule="auto"/>
        <w:jc w:val="both"/>
        <w:rPr>
          <w:rFonts w:ascii="Times New Roman" w:eastAsia="Times New Roman" w:hAnsi="Times New Roman" w:cs="Times New Roman"/>
          <w:color w:val="4472C4" w:themeColor="accent5"/>
          <w:sz w:val="24"/>
          <w:szCs w:val="24"/>
          <w:lang w:eastAsia="ru-RU"/>
        </w:rPr>
      </w:pPr>
    </w:p>
    <w:p w:rsidR="00B95ECE" w:rsidRPr="00C300FD" w:rsidRDefault="00B95ECE" w:rsidP="00B95ECE">
      <w:pPr>
        <w:spacing w:after="0" w:line="276" w:lineRule="auto"/>
        <w:jc w:val="center"/>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b/>
          <w:bCs/>
          <w:color w:val="4472C4" w:themeColor="accent5"/>
          <w:lang w:eastAsia="ru-RU"/>
        </w:rPr>
        <w:t>План внеурочной деятельности</w:t>
      </w:r>
    </w:p>
    <w:p w:rsidR="00B95ECE" w:rsidRPr="00C300FD" w:rsidRDefault="00B95ECE" w:rsidP="00B95ECE">
      <w:pPr>
        <w:autoSpaceDE w:val="0"/>
        <w:autoSpaceDN w:val="0"/>
        <w:adjustRightInd w:val="0"/>
        <w:spacing w:before="58" w:after="0" w:line="278" w:lineRule="exact"/>
        <w:ind w:left="2755" w:right="2578"/>
        <w:jc w:val="center"/>
        <w:rPr>
          <w:rFonts w:ascii="Times New Roman" w:eastAsia="Times New Roman" w:hAnsi="Times New Roman" w:cs="Times New Roman"/>
          <w:b/>
          <w:bCs/>
          <w:color w:val="4472C4" w:themeColor="accent5"/>
          <w:lang w:eastAsia="ru-RU"/>
        </w:rPr>
      </w:pPr>
      <w:r w:rsidRPr="00C300FD">
        <w:rPr>
          <w:rFonts w:ascii="Times New Roman" w:eastAsia="Times New Roman" w:hAnsi="Times New Roman" w:cs="Times New Roman"/>
          <w:b/>
          <w:bCs/>
          <w:color w:val="4472C4" w:themeColor="accent5"/>
          <w:spacing w:val="30"/>
          <w:lang w:eastAsia="ru-RU"/>
        </w:rPr>
        <w:t>10 - 11 классы</w:t>
      </w:r>
      <w:r w:rsidRPr="00C300FD">
        <w:rPr>
          <w:rFonts w:ascii="Times New Roman" w:eastAsia="Times New Roman" w:hAnsi="Times New Roman" w:cs="Times New Roman"/>
          <w:b/>
          <w:bCs/>
          <w:color w:val="4472C4" w:themeColor="accent5"/>
          <w:lang w:eastAsia="ru-RU"/>
        </w:rPr>
        <w:t xml:space="preserve"> </w:t>
      </w:r>
    </w:p>
    <w:tbl>
      <w:tblPr>
        <w:tblpPr w:leftFromText="180" w:rightFromText="180" w:vertAnchor="text" w:horzAnchor="margin" w:tblpXSpec="center" w:tblpY="140"/>
        <w:tblW w:w="10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92"/>
        <w:gridCol w:w="2410"/>
        <w:gridCol w:w="2201"/>
        <w:gridCol w:w="1985"/>
        <w:gridCol w:w="660"/>
        <w:gridCol w:w="740"/>
      </w:tblGrid>
      <w:tr w:rsidR="00C300FD" w:rsidRPr="00C300FD" w:rsidTr="00B95ECE">
        <w:trPr>
          <w:trHeight w:val="526"/>
        </w:trPr>
        <w:tc>
          <w:tcPr>
            <w:tcW w:w="2592" w:type="dxa"/>
            <w:vMerge w:val="restart"/>
            <w:vAlign w:val="center"/>
          </w:tcPr>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b/>
                <w:color w:val="4472C4" w:themeColor="accent5"/>
                <w:lang w:eastAsia="ru-RU"/>
              </w:rPr>
            </w:pPr>
            <w:r w:rsidRPr="00C300FD">
              <w:rPr>
                <w:rFonts w:ascii="Times New Roman" w:eastAsia="Times New Roman" w:hAnsi="Times New Roman" w:cs="Times New Roman"/>
                <w:b/>
                <w:color w:val="4472C4" w:themeColor="accent5"/>
                <w:lang w:eastAsia="ru-RU"/>
              </w:rPr>
              <w:t>Направление</w:t>
            </w:r>
          </w:p>
        </w:tc>
        <w:tc>
          <w:tcPr>
            <w:tcW w:w="2410" w:type="dxa"/>
            <w:vMerge w:val="restart"/>
            <w:vAlign w:val="center"/>
          </w:tcPr>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b/>
                <w:color w:val="4472C4" w:themeColor="accent5"/>
                <w:lang w:eastAsia="ru-RU"/>
              </w:rPr>
            </w:pPr>
            <w:r w:rsidRPr="00C300FD">
              <w:rPr>
                <w:rFonts w:ascii="Times New Roman" w:eastAsia="Times New Roman" w:hAnsi="Times New Roman" w:cs="Times New Roman"/>
                <w:b/>
                <w:color w:val="4472C4" w:themeColor="accent5"/>
                <w:lang w:eastAsia="ru-RU"/>
              </w:rPr>
              <w:t>Форма организации</w:t>
            </w:r>
          </w:p>
        </w:tc>
        <w:tc>
          <w:tcPr>
            <w:tcW w:w="2201" w:type="dxa"/>
            <w:vMerge w:val="restart"/>
            <w:vAlign w:val="center"/>
          </w:tcPr>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b/>
                <w:color w:val="4472C4" w:themeColor="accent5"/>
                <w:lang w:eastAsia="ru-RU"/>
              </w:rPr>
            </w:pPr>
            <w:r w:rsidRPr="00C300FD">
              <w:rPr>
                <w:rFonts w:ascii="Times New Roman" w:eastAsia="Times New Roman" w:hAnsi="Times New Roman" w:cs="Times New Roman"/>
                <w:b/>
                <w:color w:val="4472C4" w:themeColor="accent5"/>
                <w:lang w:eastAsia="ru-RU"/>
              </w:rPr>
              <w:t>Организатор</w:t>
            </w:r>
          </w:p>
        </w:tc>
        <w:tc>
          <w:tcPr>
            <w:tcW w:w="1985" w:type="dxa"/>
            <w:vMerge w:val="restart"/>
            <w:vAlign w:val="center"/>
          </w:tcPr>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b/>
                <w:color w:val="4472C4" w:themeColor="accent5"/>
                <w:lang w:eastAsia="ru-RU"/>
              </w:rPr>
            </w:pPr>
            <w:r w:rsidRPr="00C300FD">
              <w:rPr>
                <w:rFonts w:ascii="Times New Roman" w:eastAsia="Times New Roman" w:hAnsi="Times New Roman" w:cs="Times New Roman"/>
                <w:b/>
                <w:color w:val="4472C4" w:themeColor="accent5"/>
                <w:lang w:eastAsia="ru-RU"/>
              </w:rPr>
              <w:t>Источник финансирования</w:t>
            </w:r>
          </w:p>
        </w:tc>
        <w:tc>
          <w:tcPr>
            <w:tcW w:w="1400" w:type="dxa"/>
            <w:gridSpan w:val="2"/>
            <w:vAlign w:val="center"/>
          </w:tcPr>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b/>
                <w:bCs/>
                <w:iCs/>
                <w:color w:val="4472C4" w:themeColor="accent5"/>
                <w:sz w:val="20"/>
                <w:szCs w:val="20"/>
              </w:rPr>
            </w:pPr>
            <w:r w:rsidRPr="00C300FD">
              <w:rPr>
                <w:rFonts w:ascii="Times New Roman" w:eastAsia="Times New Roman" w:hAnsi="Times New Roman" w:cs="Times New Roman"/>
                <w:b/>
                <w:bCs/>
                <w:iCs/>
                <w:color w:val="4472C4" w:themeColor="accent5"/>
                <w:sz w:val="20"/>
                <w:szCs w:val="20"/>
              </w:rPr>
              <w:t>Параллели (классы)</w:t>
            </w:r>
          </w:p>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b/>
                <w:bCs/>
                <w:iCs/>
                <w:color w:val="4472C4" w:themeColor="accent5"/>
                <w:sz w:val="20"/>
                <w:szCs w:val="20"/>
              </w:rPr>
            </w:pPr>
            <w:r w:rsidRPr="00C300FD">
              <w:rPr>
                <w:rFonts w:ascii="Times New Roman" w:eastAsia="Times New Roman" w:hAnsi="Times New Roman" w:cs="Times New Roman"/>
                <w:b/>
                <w:bCs/>
                <w:iCs/>
                <w:color w:val="4472C4" w:themeColor="accent5"/>
                <w:sz w:val="20"/>
                <w:szCs w:val="20"/>
              </w:rPr>
              <w:t>Количество часов в неделю</w:t>
            </w:r>
          </w:p>
        </w:tc>
      </w:tr>
      <w:tr w:rsidR="00C300FD" w:rsidRPr="00C300FD" w:rsidTr="00B95ECE">
        <w:trPr>
          <w:trHeight w:val="562"/>
        </w:trPr>
        <w:tc>
          <w:tcPr>
            <w:tcW w:w="2592" w:type="dxa"/>
            <w:vMerge/>
          </w:tcPr>
          <w:p w:rsidR="00B95ECE" w:rsidRPr="00C300FD" w:rsidRDefault="00B95ECE" w:rsidP="00B95ECE">
            <w:pPr>
              <w:autoSpaceDE w:val="0"/>
              <w:autoSpaceDN w:val="0"/>
              <w:adjustRightInd w:val="0"/>
              <w:spacing w:after="0" w:line="240" w:lineRule="auto"/>
              <w:ind w:left="221"/>
              <w:rPr>
                <w:rFonts w:ascii="Times New Roman" w:eastAsia="Times New Roman" w:hAnsi="Times New Roman" w:cs="Times New Roman"/>
                <w:color w:val="4472C4" w:themeColor="accent5"/>
                <w:lang w:eastAsia="ru-RU"/>
              </w:rPr>
            </w:pPr>
          </w:p>
        </w:tc>
        <w:tc>
          <w:tcPr>
            <w:tcW w:w="2410" w:type="dxa"/>
            <w:vMerge/>
          </w:tcPr>
          <w:p w:rsidR="00B95ECE" w:rsidRPr="00C300FD" w:rsidRDefault="00B95ECE" w:rsidP="00B95ECE">
            <w:pPr>
              <w:autoSpaceDE w:val="0"/>
              <w:autoSpaceDN w:val="0"/>
              <w:adjustRightInd w:val="0"/>
              <w:spacing w:after="0" w:line="240" w:lineRule="auto"/>
              <w:rPr>
                <w:rFonts w:ascii="Times New Roman" w:eastAsia="Times New Roman" w:hAnsi="Times New Roman" w:cs="Times New Roman"/>
                <w:color w:val="4472C4" w:themeColor="accent5"/>
                <w:lang w:eastAsia="ru-RU"/>
              </w:rPr>
            </w:pPr>
          </w:p>
        </w:tc>
        <w:tc>
          <w:tcPr>
            <w:tcW w:w="2201" w:type="dxa"/>
            <w:vMerge/>
          </w:tcPr>
          <w:p w:rsidR="00B95ECE" w:rsidRPr="00C300FD" w:rsidRDefault="00B95ECE" w:rsidP="00B95ECE">
            <w:pPr>
              <w:autoSpaceDE w:val="0"/>
              <w:autoSpaceDN w:val="0"/>
              <w:adjustRightInd w:val="0"/>
              <w:spacing w:after="0" w:line="240" w:lineRule="auto"/>
              <w:rPr>
                <w:rFonts w:ascii="Times New Roman" w:eastAsia="Times New Roman" w:hAnsi="Times New Roman" w:cs="Times New Roman"/>
                <w:color w:val="4472C4" w:themeColor="accent5"/>
                <w:lang w:eastAsia="ru-RU"/>
              </w:rPr>
            </w:pPr>
          </w:p>
        </w:tc>
        <w:tc>
          <w:tcPr>
            <w:tcW w:w="1985" w:type="dxa"/>
            <w:vMerge/>
          </w:tcPr>
          <w:p w:rsidR="00B95ECE" w:rsidRPr="00C300FD" w:rsidRDefault="00B95ECE" w:rsidP="00B95ECE">
            <w:pPr>
              <w:autoSpaceDE w:val="0"/>
              <w:autoSpaceDN w:val="0"/>
              <w:adjustRightInd w:val="0"/>
              <w:spacing w:after="0" w:line="240" w:lineRule="auto"/>
              <w:rPr>
                <w:rFonts w:ascii="Times New Roman" w:eastAsia="Times New Roman" w:hAnsi="Times New Roman" w:cs="Times New Roman"/>
                <w:color w:val="4472C4" w:themeColor="accent5"/>
                <w:lang w:eastAsia="ru-RU"/>
              </w:rPr>
            </w:pPr>
          </w:p>
        </w:tc>
        <w:tc>
          <w:tcPr>
            <w:tcW w:w="660" w:type="dxa"/>
            <w:vAlign w:val="center"/>
          </w:tcPr>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b/>
                <w:bCs/>
                <w:color w:val="4472C4" w:themeColor="accent5"/>
                <w:sz w:val="20"/>
                <w:szCs w:val="20"/>
                <w:lang w:eastAsia="ru-RU"/>
              </w:rPr>
            </w:pPr>
          </w:p>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b/>
                <w:bCs/>
                <w:color w:val="4472C4" w:themeColor="accent5"/>
                <w:sz w:val="20"/>
                <w:szCs w:val="20"/>
                <w:lang w:eastAsia="ru-RU"/>
              </w:rPr>
            </w:pPr>
            <w:r w:rsidRPr="00C300FD">
              <w:rPr>
                <w:rFonts w:ascii="Times New Roman" w:eastAsia="Times New Roman" w:hAnsi="Times New Roman" w:cs="Times New Roman"/>
                <w:b/>
                <w:bCs/>
                <w:color w:val="4472C4" w:themeColor="accent5"/>
                <w:sz w:val="20"/>
                <w:szCs w:val="20"/>
                <w:lang w:eastAsia="ru-RU"/>
              </w:rPr>
              <w:t>10</w:t>
            </w:r>
          </w:p>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b/>
                <w:bCs/>
                <w:color w:val="4472C4" w:themeColor="accent5"/>
                <w:sz w:val="20"/>
                <w:szCs w:val="20"/>
                <w:lang w:eastAsia="ru-RU"/>
              </w:rPr>
            </w:pPr>
          </w:p>
        </w:tc>
        <w:tc>
          <w:tcPr>
            <w:tcW w:w="740" w:type="dxa"/>
            <w:vAlign w:val="center"/>
          </w:tcPr>
          <w:p w:rsidR="00B95ECE" w:rsidRPr="00C300FD" w:rsidRDefault="00B95ECE" w:rsidP="00B95ECE">
            <w:pPr>
              <w:autoSpaceDE w:val="0"/>
              <w:autoSpaceDN w:val="0"/>
              <w:adjustRightInd w:val="0"/>
              <w:spacing w:after="0" w:line="240" w:lineRule="auto"/>
              <w:rPr>
                <w:rFonts w:ascii="Times New Roman" w:eastAsia="Times New Roman" w:hAnsi="Times New Roman" w:cs="Times New Roman"/>
                <w:b/>
                <w:bCs/>
                <w:color w:val="4472C4" w:themeColor="accent5"/>
                <w:sz w:val="20"/>
                <w:szCs w:val="20"/>
                <w:lang w:eastAsia="ru-RU"/>
              </w:rPr>
            </w:pPr>
            <w:r w:rsidRPr="00C300FD">
              <w:rPr>
                <w:rFonts w:ascii="Times New Roman" w:eastAsia="Times New Roman" w:hAnsi="Times New Roman" w:cs="Times New Roman"/>
                <w:b/>
                <w:bCs/>
                <w:color w:val="4472C4" w:themeColor="accent5"/>
                <w:sz w:val="20"/>
                <w:szCs w:val="20"/>
                <w:lang w:eastAsia="ru-RU"/>
              </w:rPr>
              <w:t xml:space="preserve">   11</w:t>
            </w:r>
          </w:p>
        </w:tc>
      </w:tr>
      <w:tr w:rsidR="00C300FD" w:rsidRPr="00C300FD" w:rsidTr="00B95ECE">
        <w:trPr>
          <w:trHeight w:val="834"/>
        </w:trPr>
        <w:tc>
          <w:tcPr>
            <w:tcW w:w="2592" w:type="dxa"/>
          </w:tcPr>
          <w:p w:rsidR="00B95ECE" w:rsidRPr="00C300FD" w:rsidRDefault="00B95ECE" w:rsidP="00B95ECE">
            <w:pPr>
              <w:autoSpaceDE w:val="0"/>
              <w:autoSpaceDN w:val="0"/>
              <w:adjustRightInd w:val="0"/>
              <w:spacing w:after="0" w:line="278" w:lineRule="exact"/>
              <w:jc w:val="both"/>
              <w:rPr>
                <w:rFonts w:ascii="Times New Roman" w:eastAsia="Times New Roman" w:hAnsi="Times New Roman" w:cs="Times New Roman"/>
                <w:color w:val="4472C4" w:themeColor="accent5"/>
                <w:lang w:eastAsia="ru-RU"/>
              </w:rPr>
            </w:pPr>
          </w:p>
          <w:p w:rsidR="00B95ECE" w:rsidRPr="00C300FD" w:rsidRDefault="00B95ECE" w:rsidP="00B95ECE">
            <w:pPr>
              <w:autoSpaceDE w:val="0"/>
              <w:autoSpaceDN w:val="0"/>
              <w:adjustRightInd w:val="0"/>
              <w:spacing w:after="0" w:line="278" w:lineRule="exact"/>
              <w:jc w:val="both"/>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lang w:eastAsia="ru-RU"/>
              </w:rPr>
              <w:t>Спортивно- оздоровительное</w:t>
            </w:r>
          </w:p>
        </w:tc>
        <w:tc>
          <w:tcPr>
            <w:tcW w:w="2410" w:type="dxa"/>
          </w:tcPr>
          <w:p w:rsidR="00B95ECE" w:rsidRPr="00C300FD" w:rsidRDefault="00B95ECE" w:rsidP="00B95ECE">
            <w:pPr>
              <w:autoSpaceDE w:val="0"/>
              <w:autoSpaceDN w:val="0"/>
              <w:adjustRightInd w:val="0"/>
              <w:spacing w:after="0" w:line="278" w:lineRule="exact"/>
              <w:ind w:left="10" w:hanging="10"/>
              <w:jc w:val="center"/>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Спортивные тренировки «Вольная борьба»</w:t>
            </w:r>
          </w:p>
        </w:tc>
        <w:tc>
          <w:tcPr>
            <w:tcW w:w="2201" w:type="dxa"/>
          </w:tcPr>
          <w:p w:rsidR="00B95ECE" w:rsidRPr="00C300FD" w:rsidRDefault="00B95ECE" w:rsidP="00B95ECE">
            <w:pPr>
              <w:autoSpaceDE w:val="0"/>
              <w:autoSpaceDN w:val="0"/>
              <w:adjustRightInd w:val="0"/>
              <w:spacing w:after="0" w:line="278" w:lineRule="exact"/>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Учитель физической культуры</w:t>
            </w:r>
          </w:p>
          <w:p w:rsidR="00B95ECE" w:rsidRPr="00C300FD" w:rsidRDefault="00B95ECE" w:rsidP="00B95ECE">
            <w:pPr>
              <w:autoSpaceDE w:val="0"/>
              <w:autoSpaceDN w:val="0"/>
              <w:adjustRightInd w:val="0"/>
              <w:spacing w:after="0" w:line="278" w:lineRule="exact"/>
              <w:rPr>
                <w:rFonts w:ascii="Times New Roman" w:eastAsia="Times New Roman" w:hAnsi="Times New Roman" w:cs="Times New Roman"/>
                <w:color w:val="4472C4" w:themeColor="accent5"/>
                <w:lang w:eastAsia="ru-RU"/>
              </w:rPr>
            </w:pPr>
          </w:p>
          <w:p w:rsidR="00B95ECE" w:rsidRPr="00C300FD" w:rsidRDefault="00B95ECE" w:rsidP="00B95ECE">
            <w:pPr>
              <w:autoSpaceDE w:val="0"/>
              <w:autoSpaceDN w:val="0"/>
              <w:adjustRightInd w:val="0"/>
              <w:spacing w:after="0" w:line="278" w:lineRule="exact"/>
              <w:rPr>
                <w:rFonts w:ascii="Times New Roman" w:eastAsia="Times New Roman" w:hAnsi="Times New Roman" w:cs="Times New Roman"/>
                <w:color w:val="4472C4" w:themeColor="accent5"/>
                <w:lang w:eastAsia="ru-RU"/>
              </w:rPr>
            </w:pPr>
          </w:p>
        </w:tc>
        <w:tc>
          <w:tcPr>
            <w:tcW w:w="1985" w:type="dxa"/>
          </w:tcPr>
          <w:p w:rsidR="00B95ECE" w:rsidRPr="00C300FD" w:rsidRDefault="00B95ECE" w:rsidP="00B95ECE">
            <w:pPr>
              <w:autoSpaceDE w:val="0"/>
              <w:autoSpaceDN w:val="0"/>
              <w:adjustRightInd w:val="0"/>
              <w:spacing w:after="0" w:line="278" w:lineRule="exact"/>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За счёт финансирования учреждений</w:t>
            </w:r>
          </w:p>
        </w:tc>
        <w:tc>
          <w:tcPr>
            <w:tcW w:w="660" w:type="dxa"/>
            <w:vAlign w:val="center"/>
          </w:tcPr>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lang w:eastAsia="ru-RU"/>
              </w:rPr>
              <w:t>1</w:t>
            </w:r>
          </w:p>
        </w:tc>
        <w:tc>
          <w:tcPr>
            <w:tcW w:w="740" w:type="dxa"/>
            <w:vAlign w:val="center"/>
          </w:tcPr>
          <w:p w:rsidR="00B95ECE" w:rsidRPr="00C300FD" w:rsidRDefault="00B95ECE" w:rsidP="00B95ECE">
            <w:pPr>
              <w:widowControl w:val="0"/>
              <w:autoSpaceDE w:val="0"/>
              <w:autoSpaceDN w:val="0"/>
              <w:adjustRightInd w:val="0"/>
              <w:spacing w:after="0" w:line="240" w:lineRule="auto"/>
              <w:jc w:val="center"/>
              <w:rPr>
                <w:rFonts w:ascii="Times New Roman" w:eastAsia="Times New Roman" w:hAnsi="Times New Roman" w:cs="Times New Roman"/>
                <w:color w:val="4472C4" w:themeColor="accent5"/>
                <w:sz w:val="24"/>
                <w:szCs w:val="24"/>
                <w:lang w:eastAsia="ru-RU"/>
              </w:rPr>
            </w:pPr>
          </w:p>
        </w:tc>
      </w:tr>
      <w:tr w:rsidR="00C300FD" w:rsidRPr="00C300FD" w:rsidTr="00B95ECE">
        <w:trPr>
          <w:trHeight w:val="845"/>
        </w:trPr>
        <w:tc>
          <w:tcPr>
            <w:tcW w:w="2592" w:type="dxa"/>
          </w:tcPr>
          <w:p w:rsidR="00B95ECE" w:rsidRPr="00C300FD" w:rsidRDefault="00B95ECE" w:rsidP="00B95ECE">
            <w:pPr>
              <w:autoSpaceDE w:val="0"/>
              <w:autoSpaceDN w:val="0"/>
              <w:adjustRightInd w:val="0"/>
              <w:spacing w:after="0" w:line="240" w:lineRule="auto"/>
              <w:jc w:val="both"/>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lastRenderedPageBreak/>
              <w:t>Духовно-</w:t>
            </w:r>
          </w:p>
          <w:p w:rsidR="00B95ECE" w:rsidRPr="00C300FD" w:rsidRDefault="00B95ECE" w:rsidP="00B95ECE">
            <w:pPr>
              <w:autoSpaceDE w:val="0"/>
              <w:autoSpaceDN w:val="0"/>
              <w:adjustRightInd w:val="0"/>
              <w:spacing w:after="0" w:line="278" w:lineRule="exact"/>
              <w:jc w:val="both"/>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нравственное</w:t>
            </w:r>
          </w:p>
        </w:tc>
        <w:tc>
          <w:tcPr>
            <w:tcW w:w="2410" w:type="dxa"/>
          </w:tcPr>
          <w:p w:rsidR="00B95ECE" w:rsidRPr="00C300FD" w:rsidRDefault="00B95ECE" w:rsidP="00B95ECE">
            <w:pPr>
              <w:widowControl w:val="0"/>
              <w:autoSpaceDE w:val="0"/>
              <w:autoSpaceDN w:val="0"/>
              <w:adjustRightInd w:val="0"/>
              <w:spacing w:after="0" w:line="278" w:lineRule="exact"/>
              <w:jc w:val="center"/>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Практикум «История малой родины»</w:t>
            </w:r>
          </w:p>
        </w:tc>
        <w:tc>
          <w:tcPr>
            <w:tcW w:w="2201" w:type="dxa"/>
          </w:tcPr>
          <w:p w:rsidR="00B95ECE" w:rsidRPr="00C300FD" w:rsidRDefault="00B95ECE" w:rsidP="00B95ECE">
            <w:pPr>
              <w:autoSpaceDE w:val="0"/>
              <w:autoSpaceDN w:val="0"/>
              <w:adjustRightInd w:val="0"/>
              <w:spacing w:after="0" w:line="283" w:lineRule="exact"/>
              <w:ind w:left="5" w:hanging="5"/>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 xml:space="preserve">Учитель истории </w:t>
            </w:r>
          </w:p>
          <w:p w:rsidR="00B95ECE" w:rsidRPr="00C300FD" w:rsidRDefault="00B95ECE" w:rsidP="00B95ECE">
            <w:pPr>
              <w:widowControl w:val="0"/>
              <w:autoSpaceDE w:val="0"/>
              <w:autoSpaceDN w:val="0"/>
              <w:adjustRightInd w:val="0"/>
              <w:spacing w:after="0" w:line="240" w:lineRule="auto"/>
              <w:ind w:firstLine="187"/>
              <w:rPr>
                <w:rFonts w:ascii="Times New Roman" w:eastAsia="Times New Roman" w:hAnsi="Times New Roman" w:cs="Times New Roman"/>
                <w:color w:val="4472C4" w:themeColor="accent5"/>
                <w:lang w:eastAsia="ru-RU"/>
              </w:rPr>
            </w:pPr>
          </w:p>
        </w:tc>
        <w:tc>
          <w:tcPr>
            <w:tcW w:w="1985" w:type="dxa"/>
          </w:tcPr>
          <w:p w:rsidR="00B95ECE" w:rsidRPr="00C300FD" w:rsidRDefault="00B95ECE" w:rsidP="00B95ECE">
            <w:pPr>
              <w:widowControl w:val="0"/>
              <w:autoSpaceDE w:val="0"/>
              <w:autoSpaceDN w:val="0"/>
              <w:adjustRightInd w:val="0"/>
              <w:spacing w:after="0" w:line="278" w:lineRule="exact"/>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За счёт финансирования учреждений</w:t>
            </w:r>
          </w:p>
        </w:tc>
        <w:tc>
          <w:tcPr>
            <w:tcW w:w="660" w:type="dxa"/>
            <w:vAlign w:val="center"/>
          </w:tcPr>
          <w:p w:rsidR="00B95ECE" w:rsidRPr="00C300FD" w:rsidRDefault="00B95ECE" w:rsidP="00B95ECE">
            <w:pPr>
              <w:widowControl w:val="0"/>
              <w:autoSpaceDE w:val="0"/>
              <w:autoSpaceDN w:val="0"/>
              <w:adjustRightInd w:val="0"/>
              <w:spacing w:after="0" w:line="240" w:lineRule="auto"/>
              <w:jc w:val="center"/>
              <w:rPr>
                <w:rFonts w:ascii="Times New Roman" w:eastAsia="Times New Roman" w:hAnsi="Times New Roman" w:cs="Times New Roman"/>
                <w:color w:val="4472C4" w:themeColor="accent5"/>
                <w:lang w:eastAsia="ru-RU"/>
              </w:rPr>
            </w:pPr>
          </w:p>
        </w:tc>
        <w:tc>
          <w:tcPr>
            <w:tcW w:w="740" w:type="dxa"/>
            <w:vAlign w:val="center"/>
          </w:tcPr>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1</w:t>
            </w:r>
          </w:p>
        </w:tc>
      </w:tr>
      <w:tr w:rsidR="00C300FD" w:rsidRPr="00C300FD" w:rsidTr="00B95ECE">
        <w:trPr>
          <w:trHeight w:val="2168"/>
        </w:trPr>
        <w:tc>
          <w:tcPr>
            <w:tcW w:w="2592" w:type="dxa"/>
          </w:tcPr>
          <w:p w:rsidR="00B95ECE" w:rsidRPr="00C300FD" w:rsidRDefault="00B95ECE" w:rsidP="00B95ECE">
            <w:pPr>
              <w:autoSpaceDE w:val="0"/>
              <w:autoSpaceDN w:val="0"/>
              <w:adjustRightInd w:val="0"/>
              <w:spacing w:after="0" w:line="278" w:lineRule="exact"/>
              <w:ind w:firstLine="5"/>
              <w:jc w:val="both"/>
              <w:rPr>
                <w:rFonts w:ascii="Times New Roman" w:eastAsia="Times New Roman" w:hAnsi="Times New Roman" w:cs="Times New Roman"/>
                <w:color w:val="4472C4" w:themeColor="accent5"/>
                <w:lang w:eastAsia="ru-RU"/>
              </w:rPr>
            </w:pPr>
          </w:p>
          <w:p w:rsidR="00B95ECE" w:rsidRPr="00C300FD" w:rsidRDefault="00B95ECE" w:rsidP="00B95ECE">
            <w:pPr>
              <w:autoSpaceDE w:val="0"/>
              <w:autoSpaceDN w:val="0"/>
              <w:adjustRightInd w:val="0"/>
              <w:spacing w:after="0" w:line="278" w:lineRule="exact"/>
              <w:jc w:val="both"/>
              <w:rPr>
                <w:rFonts w:ascii="Times New Roman" w:eastAsia="Times New Roman" w:hAnsi="Times New Roman" w:cs="Times New Roman"/>
                <w:color w:val="4472C4" w:themeColor="accent5"/>
                <w:lang w:eastAsia="ru-RU"/>
              </w:rPr>
            </w:pPr>
          </w:p>
          <w:p w:rsidR="00B95ECE" w:rsidRPr="00C300FD" w:rsidRDefault="00B95ECE" w:rsidP="00B95ECE">
            <w:pPr>
              <w:autoSpaceDE w:val="0"/>
              <w:autoSpaceDN w:val="0"/>
              <w:adjustRightInd w:val="0"/>
              <w:spacing w:after="0" w:line="278" w:lineRule="exact"/>
              <w:ind w:firstLine="5"/>
              <w:jc w:val="both"/>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Общеинтеллектуальное</w:t>
            </w:r>
          </w:p>
          <w:p w:rsidR="00B95ECE" w:rsidRPr="00C300FD" w:rsidRDefault="00B95ECE" w:rsidP="00B95ECE">
            <w:pPr>
              <w:autoSpaceDE w:val="0"/>
              <w:autoSpaceDN w:val="0"/>
              <w:adjustRightInd w:val="0"/>
              <w:spacing w:after="0" w:line="278" w:lineRule="exact"/>
              <w:ind w:firstLine="5"/>
              <w:jc w:val="both"/>
              <w:rPr>
                <w:rFonts w:ascii="Times New Roman" w:eastAsia="Times New Roman" w:hAnsi="Times New Roman" w:cs="Times New Roman"/>
                <w:color w:val="4472C4" w:themeColor="accent5"/>
                <w:lang w:eastAsia="ru-RU"/>
              </w:rPr>
            </w:pPr>
          </w:p>
          <w:p w:rsidR="00B95ECE" w:rsidRPr="00C300FD" w:rsidRDefault="00B95ECE" w:rsidP="00B95ECE">
            <w:pPr>
              <w:autoSpaceDE w:val="0"/>
              <w:autoSpaceDN w:val="0"/>
              <w:adjustRightInd w:val="0"/>
              <w:spacing w:after="0" w:line="278" w:lineRule="exact"/>
              <w:ind w:firstLine="5"/>
              <w:jc w:val="both"/>
              <w:rPr>
                <w:rFonts w:ascii="Times New Roman" w:eastAsia="Times New Roman" w:hAnsi="Times New Roman" w:cs="Times New Roman"/>
                <w:color w:val="4472C4" w:themeColor="accent5"/>
                <w:lang w:eastAsia="ru-RU"/>
              </w:rPr>
            </w:pPr>
          </w:p>
        </w:tc>
        <w:tc>
          <w:tcPr>
            <w:tcW w:w="2410" w:type="dxa"/>
          </w:tcPr>
          <w:p w:rsidR="00B95ECE" w:rsidRPr="00C300FD" w:rsidRDefault="00B95ECE" w:rsidP="00B95ECE">
            <w:pPr>
              <w:widowControl w:val="0"/>
              <w:autoSpaceDE w:val="0"/>
              <w:autoSpaceDN w:val="0"/>
              <w:adjustRightInd w:val="0"/>
              <w:spacing w:after="0" w:line="278" w:lineRule="exact"/>
              <w:ind w:firstLine="5"/>
              <w:jc w:val="center"/>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Практикум «Методика написания эссе»</w:t>
            </w:r>
          </w:p>
        </w:tc>
        <w:tc>
          <w:tcPr>
            <w:tcW w:w="2201" w:type="dxa"/>
          </w:tcPr>
          <w:p w:rsidR="00B95ECE" w:rsidRPr="00C300FD" w:rsidRDefault="00B95ECE" w:rsidP="00B95ECE">
            <w:pPr>
              <w:autoSpaceDE w:val="0"/>
              <w:autoSpaceDN w:val="0"/>
              <w:adjustRightInd w:val="0"/>
              <w:spacing w:after="0" w:line="283" w:lineRule="exact"/>
              <w:ind w:left="5" w:hanging="5"/>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Учитель русского языка и литературы</w:t>
            </w:r>
          </w:p>
          <w:p w:rsidR="00B95ECE" w:rsidRPr="00C300FD" w:rsidRDefault="00B95ECE" w:rsidP="00B95ECE">
            <w:pPr>
              <w:widowControl w:val="0"/>
              <w:autoSpaceDE w:val="0"/>
              <w:autoSpaceDN w:val="0"/>
              <w:adjustRightInd w:val="0"/>
              <w:spacing w:after="0" w:line="240" w:lineRule="auto"/>
              <w:rPr>
                <w:rFonts w:ascii="Times New Roman" w:eastAsia="Times New Roman" w:hAnsi="Times New Roman" w:cs="Times New Roman"/>
                <w:color w:val="4472C4" w:themeColor="accent5"/>
                <w:lang w:eastAsia="ru-RU"/>
              </w:rPr>
            </w:pPr>
          </w:p>
        </w:tc>
        <w:tc>
          <w:tcPr>
            <w:tcW w:w="1985" w:type="dxa"/>
          </w:tcPr>
          <w:p w:rsidR="00B95ECE" w:rsidRPr="00C300FD" w:rsidRDefault="00B95ECE" w:rsidP="00B95ECE">
            <w:pPr>
              <w:widowControl w:val="0"/>
              <w:autoSpaceDE w:val="0"/>
              <w:autoSpaceDN w:val="0"/>
              <w:adjustRightInd w:val="0"/>
              <w:spacing w:after="0" w:line="240" w:lineRule="auto"/>
              <w:rPr>
                <w:rFonts w:ascii="Times New Roman" w:eastAsia="Times New Roman" w:hAnsi="Times New Roman" w:cs="Times New Roman"/>
                <w:b/>
                <w:color w:val="4472C4" w:themeColor="accent5"/>
                <w:lang w:eastAsia="ru-RU"/>
              </w:rPr>
            </w:pPr>
            <w:r w:rsidRPr="00C300FD">
              <w:rPr>
                <w:rFonts w:ascii="Times New Roman" w:eastAsia="Times New Roman" w:hAnsi="Times New Roman" w:cs="Times New Roman"/>
                <w:color w:val="4472C4" w:themeColor="accent5"/>
                <w:lang w:eastAsia="ru-RU"/>
              </w:rPr>
              <w:t>За счёт финансирования учреждений</w:t>
            </w:r>
          </w:p>
        </w:tc>
        <w:tc>
          <w:tcPr>
            <w:tcW w:w="660" w:type="dxa"/>
            <w:vAlign w:val="center"/>
          </w:tcPr>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color w:val="4472C4" w:themeColor="accent5"/>
                <w:sz w:val="24"/>
                <w:szCs w:val="24"/>
                <w:lang w:eastAsia="ru-RU"/>
              </w:rPr>
            </w:pPr>
            <w:r w:rsidRPr="00C300FD">
              <w:rPr>
                <w:rFonts w:ascii="Times New Roman" w:eastAsia="Times New Roman" w:hAnsi="Times New Roman" w:cs="Times New Roman"/>
                <w:color w:val="4472C4" w:themeColor="accent5"/>
                <w:sz w:val="24"/>
                <w:szCs w:val="24"/>
                <w:lang w:eastAsia="ru-RU"/>
              </w:rPr>
              <w:t>1</w:t>
            </w:r>
          </w:p>
        </w:tc>
        <w:tc>
          <w:tcPr>
            <w:tcW w:w="740" w:type="dxa"/>
            <w:vAlign w:val="center"/>
          </w:tcPr>
          <w:p w:rsidR="00B95ECE" w:rsidRPr="00C300FD" w:rsidRDefault="00B95ECE" w:rsidP="00B95ECE">
            <w:pPr>
              <w:widowControl w:val="0"/>
              <w:autoSpaceDE w:val="0"/>
              <w:autoSpaceDN w:val="0"/>
              <w:adjustRightInd w:val="0"/>
              <w:spacing w:after="0" w:line="240" w:lineRule="auto"/>
              <w:jc w:val="center"/>
              <w:rPr>
                <w:rFonts w:ascii="Times New Roman" w:eastAsia="Times New Roman" w:hAnsi="Times New Roman" w:cs="Times New Roman"/>
                <w:color w:val="4472C4" w:themeColor="accent5"/>
                <w:sz w:val="24"/>
                <w:szCs w:val="24"/>
                <w:lang w:eastAsia="ru-RU"/>
              </w:rPr>
            </w:pPr>
          </w:p>
        </w:tc>
      </w:tr>
      <w:tr w:rsidR="00C300FD" w:rsidRPr="00C300FD" w:rsidTr="00B95ECE">
        <w:trPr>
          <w:trHeight w:val="2224"/>
        </w:trPr>
        <w:tc>
          <w:tcPr>
            <w:tcW w:w="2592" w:type="dxa"/>
          </w:tcPr>
          <w:p w:rsidR="00B95ECE" w:rsidRPr="00C300FD" w:rsidRDefault="00B95ECE" w:rsidP="00B95ECE">
            <w:pPr>
              <w:autoSpaceDE w:val="0"/>
              <w:autoSpaceDN w:val="0"/>
              <w:adjustRightInd w:val="0"/>
              <w:spacing w:after="0" w:line="283" w:lineRule="exact"/>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Общекультурное</w:t>
            </w:r>
          </w:p>
        </w:tc>
        <w:tc>
          <w:tcPr>
            <w:tcW w:w="2410" w:type="dxa"/>
          </w:tcPr>
          <w:p w:rsidR="00B95ECE" w:rsidRPr="00C300FD" w:rsidRDefault="00B95ECE" w:rsidP="00B95ECE">
            <w:pPr>
              <w:widowControl w:val="0"/>
              <w:autoSpaceDE w:val="0"/>
              <w:autoSpaceDN w:val="0"/>
              <w:adjustRightInd w:val="0"/>
              <w:spacing w:after="0" w:line="274" w:lineRule="exact"/>
              <w:ind w:firstLine="5"/>
              <w:jc w:val="center"/>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 xml:space="preserve">Мирообщение </w:t>
            </w:r>
          </w:p>
          <w:p w:rsidR="00B95ECE" w:rsidRPr="00C300FD" w:rsidRDefault="00B95ECE" w:rsidP="00B95ECE">
            <w:pPr>
              <w:widowControl w:val="0"/>
              <w:autoSpaceDE w:val="0"/>
              <w:autoSpaceDN w:val="0"/>
              <w:adjustRightInd w:val="0"/>
              <w:spacing w:after="0" w:line="274" w:lineRule="exact"/>
              <w:ind w:firstLine="5"/>
              <w:jc w:val="center"/>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«Основы деловой коммуникации»</w:t>
            </w:r>
          </w:p>
        </w:tc>
        <w:tc>
          <w:tcPr>
            <w:tcW w:w="2201" w:type="dxa"/>
          </w:tcPr>
          <w:p w:rsidR="00B95ECE" w:rsidRPr="00C300FD" w:rsidRDefault="00B95ECE" w:rsidP="00B95ECE">
            <w:pPr>
              <w:widowControl w:val="0"/>
              <w:autoSpaceDE w:val="0"/>
              <w:autoSpaceDN w:val="0"/>
              <w:adjustRightInd w:val="0"/>
              <w:spacing w:after="0" w:line="278" w:lineRule="exact"/>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Учитель обществознания</w:t>
            </w:r>
          </w:p>
        </w:tc>
        <w:tc>
          <w:tcPr>
            <w:tcW w:w="1985" w:type="dxa"/>
          </w:tcPr>
          <w:p w:rsidR="00B95ECE" w:rsidRPr="00C300FD" w:rsidRDefault="00B95ECE" w:rsidP="00B95ECE">
            <w:pPr>
              <w:spacing w:after="200" w:line="276" w:lineRule="auto"/>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 xml:space="preserve">За счёт финансирования учреждений </w:t>
            </w:r>
          </w:p>
          <w:p w:rsidR="00B95ECE" w:rsidRPr="00C300FD" w:rsidRDefault="00B95ECE" w:rsidP="00B95ECE">
            <w:pPr>
              <w:autoSpaceDE w:val="0"/>
              <w:autoSpaceDN w:val="0"/>
              <w:adjustRightInd w:val="0"/>
              <w:spacing w:after="0" w:line="278" w:lineRule="exact"/>
              <w:rPr>
                <w:rFonts w:ascii="Times New Roman" w:eastAsia="Times New Roman" w:hAnsi="Times New Roman" w:cs="Times New Roman"/>
                <w:color w:val="4472C4" w:themeColor="accent5"/>
                <w:lang w:eastAsia="ru-RU"/>
              </w:rPr>
            </w:pPr>
          </w:p>
        </w:tc>
        <w:tc>
          <w:tcPr>
            <w:tcW w:w="660" w:type="dxa"/>
          </w:tcPr>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color w:val="4472C4" w:themeColor="accent5"/>
                <w:lang w:eastAsia="ru-RU"/>
              </w:rPr>
            </w:pPr>
          </w:p>
        </w:tc>
        <w:tc>
          <w:tcPr>
            <w:tcW w:w="740" w:type="dxa"/>
          </w:tcPr>
          <w:p w:rsidR="00B95ECE" w:rsidRPr="00C300FD" w:rsidRDefault="00B95ECE" w:rsidP="00B95ECE">
            <w:pPr>
              <w:widowControl w:val="0"/>
              <w:autoSpaceDE w:val="0"/>
              <w:autoSpaceDN w:val="0"/>
              <w:adjustRightInd w:val="0"/>
              <w:spacing w:after="0" w:line="240" w:lineRule="auto"/>
              <w:jc w:val="center"/>
              <w:rPr>
                <w:rFonts w:ascii="Franklin Gothic Heavy" w:eastAsia="Times New Roman" w:hAnsi="Franklin Gothic Heavy" w:cs="Franklin Gothic Heavy"/>
                <w:color w:val="4472C4" w:themeColor="accent5"/>
                <w:sz w:val="12"/>
                <w:szCs w:val="12"/>
                <w:lang w:eastAsia="ru-RU"/>
              </w:rPr>
            </w:pPr>
            <w:r w:rsidRPr="00C300FD">
              <w:rPr>
                <w:rFonts w:ascii="Franklin Gothic Heavy" w:eastAsia="Times New Roman" w:hAnsi="Franklin Gothic Heavy" w:cs="Franklin Gothic Heavy"/>
                <w:color w:val="4472C4" w:themeColor="accent5"/>
                <w:sz w:val="12"/>
                <w:szCs w:val="12"/>
                <w:lang w:eastAsia="ru-RU"/>
              </w:rPr>
              <w:t>1</w:t>
            </w:r>
          </w:p>
        </w:tc>
      </w:tr>
      <w:tr w:rsidR="00C300FD" w:rsidRPr="00C300FD" w:rsidTr="00B95ECE">
        <w:tc>
          <w:tcPr>
            <w:tcW w:w="2592" w:type="dxa"/>
          </w:tcPr>
          <w:p w:rsidR="00B95ECE" w:rsidRPr="00C300FD" w:rsidRDefault="00B95ECE" w:rsidP="00B95ECE">
            <w:pPr>
              <w:autoSpaceDE w:val="0"/>
              <w:autoSpaceDN w:val="0"/>
              <w:adjustRightInd w:val="0"/>
              <w:spacing w:after="0" w:line="240" w:lineRule="auto"/>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Итого:</w:t>
            </w:r>
          </w:p>
        </w:tc>
        <w:tc>
          <w:tcPr>
            <w:tcW w:w="6596" w:type="dxa"/>
            <w:gridSpan w:val="3"/>
          </w:tcPr>
          <w:p w:rsidR="00B95ECE" w:rsidRPr="00C300FD" w:rsidRDefault="00B95ECE" w:rsidP="00B95ECE">
            <w:pPr>
              <w:autoSpaceDE w:val="0"/>
              <w:autoSpaceDN w:val="0"/>
              <w:adjustRightInd w:val="0"/>
              <w:spacing w:after="0" w:line="240" w:lineRule="auto"/>
              <w:rPr>
                <w:rFonts w:ascii="Times New Roman" w:eastAsia="Times New Roman" w:hAnsi="Times New Roman" w:cs="Times New Roman"/>
                <w:color w:val="4472C4" w:themeColor="accent5"/>
                <w:lang w:eastAsia="ru-RU"/>
              </w:rPr>
            </w:pPr>
          </w:p>
        </w:tc>
        <w:tc>
          <w:tcPr>
            <w:tcW w:w="660" w:type="dxa"/>
          </w:tcPr>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2</w:t>
            </w:r>
          </w:p>
        </w:tc>
        <w:tc>
          <w:tcPr>
            <w:tcW w:w="740" w:type="dxa"/>
          </w:tcPr>
          <w:p w:rsidR="00B95ECE" w:rsidRPr="00C300FD" w:rsidRDefault="00B95ECE" w:rsidP="00B95ECE">
            <w:pPr>
              <w:autoSpaceDE w:val="0"/>
              <w:autoSpaceDN w:val="0"/>
              <w:adjustRightInd w:val="0"/>
              <w:spacing w:after="0" w:line="240" w:lineRule="auto"/>
              <w:jc w:val="center"/>
              <w:rPr>
                <w:rFonts w:ascii="Times New Roman" w:eastAsia="Times New Roman" w:hAnsi="Times New Roman" w:cs="Times New Roman"/>
                <w:color w:val="4472C4" w:themeColor="accent5"/>
                <w:lang w:eastAsia="ru-RU"/>
              </w:rPr>
            </w:pPr>
            <w:r w:rsidRPr="00C300FD">
              <w:rPr>
                <w:rFonts w:ascii="Times New Roman" w:eastAsia="Times New Roman" w:hAnsi="Times New Roman" w:cs="Times New Roman"/>
                <w:color w:val="4472C4" w:themeColor="accent5"/>
                <w:lang w:eastAsia="ru-RU"/>
              </w:rPr>
              <w:t>2</w:t>
            </w:r>
          </w:p>
        </w:tc>
      </w:tr>
    </w:tbl>
    <w:p w:rsidR="00B95ECE" w:rsidRPr="00C300FD" w:rsidRDefault="00B95ECE" w:rsidP="00B95ECE">
      <w:pPr>
        <w:spacing w:after="0" w:line="240" w:lineRule="auto"/>
        <w:rPr>
          <w:rFonts w:ascii="Times New Roman" w:eastAsia="Times New Roman" w:hAnsi="Times New Roman" w:cs="Times New Roman"/>
          <w:color w:val="4472C4" w:themeColor="accent5"/>
          <w:sz w:val="20"/>
          <w:szCs w:val="20"/>
          <w:lang w:eastAsia="ru-RU"/>
        </w:rPr>
      </w:pPr>
      <w:r w:rsidRPr="00C300FD">
        <w:rPr>
          <w:rFonts w:ascii="Times New Roman" w:eastAsia="Times New Roman" w:hAnsi="Times New Roman" w:cs="Times New Roman"/>
          <w:color w:val="4472C4" w:themeColor="accent5"/>
          <w:sz w:val="20"/>
          <w:szCs w:val="20"/>
          <w:lang w:eastAsia="ru-RU"/>
        </w:rPr>
        <w:t xml:space="preserve">                                                  </w:t>
      </w:r>
    </w:p>
    <w:p w:rsidR="004E7A5C" w:rsidRPr="004E7A5C" w:rsidRDefault="00B95ECE" w:rsidP="004E7A5C">
      <w:pPr>
        <w:jc w:val="center"/>
      </w:pPr>
      <w:r w:rsidRPr="00C300FD">
        <w:rPr>
          <w:rFonts w:ascii="Times New Roman" w:eastAsia="Times New Roman" w:hAnsi="Times New Roman" w:cs="Times New Roman"/>
          <w:color w:val="4472C4" w:themeColor="accent5"/>
          <w:sz w:val="20"/>
          <w:szCs w:val="20"/>
          <w:lang w:eastAsia="ru-RU"/>
        </w:rPr>
        <w:t xml:space="preserve">       </w:t>
      </w:r>
      <w:r w:rsidR="004E7A5C">
        <w:rPr>
          <w:rFonts w:ascii="Times New Roman" w:eastAsia="Times New Roman" w:hAnsi="Times New Roman" w:cs="Times New Roman"/>
          <w:color w:val="4472C4" w:themeColor="accent5"/>
          <w:sz w:val="20"/>
          <w:szCs w:val="20"/>
          <w:lang w:eastAsia="ru-RU"/>
        </w:rPr>
        <w:t xml:space="preserve">                              </w:t>
      </w:r>
    </w:p>
    <w:p w:rsidR="00404F93" w:rsidRPr="00404F93" w:rsidRDefault="00404F93" w:rsidP="004E7A5C">
      <w:pPr>
        <w:pStyle w:val="2"/>
        <w:jc w:val="center"/>
        <w:rPr>
          <w:b w:val="0"/>
          <w:sz w:val="24"/>
          <w:szCs w:val="24"/>
        </w:rPr>
      </w:pPr>
      <w:r w:rsidRPr="00404F93">
        <w:rPr>
          <w:b w:val="0"/>
          <w:sz w:val="24"/>
          <w:szCs w:val="24"/>
        </w:rPr>
        <w:t>РАБОЧАЯ ПРОГРАММА</w:t>
      </w:r>
    </w:p>
    <w:p w:rsidR="00404F93" w:rsidRPr="00404F93" w:rsidRDefault="00404F93" w:rsidP="00404F93">
      <w:pPr>
        <w:pStyle w:val="2"/>
        <w:rPr>
          <w:sz w:val="24"/>
          <w:szCs w:val="24"/>
        </w:rPr>
      </w:pPr>
    </w:p>
    <w:p w:rsidR="00404F93" w:rsidRPr="00404F93" w:rsidRDefault="00404F93" w:rsidP="004E7A5C">
      <w:pPr>
        <w:pStyle w:val="2"/>
        <w:jc w:val="center"/>
        <w:rPr>
          <w:sz w:val="24"/>
          <w:szCs w:val="24"/>
        </w:rPr>
      </w:pPr>
      <w:r w:rsidRPr="00404F93">
        <w:rPr>
          <w:sz w:val="24"/>
          <w:szCs w:val="24"/>
        </w:rPr>
        <w:t>внеурочной деятельности</w:t>
      </w:r>
    </w:p>
    <w:p w:rsidR="00404F93" w:rsidRPr="00404F93" w:rsidRDefault="00404F93" w:rsidP="004E7A5C">
      <w:pPr>
        <w:widowControl w:val="0"/>
        <w:jc w:val="center"/>
        <w:rPr>
          <w:sz w:val="24"/>
          <w:szCs w:val="24"/>
        </w:rPr>
      </w:pPr>
      <w:r w:rsidRPr="00404F93">
        <w:rPr>
          <w:b/>
          <w:sz w:val="24"/>
          <w:szCs w:val="24"/>
        </w:rPr>
        <w:t xml:space="preserve"> «Вольная борьба»</w:t>
      </w:r>
    </w:p>
    <w:p w:rsidR="00404F93" w:rsidRPr="00404F93" w:rsidRDefault="00404F93" w:rsidP="00404F93">
      <w:pPr>
        <w:rPr>
          <w:sz w:val="24"/>
          <w:szCs w:val="24"/>
        </w:rPr>
      </w:pPr>
    </w:p>
    <w:p w:rsidR="00404F93" w:rsidRPr="00404F93" w:rsidRDefault="00404F93" w:rsidP="00404F93">
      <w:pPr>
        <w:widowControl w:val="0"/>
        <w:jc w:val="center"/>
        <w:rPr>
          <w:b/>
          <w:sz w:val="24"/>
          <w:szCs w:val="24"/>
        </w:rPr>
      </w:pPr>
      <w:r w:rsidRPr="00404F93">
        <w:rPr>
          <w:b/>
          <w:sz w:val="24"/>
          <w:szCs w:val="24"/>
          <w:lang w:val="en-US"/>
        </w:rPr>
        <w:t>I</w:t>
      </w:r>
      <w:r w:rsidRPr="00404F93">
        <w:rPr>
          <w:b/>
          <w:sz w:val="24"/>
          <w:szCs w:val="24"/>
        </w:rPr>
        <w:t>. ПОЯСНИТЕЛЬНАЯ ЗАПИСКА</w:t>
      </w:r>
    </w:p>
    <w:p w:rsidR="00404F93" w:rsidRPr="00404F93" w:rsidRDefault="00404F93" w:rsidP="00404F93">
      <w:pPr>
        <w:widowControl w:val="0"/>
        <w:jc w:val="both"/>
        <w:rPr>
          <w:sz w:val="24"/>
          <w:szCs w:val="24"/>
        </w:rPr>
      </w:pPr>
      <w:r w:rsidRPr="00404F93">
        <w:rPr>
          <w:sz w:val="24"/>
          <w:szCs w:val="24"/>
        </w:rPr>
        <w:t xml:space="preserve">Программа «Вольная борьба» разработана в соответствии с требованиями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года № 373, с использованием методического конструктора «Внеурочная деятельность школьников» авторов Д.В. Григорьева, П.В. Степанова, на основе авторской программы  физкультурно-спортивной подготовки по «Вольной борьбе» С.Ибрагимотар 2020 год Хайбулаев Г.Г.. </w:t>
      </w:r>
    </w:p>
    <w:p w:rsidR="00404F93" w:rsidRPr="00404F93" w:rsidRDefault="00404F93" w:rsidP="00404F93">
      <w:pPr>
        <w:ind w:firstLine="720"/>
        <w:jc w:val="both"/>
        <w:rPr>
          <w:color w:val="000000"/>
          <w:sz w:val="24"/>
          <w:szCs w:val="24"/>
        </w:rPr>
      </w:pPr>
      <w:r w:rsidRPr="00404F93">
        <w:rPr>
          <w:color w:val="000000"/>
          <w:sz w:val="24"/>
          <w:szCs w:val="24"/>
        </w:rPr>
        <w:t>Учебная работа организуется на основании данной программы и проводится круглогодично.</w:t>
      </w:r>
    </w:p>
    <w:p w:rsidR="00404F93" w:rsidRPr="00404F93" w:rsidRDefault="00404F93" w:rsidP="00404F93">
      <w:pPr>
        <w:ind w:firstLine="720"/>
        <w:jc w:val="both"/>
        <w:rPr>
          <w:color w:val="000000"/>
          <w:sz w:val="24"/>
          <w:szCs w:val="24"/>
        </w:rPr>
      </w:pPr>
      <w:r w:rsidRPr="00404F93">
        <w:rPr>
          <w:color w:val="000000"/>
          <w:sz w:val="24"/>
          <w:szCs w:val="24"/>
        </w:rPr>
        <w:t>Занятия по освоению теоретического материала проводятся в виде бесед, пояснений на практических и теоретических занятиях. Практический материал изучается на учебно-тренировочных занятиях, проводимых в форме групповых уроков.</w:t>
      </w:r>
    </w:p>
    <w:p w:rsidR="00404F93" w:rsidRPr="00404F93" w:rsidRDefault="00404F93" w:rsidP="00404F93">
      <w:pPr>
        <w:ind w:firstLine="720"/>
        <w:jc w:val="both"/>
        <w:rPr>
          <w:color w:val="000000"/>
          <w:sz w:val="24"/>
          <w:szCs w:val="24"/>
        </w:rPr>
      </w:pPr>
    </w:p>
    <w:p w:rsidR="00404F93" w:rsidRPr="00404F93" w:rsidRDefault="00404F93" w:rsidP="00404F93">
      <w:pPr>
        <w:pStyle w:val="21"/>
        <w:numPr>
          <w:ilvl w:val="0"/>
          <w:numId w:val="255"/>
        </w:numPr>
        <w:spacing w:after="0" w:line="240" w:lineRule="auto"/>
        <w:jc w:val="center"/>
        <w:rPr>
          <w:b/>
        </w:rPr>
      </w:pPr>
      <w:r w:rsidRPr="00404F93">
        <w:rPr>
          <w:b/>
        </w:rPr>
        <w:lastRenderedPageBreak/>
        <w:t xml:space="preserve">Организационно-методические особенности </w:t>
      </w:r>
    </w:p>
    <w:p w:rsidR="00404F93" w:rsidRPr="00404F93" w:rsidRDefault="00404F93" w:rsidP="00404F93">
      <w:pPr>
        <w:pStyle w:val="21"/>
        <w:spacing w:after="0" w:line="240" w:lineRule="auto"/>
        <w:ind w:left="360"/>
        <w:jc w:val="center"/>
        <w:rPr>
          <w:b/>
        </w:rPr>
      </w:pPr>
      <w:r w:rsidRPr="00404F93">
        <w:rPr>
          <w:b/>
        </w:rPr>
        <w:t>подготовки по вольной борьбе.</w:t>
      </w:r>
    </w:p>
    <w:p w:rsidR="00404F93" w:rsidRPr="00404F93" w:rsidRDefault="00404F93" w:rsidP="00404F93">
      <w:pPr>
        <w:widowControl w:val="0"/>
        <w:jc w:val="both"/>
        <w:rPr>
          <w:sz w:val="24"/>
          <w:szCs w:val="24"/>
        </w:rPr>
      </w:pPr>
    </w:p>
    <w:p w:rsidR="00404F93" w:rsidRPr="00404F93" w:rsidRDefault="00404F93" w:rsidP="00404F93">
      <w:pPr>
        <w:pStyle w:val="31"/>
        <w:widowControl w:val="0"/>
        <w:rPr>
          <w:sz w:val="24"/>
          <w:szCs w:val="24"/>
        </w:rPr>
      </w:pPr>
      <w:r w:rsidRPr="00404F93">
        <w:rPr>
          <w:sz w:val="24"/>
          <w:szCs w:val="24"/>
        </w:rPr>
        <w:t>Основные задачи:</w:t>
      </w:r>
    </w:p>
    <w:p w:rsidR="00404F93" w:rsidRPr="00404F93" w:rsidRDefault="00404F93" w:rsidP="00404F93">
      <w:pPr>
        <w:pStyle w:val="31"/>
        <w:widowControl w:val="0"/>
        <w:rPr>
          <w:sz w:val="24"/>
          <w:szCs w:val="24"/>
        </w:rPr>
      </w:pPr>
      <w:r w:rsidRPr="00404F93">
        <w:rPr>
          <w:sz w:val="24"/>
          <w:szCs w:val="24"/>
        </w:rPr>
        <w:t>- привлечение детей к занятиям физической культуры и спортом и формирование у них устойчивого интереса к систематическим занятиям спортивной борьбы.</w:t>
      </w:r>
    </w:p>
    <w:p w:rsidR="00404F93" w:rsidRPr="00404F93" w:rsidRDefault="00404F93" w:rsidP="00404F93">
      <w:pPr>
        <w:widowControl w:val="0"/>
        <w:numPr>
          <w:ilvl w:val="0"/>
          <w:numId w:val="253"/>
        </w:numPr>
        <w:tabs>
          <w:tab w:val="clear" w:pos="927"/>
          <w:tab w:val="num" w:pos="993"/>
        </w:tabs>
        <w:spacing w:after="0" w:line="240" w:lineRule="auto"/>
        <w:ind w:firstLine="709"/>
        <w:jc w:val="both"/>
        <w:rPr>
          <w:sz w:val="24"/>
          <w:szCs w:val="24"/>
        </w:rPr>
      </w:pPr>
      <w:r w:rsidRPr="00404F93">
        <w:rPr>
          <w:sz w:val="24"/>
          <w:szCs w:val="24"/>
        </w:rPr>
        <w:t>осуществлять подготовку юных спортсменов, обеспечивать укрепление их здоровья и разностороннее развитие;</w:t>
      </w:r>
    </w:p>
    <w:p w:rsidR="00404F93" w:rsidRPr="00404F93" w:rsidRDefault="00404F93" w:rsidP="00404F93">
      <w:pPr>
        <w:widowControl w:val="0"/>
        <w:numPr>
          <w:ilvl w:val="0"/>
          <w:numId w:val="253"/>
        </w:numPr>
        <w:tabs>
          <w:tab w:val="clear" w:pos="927"/>
          <w:tab w:val="num" w:pos="993"/>
        </w:tabs>
        <w:spacing w:after="0" w:line="240" w:lineRule="auto"/>
        <w:ind w:firstLine="709"/>
        <w:jc w:val="both"/>
        <w:rPr>
          <w:sz w:val="24"/>
          <w:szCs w:val="24"/>
        </w:rPr>
      </w:pPr>
      <w:r w:rsidRPr="00404F93">
        <w:rPr>
          <w:sz w:val="24"/>
          <w:szCs w:val="24"/>
        </w:rPr>
        <w:t>овладение основами техники выполнения физических упражнений и формирование основ ведения единоборств.</w:t>
      </w:r>
    </w:p>
    <w:p w:rsidR="00404F93" w:rsidRPr="00404F93" w:rsidRDefault="00404F93" w:rsidP="00404F93">
      <w:pPr>
        <w:widowControl w:val="0"/>
        <w:numPr>
          <w:ilvl w:val="0"/>
          <w:numId w:val="253"/>
        </w:numPr>
        <w:tabs>
          <w:tab w:val="clear" w:pos="927"/>
          <w:tab w:val="num" w:pos="993"/>
        </w:tabs>
        <w:spacing w:after="0" w:line="240" w:lineRule="auto"/>
        <w:ind w:firstLine="709"/>
        <w:jc w:val="both"/>
        <w:rPr>
          <w:sz w:val="24"/>
          <w:szCs w:val="24"/>
        </w:rPr>
      </w:pPr>
      <w:r w:rsidRPr="00404F93">
        <w:rPr>
          <w:sz w:val="24"/>
          <w:szCs w:val="24"/>
        </w:rPr>
        <w:t>приобретение разносторонней физической подготовленности на основе занятий различными видами физических упражнений.</w:t>
      </w:r>
    </w:p>
    <w:p w:rsidR="00404F93" w:rsidRPr="00404F93" w:rsidRDefault="00404F93" w:rsidP="00404F93">
      <w:pPr>
        <w:widowControl w:val="0"/>
        <w:numPr>
          <w:ilvl w:val="0"/>
          <w:numId w:val="253"/>
        </w:numPr>
        <w:tabs>
          <w:tab w:val="clear" w:pos="927"/>
          <w:tab w:val="num" w:pos="993"/>
        </w:tabs>
        <w:spacing w:after="0" w:line="240" w:lineRule="auto"/>
        <w:ind w:firstLine="709"/>
        <w:jc w:val="both"/>
        <w:rPr>
          <w:sz w:val="24"/>
          <w:szCs w:val="24"/>
        </w:rPr>
      </w:pPr>
      <w:r w:rsidRPr="00404F93">
        <w:rPr>
          <w:sz w:val="24"/>
          <w:szCs w:val="24"/>
        </w:rPr>
        <w:t>выявление задатков и способностей детей, определение вида спорта для последующих занятий, отбор и комплектование групп.</w:t>
      </w:r>
    </w:p>
    <w:p w:rsidR="00404F93" w:rsidRPr="004E7A5C" w:rsidRDefault="00404F93" w:rsidP="00404F93">
      <w:pPr>
        <w:widowControl w:val="0"/>
        <w:numPr>
          <w:ilvl w:val="0"/>
          <w:numId w:val="253"/>
        </w:numPr>
        <w:tabs>
          <w:tab w:val="clear" w:pos="927"/>
          <w:tab w:val="num" w:pos="993"/>
        </w:tabs>
        <w:spacing w:after="0" w:line="240" w:lineRule="auto"/>
        <w:ind w:firstLine="709"/>
        <w:jc w:val="both"/>
        <w:rPr>
          <w:sz w:val="24"/>
          <w:szCs w:val="24"/>
        </w:rPr>
      </w:pPr>
      <w:r w:rsidRPr="00404F93">
        <w:rPr>
          <w:sz w:val="24"/>
          <w:szCs w:val="24"/>
        </w:rPr>
        <w:t xml:space="preserve">подготовка и выполнение требований по общей и специальной физической подготовке соответствующей возрастной группы.  </w:t>
      </w:r>
    </w:p>
    <w:p w:rsidR="00404F93" w:rsidRPr="00404F93" w:rsidRDefault="00404F93" w:rsidP="00404F93">
      <w:pPr>
        <w:widowControl w:val="0"/>
        <w:jc w:val="center"/>
        <w:rPr>
          <w:sz w:val="24"/>
          <w:szCs w:val="24"/>
        </w:rPr>
      </w:pPr>
      <w:r w:rsidRPr="00404F93">
        <w:rPr>
          <w:sz w:val="24"/>
          <w:szCs w:val="24"/>
        </w:rPr>
        <w:t>3</w:t>
      </w:r>
    </w:p>
    <w:p w:rsidR="00404F93" w:rsidRPr="00404F93" w:rsidRDefault="00404F93" w:rsidP="00404F93">
      <w:pPr>
        <w:pStyle w:val="23"/>
        <w:widowControl w:val="0"/>
        <w:spacing w:after="0" w:line="240" w:lineRule="auto"/>
        <w:ind w:left="0" w:firstLine="720"/>
        <w:jc w:val="center"/>
        <w:rPr>
          <w:b/>
        </w:rPr>
      </w:pPr>
      <w:r w:rsidRPr="00404F93">
        <w:rPr>
          <w:b/>
        </w:rPr>
        <w:t xml:space="preserve">Учебно-тематический  план </w:t>
      </w:r>
    </w:p>
    <w:p w:rsidR="00404F93" w:rsidRPr="00404F93" w:rsidRDefault="00404F93" w:rsidP="00404F93">
      <w:pPr>
        <w:pStyle w:val="23"/>
        <w:widowControl w:val="0"/>
        <w:spacing w:after="0" w:line="240" w:lineRule="auto"/>
        <w:ind w:left="0" w:firstLine="720"/>
        <w:jc w:val="center"/>
        <w:rPr>
          <w:lang w:val="en-US"/>
        </w:rPr>
      </w:pPr>
    </w:p>
    <w:tbl>
      <w:tblPr>
        <w:tblW w:w="47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2702"/>
        <w:gridCol w:w="2135"/>
        <w:gridCol w:w="1023"/>
        <w:gridCol w:w="1112"/>
        <w:gridCol w:w="7"/>
      </w:tblGrid>
      <w:tr w:rsidR="00404F93" w:rsidRPr="00404F93" w:rsidTr="004E7A5C">
        <w:trPr>
          <w:gridAfter w:val="1"/>
          <w:wAfter w:w="4" w:type="pct"/>
          <w:cantSplit/>
          <w:trHeight w:val="953"/>
        </w:trPr>
        <w:tc>
          <w:tcPr>
            <w:tcW w:w="2654" w:type="pct"/>
            <w:gridSpan w:val="2"/>
            <w:vMerge w:val="restart"/>
            <w:vAlign w:val="center"/>
          </w:tcPr>
          <w:p w:rsidR="00404F93" w:rsidRPr="00404F93" w:rsidRDefault="00404F93" w:rsidP="004E7A5C">
            <w:pPr>
              <w:pStyle w:val="23"/>
              <w:widowControl w:val="0"/>
              <w:spacing w:line="240" w:lineRule="auto"/>
              <w:jc w:val="center"/>
            </w:pPr>
            <w:r w:rsidRPr="00404F93">
              <w:t>Тема</w:t>
            </w:r>
          </w:p>
        </w:tc>
        <w:tc>
          <w:tcPr>
            <w:tcW w:w="1171" w:type="pct"/>
            <w:vMerge w:val="restart"/>
          </w:tcPr>
          <w:p w:rsidR="00404F93" w:rsidRPr="00404F93" w:rsidRDefault="00404F93" w:rsidP="004E7A5C">
            <w:pPr>
              <w:pStyle w:val="23"/>
              <w:widowControl w:val="0"/>
              <w:spacing w:line="240" w:lineRule="auto"/>
              <w:jc w:val="center"/>
            </w:pPr>
            <w:r w:rsidRPr="00404F93">
              <w:t>Сроки</w:t>
            </w:r>
          </w:p>
        </w:tc>
        <w:tc>
          <w:tcPr>
            <w:tcW w:w="1171" w:type="pct"/>
            <w:gridSpan w:val="2"/>
            <w:vAlign w:val="center"/>
          </w:tcPr>
          <w:p w:rsidR="00404F93" w:rsidRPr="00404F93" w:rsidRDefault="00404F93" w:rsidP="004E7A5C">
            <w:pPr>
              <w:pStyle w:val="23"/>
              <w:widowControl w:val="0"/>
              <w:spacing w:line="240" w:lineRule="auto"/>
              <w:jc w:val="center"/>
            </w:pPr>
            <w:r w:rsidRPr="00404F93">
              <w:t>Количество часов</w:t>
            </w:r>
          </w:p>
        </w:tc>
      </w:tr>
      <w:tr w:rsidR="00404F93" w:rsidRPr="00404F93" w:rsidTr="004E7A5C">
        <w:trPr>
          <w:gridAfter w:val="1"/>
          <w:wAfter w:w="4" w:type="pct"/>
          <w:cantSplit/>
        </w:trPr>
        <w:tc>
          <w:tcPr>
            <w:tcW w:w="2654" w:type="pct"/>
            <w:gridSpan w:val="2"/>
            <w:vMerge/>
          </w:tcPr>
          <w:p w:rsidR="00404F93" w:rsidRPr="00404F93" w:rsidRDefault="00404F93" w:rsidP="004E7A5C">
            <w:pPr>
              <w:pStyle w:val="23"/>
              <w:widowControl w:val="0"/>
              <w:spacing w:line="240" w:lineRule="auto"/>
              <w:jc w:val="both"/>
            </w:pPr>
          </w:p>
        </w:tc>
        <w:tc>
          <w:tcPr>
            <w:tcW w:w="1171" w:type="pct"/>
            <w:vMerge/>
          </w:tcPr>
          <w:p w:rsidR="00404F93" w:rsidRPr="00404F93" w:rsidRDefault="00404F93" w:rsidP="004E7A5C">
            <w:pPr>
              <w:widowControl w:val="0"/>
              <w:jc w:val="center"/>
              <w:rPr>
                <w:sz w:val="24"/>
                <w:szCs w:val="24"/>
              </w:rPr>
            </w:pPr>
          </w:p>
        </w:tc>
        <w:tc>
          <w:tcPr>
            <w:tcW w:w="561" w:type="pct"/>
            <w:vAlign w:val="center"/>
          </w:tcPr>
          <w:p w:rsidR="00404F93" w:rsidRPr="00404F93" w:rsidRDefault="00404F93" w:rsidP="004E7A5C">
            <w:pPr>
              <w:widowControl w:val="0"/>
              <w:jc w:val="center"/>
              <w:rPr>
                <w:sz w:val="24"/>
                <w:szCs w:val="24"/>
              </w:rPr>
            </w:pPr>
            <w:r w:rsidRPr="00404F93">
              <w:rPr>
                <w:sz w:val="24"/>
                <w:szCs w:val="24"/>
              </w:rPr>
              <w:t>ТЗ</w:t>
            </w:r>
          </w:p>
        </w:tc>
        <w:tc>
          <w:tcPr>
            <w:tcW w:w="610" w:type="pct"/>
            <w:vAlign w:val="center"/>
          </w:tcPr>
          <w:p w:rsidR="00404F93" w:rsidRPr="00404F93" w:rsidRDefault="00404F93" w:rsidP="004E7A5C">
            <w:pPr>
              <w:widowControl w:val="0"/>
              <w:jc w:val="center"/>
              <w:rPr>
                <w:sz w:val="24"/>
                <w:szCs w:val="24"/>
              </w:rPr>
            </w:pPr>
            <w:r w:rsidRPr="00404F93">
              <w:rPr>
                <w:sz w:val="24"/>
                <w:szCs w:val="24"/>
              </w:rPr>
              <w:t>ПЗ</w:t>
            </w:r>
          </w:p>
        </w:tc>
      </w:tr>
      <w:tr w:rsidR="00404F93" w:rsidRPr="00404F93" w:rsidTr="004E7A5C">
        <w:trPr>
          <w:cantSplit/>
        </w:trPr>
        <w:tc>
          <w:tcPr>
            <w:tcW w:w="1172" w:type="pct"/>
          </w:tcPr>
          <w:p w:rsidR="00404F93" w:rsidRPr="00404F93" w:rsidRDefault="00404F93" w:rsidP="004E7A5C">
            <w:pPr>
              <w:pStyle w:val="23"/>
              <w:widowControl w:val="0"/>
              <w:spacing w:line="240" w:lineRule="auto"/>
              <w:jc w:val="center"/>
            </w:pPr>
          </w:p>
        </w:tc>
        <w:tc>
          <w:tcPr>
            <w:tcW w:w="3828" w:type="pct"/>
            <w:gridSpan w:val="5"/>
          </w:tcPr>
          <w:p w:rsidR="00404F93" w:rsidRPr="00404F93" w:rsidRDefault="00404F93" w:rsidP="004E7A5C">
            <w:pPr>
              <w:pStyle w:val="23"/>
              <w:widowControl w:val="0"/>
              <w:spacing w:line="240" w:lineRule="auto"/>
              <w:jc w:val="center"/>
            </w:pP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jc w:val="both"/>
            </w:pPr>
            <w:r w:rsidRPr="00404F93">
              <w:t>Физическая культура и спорт (средство воспитания, укрепления здоровья, гармоничное физическое развитие, значение разносторонней физической подготовки, единая спортивная классификация)</w:t>
            </w:r>
          </w:p>
        </w:tc>
        <w:tc>
          <w:tcPr>
            <w:tcW w:w="1171" w:type="pct"/>
          </w:tcPr>
          <w:p w:rsidR="00404F93" w:rsidRPr="00404F93" w:rsidRDefault="00404F93" w:rsidP="004E7A5C">
            <w:pPr>
              <w:pStyle w:val="23"/>
              <w:widowControl w:val="0"/>
              <w:spacing w:line="240" w:lineRule="auto"/>
              <w:ind w:left="-110"/>
              <w:jc w:val="center"/>
            </w:pPr>
            <w:r w:rsidRPr="00404F93">
              <w:t>09.20</w:t>
            </w:r>
          </w:p>
        </w:tc>
        <w:tc>
          <w:tcPr>
            <w:tcW w:w="561" w:type="pct"/>
            <w:vAlign w:val="center"/>
          </w:tcPr>
          <w:p w:rsidR="00404F93" w:rsidRPr="00404F93" w:rsidRDefault="00404F93" w:rsidP="004E7A5C">
            <w:pPr>
              <w:pStyle w:val="23"/>
              <w:widowControl w:val="0"/>
              <w:spacing w:line="240" w:lineRule="auto"/>
              <w:ind w:left="-110"/>
              <w:jc w:val="center"/>
            </w:pPr>
            <w:r w:rsidRPr="00404F93">
              <w:t>1</w:t>
            </w:r>
          </w:p>
        </w:tc>
        <w:tc>
          <w:tcPr>
            <w:tcW w:w="610" w:type="pct"/>
            <w:vAlign w:val="center"/>
          </w:tcPr>
          <w:p w:rsidR="00404F93" w:rsidRPr="00404F93" w:rsidRDefault="00404F93" w:rsidP="004E7A5C">
            <w:pPr>
              <w:pStyle w:val="23"/>
              <w:widowControl w:val="0"/>
              <w:spacing w:line="240" w:lineRule="auto"/>
              <w:ind w:left="-108"/>
              <w:jc w:val="center"/>
            </w:pPr>
            <w:r w:rsidRPr="00404F93">
              <w:t>-</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jc w:val="both"/>
            </w:pPr>
            <w:r w:rsidRPr="00404F93">
              <w:t>Общие сведения об истории развития вольной борьбы, национальной борьбы. Меры обеспечения безопасности на занятиях вольной борьбы</w:t>
            </w:r>
          </w:p>
        </w:tc>
        <w:tc>
          <w:tcPr>
            <w:tcW w:w="1171" w:type="pct"/>
          </w:tcPr>
          <w:p w:rsidR="00404F93" w:rsidRPr="00404F93" w:rsidRDefault="00404F93" w:rsidP="004E7A5C">
            <w:pPr>
              <w:pStyle w:val="23"/>
              <w:widowControl w:val="0"/>
              <w:spacing w:line="240" w:lineRule="auto"/>
              <w:ind w:left="-110"/>
              <w:jc w:val="center"/>
            </w:pPr>
            <w:r w:rsidRPr="00404F93">
              <w:t>09.20</w:t>
            </w:r>
          </w:p>
        </w:tc>
        <w:tc>
          <w:tcPr>
            <w:tcW w:w="561" w:type="pct"/>
            <w:vAlign w:val="center"/>
          </w:tcPr>
          <w:p w:rsidR="00404F93" w:rsidRPr="00404F93" w:rsidRDefault="00404F93" w:rsidP="004E7A5C">
            <w:pPr>
              <w:pStyle w:val="23"/>
              <w:widowControl w:val="0"/>
              <w:spacing w:line="240" w:lineRule="auto"/>
              <w:ind w:left="-110"/>
              <w:jc w:val="center"/>
            </w:pPr>
            <w:r w:rsidRPr="00404F93">
              <w:t>1</w:t>
            </w:r>
          </w:p>
        </w:tc>
        <w:tc>
          <w:tcPr>
            <w:tcW w:w="610" w:type="pct"/>
            <w:vAlign w:val="center"/>
          </w:tcPr>
          <w:p w:rsidR="00404F93" w:rsidRPr="00404F93" w:rsidRDefault="00404F93" w:rsidP="004E7A5C">
            <w:pPr>
              <w:pStyle w:val="23"/>
              <w:widowControl w:val="0"/>
              <w:spacing w:line="240" w:lineRule="auto"/>
              <w:ind w:left="-108"/>
              <w:jc w:val="center"/>
            </w:pPr>
            <w:r w:rsidRPr="00404F93">
              <w:t>-</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jc w:val="both"/>
            </w:pPr>
            <w:r w:rsidRPr="00404F93">
              <w:t>Краткие сведения о функциях и строении детского организма</w:t>
            </w:r>
          </w:p>
        </w:tc>
        <w:tc>
          <w:tcPr>
            <w:tcW w:w="1171" w:type="pct"/>
          </w:tcPr>
          <w:p w:rsidR="00404F93" w:rsidRPr="00404F93" w:rsidRDefault="00404F93" w:rsidP="004E7A5C">
            <w:pPr>
              <w:pStyle w:val="23"/>
              <w:widowControl w:val="0"/>
              <w:spacing w:line="240" w:lineRule="auto"/>
              <w:ind w:left="-110"/>
              <w:jc w:val="center"/>
            </w:pPr>
            <w:r w:rsidRPr="00404F93">
              <w:t>09.20</w:t>
            </w:r>
          </w:p>
        </w:tc>
        <w:tc>
          <w:tcPr>
            <w:tcW w:w="561" w:type="pct"/>
            <w:vAlign w:val="center"/>
          </w:tcPr>
          <w:p w:rsidR="00404F93" w:rsidRPr="00404F93" w:rsidRDefault="00404F93" w:rsidP="004E7A5C">
            <w:pPr>
              <w:pStyle w:val="23"/>
              <w:widowControl w:val="0"/>
              <w:spacing w:line="240" w:lineRule="auto"/>
              <w:ind w:left="-110"/>
              <w:jc w:val="center"/>
            </w:pPr>
            <w:r w:rsidRPr="00404F93">
              <w:t>1</w:t>
            </w:r>
          </w:p>
        </w:tc>
        <w:tc>
          <w:tcPr>
            <w:tcW w:w="610" w:type="pct"/>
            <w:vAlign w:val="center"/>
          </w:tcPr>
          <w:p w:rsidR="00404F93" w:rsidRPr="00404F93" w:rsidRDefault="00404F93" w:rsidP="004E7A5C">
            <w:pPr>
              <w:pStyle w:val="23"/>
              <w:widowControl w:val="0"/>
              <w:spacing w:line="240" w:lineRule="auto"/>
              <w:ind w:left="-108"/>
              <w:jc w:val="center"/>
            </w:pPr>
            <w:r w:rsidRPr="00404F93">
              <w:t>-</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jc w:val="both"/>
            </w:pPr>
            <w:r w:rsidRPr="00404F93">
              <w:t xml:space="preserve">Гигиена, закаливание и режим юных борцов. </w:t>
            </w:r>
          </w:p>
        </w:tc>
        <w:tc>
          <w:tcPr>
            <w:tcW w:w="1171" w:type="pct"/>
          </w:tcPr>
          <w:p w:rsidR="00404F93" w:rsidRPr="00404F93" w:rsidRDefault="00404F93" w:rsidP="004E7A5C">
            <w:pPr>
              <w:pStyle w:val="23"/>
              <w:widowControl w:val="0"/>
              <w:spacing w:line="240" w:lineRule="auto"/>
              <w:ind w:left="-110"/>
              <w:jc w:val="center"/>
            </w:pPr>
            <w:r w:rsidRPr="00404F93">
              <w:t>09.20</w:t>
            </w:r>
          </w:p>
        </w:tc>
        <w:tc>
          <w:tcPr>
            <w:tcW w:w="561" w:type="pct"/>
            <w:vAlign w:val="center"/>
          </w:tcPr>
          <w:p w:rsidR="00404F93" w:rsidRPr="00404F93" w:rsidRDefault="00404F93" w:rsidP="004E7A5C">
            <w:pPr>
              <w:pStyle w:val="23"/>
              <w:widowControl w:val="0"/>
              <w:spacing w:line="240" w:lineRule="auto"/>
              <w:ind w:left="-110"/>
              <w:jc w:val="center"/>
            </w:pPr>
            <w:r w:rsidRPr="00404F93">
              <w:t>1</w:t>
            </w:r>
          </w:p>
        </w:tc>
        <w:tc>
          <w:tcPr>
            <w:tcW w:w="610" w:type="pct"/>
            <w:vAlign w:val="center"/>
          </w:tcPr>
          <w:p w:rsidR="00404F93" w:rsidRPr="00404F93" w:rsidRDefault="00404F93" w:rsidP="004E7A5C">
            <w:pPr>
              <w:pStyle w:val="23"/>
              <w:widowControl w:val="0"/>
              <w:spacing w:line="240" w:lineRule="auto"/>
              <w:ind w:left="-108"/>
              <w:jc w:val="center"/>
            </w:pPr>
            <w:r w:rsidRPr="00404F93">
              <w:t>-</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jc w:val="both"/>
            </w:pPr>
            <w:r w:rsidRPr="00404F93">
              <w:t>Общая и специальная физическая подготовка. Основы техники вольной борьбы</w:t>
            </w:r>
          </w:p>
        </w:tc>
        <w:tc>
          <w:tcPr>
            <w:tcW w:w="1171" w:type="pct"/>
          </w:tcPr>
          <w:p w:rsidR="00404F93" w:rsidRPr="00404F93" w:rsidRDefault="00404F93" w:rsidP="004E7A5C">
            <w:pPr>
              <w:pStyle w:val="23"/>
              <w:widowControl w:val="0"/>
              <w:spacing w:line="240" w:lineRule="auto"/>
              <w:ind w:left="-110"/>
              <w:jc w:val="center"/>
            </w:pPr>
            <w:r w:rsidRPr="00404F93">
              <w:t>10.20</w:t>
            </w:r>
          </w:p>
        </w:tc>
        <w:tc>
          <w:tcPr>
            <w:tcW w:w="561" w:type="pct"/>
            <w:vAlign w:val="center"/>
          </w:tcPr>
          <w:p w:rsidR="00404F93" w:rsidRPr="00404F93" w:rsidRDefault="00404F93" w:rsidP="004E7A5C">
            <w:pPr>
              <w:pStyle w:val="23"/>
              <w:widowControl w:val="0"/>
              <w:spacing w:line="240" w:lineRule="auto"/>
              <w:ind w:left="-110"/>
              <w:jc w:val="center"/>
            </w:pPr>
            <w:r w:rsidRPr="00404F93">
              <w:t>1</w:t>
            </w:r>
          </w:p>
        </w:tc>
        <w:tc>
          <w:tcPr>
            <w:tcW w:w="610" w:type="pct"/>
            <w:vAlign w:val="center"/>
          </w:tcPr>
          <w:p w:rsidR="00404F93" w:rsidRPr="00404F93" w:rsidRDefault="00404F93" w:rsidP="004E7A5C">
            <w:pPr>
              <w:pStyle w:val="23"/>
              <w:widowControl w:val="0"/>
              <w:spacing w:line="240" w:lineRule="auto"/>
              <w:ind w:left="-108"/>
              <w:jc w:val="center"/>
            </w:pPr>
            <w:r w:rsidRPr="00404F93">
              <w:t>-</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jc w:val="both"/>
            </w:pPr>
            <w:r w:rsidRPr="00404F93">
              <w:t>Правила соревнований</w:t>
            </w:r>
          </w:p>
        </w:tc>
        <w:tc>
          <w:tcPr>
            <w:tcW w:w="1171" w:type="pct"/>
          </w:tcPr>
          <w:p w:rsidR="00404F93" w:rsidRPr="00404F93" w:rsidRDefault="00404F93" w:rsidP="004E7A5C">
            <w:pPr>
              <w:pStyle w:val="23"/>
              <w:widowControl w:val="0"/>
              <w:spacing w:line="240" w:lineRule="auto"/>
              <w:ind w:left="-110"/>
              <w:jc w:val="center"/>
              <w:rPr>
                <w:lang w:val="en-US"/>
              </w:rPr>
            </w:pPr>
            <w:r w:rsidRPr="00404F93">
              <w:t>10.20</w:t>
            </w:r>
          </w:p>
        </w:tc>
        <w:tc>
          <w:tcPr>
            <w:tcW w:w="561" w:type="pct"/>
            <w:vAlign w:val="center"/>
          </w:tcPr>
          <w:p w:rsidR="00404F93" w:rsidRPr="00404F93" w:rsidRDefault="00404F93" w:rsidP="004E7A5C">
            <w:pPr>
              <w:pStyle w:val="23"/>
              <w:widowControl w:val="0"/>
              <w:spacing w:line="240" w:lineRule="auto"/>
              <w:ind w:left="-110"/>
              <w:jc w:val="center"/>
            </w:pPr>
            <w:r w:rsidRPr="00404F93">
              <w:rPr>
                <w:lang w:val="en-US"/>
              </w:rPr>
              <w:t>1</w:t>
            </w:r>
          </w:p>
        </w:tc>
        <w:tc>
          <w:tcPr>
            <w:tcW w:w="610" w:type="pct"/>
            <w:vAlign w:val="center"/>
          </w:tcPr>
          <w:p w:rsidR="00404F93" w:rsidRPr="00404F93" w:rsidRDefault="00404F93" w:rsidP="004E7A5C">
            <w:pPr>
              <w:pStyle w:val="23"/>
              <w:widowControl w:val="0"/>
              <w:spacing w:line="240" w:lineRule="auto"/>
              <w:ind w:left="-108"/>
              <w:jc w:val="center"/>
            </w:pPr>
            <w:r w:rsidRPr="00404F93">
              <w:t>-</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jc w:val="right"/>
            </w:pPr>
          </w:p>
        </w:tc>
        <w:tc>
          <w:tcPr>
            <w:tcW w:w="1171" w:type="pct"/>
          </w:tcPr>
          <w:p w:rsidR="00404F93" w:rsidRPr="00404F93" w:rsidRDefault="00404F93" w:rsidP="004E7A5C">
            <w:pPr>
              <w:pStyle w:val="23"/>
              <w:widowControl w:val="0"/>
              <w:spacing w:line="240" w:lineRule="auto"/>
              <w:ind w:left="-110"/>
              <w:jc w:val="center"/>
              <w:rPr>
                <w:b/>
              </w:rPr>
            </w:pPr>
          </w:p>
        </w:tc>
        <w:tc>
          <w:tcPr>
            <w:tcW w:w="561" w:type="pct"/>
            <w:vAlign w:val="center"/>
          </w:tcPr>
          <w:p w:rsidR="00404F93" w:rsidRPr="00404F93" w:rsidRDefault="00404F93" w:rsidP="004E7A5C">
            <w:pPr>
              <w:pStyle w:val="23"/>
              <w:widowControl w:val="0"/>
              <w:spacing w:line="240" w:lineRule="auto"/>
              <w:ind w:left="-110"/>
              <w:jc w:val="center"/>
              <w:rPr>
                <w:b/>
              </w:rPr>
            </w:pPr>
          </w:p>
        </w:tc>
        <w:tc>
          <w:tcPr>
            <w:tcW w:w="610" w:type="pct"/>
            <w:vAlign w:val="center"/>
          </w:tcPr>
          <w:p w:rsidR="00404F93" w:rsidRPr="00404F93" w:rsidRDefault="00404F93" w:rsidP="004E7A5C">
            <w:pPr>
              <w:pStyle w:val="23"/>
              <w:widowControl w:val="0"/>
              <w:spacing w:line="240" w:lineRule="auto"/>
              <w:ind w:left="-108"/>
              <w:jc w:val="center"/>
              <w:rPr>
                <w:b/>
              </w:rPr>
            </w:pPr>
          </w:p>
        </w:tc>
      </w:tr>
      <w:tr w:rsidR="00404F93" w:rsidRPr="00404F93" w:rsidTr="004E7A5C">
        <w:trPr>
          <w:cantSplit/>
        </w:trPr>
        <w:tc>
          <w:tcPr>
            <w:tcW w:w="1172" w:type="pct"/>
          </w:tcPr>
          <w:p w:rsidR="00404F93" w:rsidRPr="00404F93" w:rsidRDefault="00404F93" w:rsidP="004E7A5C">
            <w:pPr>
              <w:pStyle w:val="23"/>
              <w:widowControl w:val="0"/>
              <w:spacing w:line="240" w:lineRule="auto"/>
              <w:jc w:val="center"/>
            </w:pPr>
          </w:p>
        </w:tc>
        <w:tc>
          <w:tcPr>
            <w:tcW w:w="3828" w:type="pct"/>
            <w:gridSpan w:val="5"/>
          </w:tcPr>
          <w:p w:rsidR="00404F93" w:rsidRPr="00404F93" w:rsidRDefault="00404F93" w:rsidP="004E7A5C">
            <w:pPr>
              <w:pStyle w:val="23"/>
              <w:widowControl w:val="0"/>
              <w:spacing w:line="240" w:lineRule="auto"/>
              <w:jc w:val="center"/>
            </w:pP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jc w:val="both"/>
            </w:pPr>
            <w:r w:rsidRPr="00404F93">
              <w:lastRenderedPageBreak/>
              <w:t>Общая физическая подготовка</w:t>
            </w:r>
          </w:p>
        </w:tc>
        <w:tc>
          <w:tcPr>
            <w:tcW w:w="1171" w:type="pct"/>
          </w:tcPr>
          <w:p w:rsidR="00404F93" w:rsidRPr="00404F93" w:rsidRDefault="00404F93" w:rsidP="004E7A5C">
            <w:pPr>
              <w:pStyle w:val="23"/>
              <w:widowControl w:val="0"/>
              <w:spacing w:line="240" w:lineRule="auto"/>
              <w:ind w:left="-110"/>
              <w:jc w:val="center"/>
            </w:pPr>
            <w:r w:rsidRPr="00404F93">
              <w:t>10.20-11.20</w:t>
            </w:r>
          </w:p>
        </w:tc>
        <w:tc>
          <w:tcPr>
            <w:tcW w:w="561" w:type="pct"/>
            <w:vAlign w:val="center"/>
          </w:tcPr>
          <w:p w:rsidR="00404F93" w:rsidRPr="00404F93" w:rsidRDefault="00404F93" w:rsidP="004E7A5C">
            <w:pPr>
              <w:pStyle w:val="23"/>
              <w:widowControl w:val="0"/>
              <w:spacing w:line="240" w:lineRule="auto"/>
              <w:ind w:left="-110"/>
              <w:jc w:val="center"/>
            </w:pPr>
            <w:r w:rsidRPr="00404F93">
              <w:t>-</w:t>
            </w:r>
          </w:p>
        </w:tc>
        <w:tc>
          <w:tcPr>
            <w:tcW w:w="610" w:type="pct"/>
            <w:vAlign w:val="center"/>
          </w:tcPr>
          <w:p w:rsidR="00404F93" w:rsidRPr="00404F93" w:rsidRDefault="00404F93" w:rsidP="004E7A5C">
            <w:pPr>
              <w:pStyle w:val="23"/>
              <w:widowControl w:val="0"/>
              <w:spacing w:line="240" w:lineRule="auto"/>
              <w:ind w:left="-108"/>
              <w:jc w:val="center"/>
            </w:pPr>
            <w:r w:rsidRPr="00404F93">
              <w:t>5</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jc w:val="both"/>
            </w:pPr>
            <w:r w:rsidRPr="00404F93">
              <w:t>Специальная физическая подготовка</w:t>
            </w:r>
          </w:p>
        </w:tc>
        <w:tc>
          <w:tcPr>
            <w:tcW w:w="1171" w:type="pct"/>
          </w:tcPr>
          <w:p w:rsidR="00404F93" w:rsidRPr="00404F93" w:rsidRDefault="00404F93" w:rsidP="004E7A5C">
            <w:pPr>
              <w:pStyle w:val="23"/>
              <w:widowControl w:val="0"/>
              <w:spacing w:line="240" w:lineRule="auto"/>
              <w:ind w:left="-110"/>
              <w:jc w:val="center"/>
            </w:pPr>
            <w:r w:rsidRPr="00404F93">
              <w:t>12.20-01.21</w:t>
            </w:r>
          </w:p>
        </w:tc>
        <w:tc>
          <w:tcPr>
            <w:tcW w:w="561" w:type="pct"/>
            <w:vAlign w:val="center"/>
          </w:tcPr>
          <w:p w:rsidR="00404F93" w:rsidRPr="00404F93" w:rsidRDefault="00404F93" w:rsidP="004E7A5C">
            <w:pPr>
              <w:pStyle w:val="23"/>
              <w:widowControl w:val="0"/>
              <w:spacing w:line="240" w:lineRule="auto"/>
              <w:ind w:left="-110"/>
              <w:jc w:val="center"/>
            </w:pPr>
            <w:r w:rsidRPr="00404F93">
              <w:t>-</w:t>
            </w:r>
          </w:p>
        </w:tc>
        <w:tc>
          <w:tcPr>
            <w:tcW w:w="610" w:type="pct"/>
            <w:vAlign w:val="center"/>
          </w:tcPr>
          <w:p w:rsidR="00404F93" w:rsidRPr="00404F93" w:rsidRDefault="00404F93" w:rsidP="004E7A5C">
            <w:pPr>
              <w:pStyle w:val="23"/>
              <w:widowControl w:val="0"/>
              <w:spacing w:line="240" w:lineRule="auto"/>
              <w:ind w:left="-108"/>
              <w:jc w:val="center"/>
            </w:pPr>
            <w:r w:rsidRPr="00404F93">
              <w:t>5</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jc w:val="both"/>
            </w:pPr>
            <w:r w:rsidRPr="00404F93">
              <w:t>Изучение и совершенствование техники и тактики борьбы</w:t>
            </w:r>
          </w:p>
        </w:tc>
        <w:tc>
          <w:tcPr>
            <w:tcW w:w="1171" w:type="pct"/>
          </w:tcPr>
          <w:p w:rsidR="00404F93" w:rsidRPr="00404F93" w:rsidRDefault="00404F93" w:rsidP="004E7A5C">
            <w:pPr>
              <w:pStyle w:val="23"/>
              <w:widowControl w:val="0"/>
              <w:spacing w:line="240" w:lineRule="auto"/>
              <w:ind w:left="-110"/>
              <w:jc w:val="center"/>
            </w:pPr>
            <w:r w:rsidRPr="00404F93">
              <w:t>01.20-02.21</w:t>
            </w:r>
          </w:p>
        </w:tc>
        <w:tc>
          <w:tcPr>
            <w:tcW w:w="561" w:type="pct"/>
          </w:tcPr>
          <w:p w:rsidR="00404F93" w:rsidRPr="00404F93" w:rsidRDefault="00404F93" w:rsidP="004E7A5C">
            <w:pPr>
              <w:pStyle w:val="23"/>
              <w:widowControl w:val="0"/>
              <w:spacing w:line="240" w:lineRule="auto"/>
              <w:ind w:left="-110"/>
              <w:jc w:val="center"/>
            </w:pPr>
          </w:p>
        </w:tc>
        <w:tc>
          <w:tcPr>
            <w:tcW w:w="610" w:type="pct"/>
          </w:tcPr>
          <w:p w:rsidR="00404F93" w:rsidRPr="00404F93" w:rsidRDefault="00404F93" w:rsidP="004E7A5C">
            <w:pPr>
              <w:pStyle w:val="23"/>
              <w:widowControl w:val="0"/>
              <w:spacing w:line="240" w:lineRule="auto"/>
              <w:ind w:left="-108"/>
              <w:jc w:val="center"/>
              <w:rPr>
                <w:lang w:val="en-US"/>
              </w:rPr>
            </w:pPr>
            <w:r w:rsidRPr="00404F93">
              <w:t>5</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jc w:val="both"/>
            </w:pPr>
            <w:r w:rsidRPr="00404F93">
              <w:t>Приемные и переводные испытания</w:t>
            </w:r>
          </w:p>
        </w:tc>
        <w:tc>
          <w:tcPr>
            <w:tcW w:w="1171" w:type="pct"/>
          </w:tcPr>
          <w:p w:rsidR="00404F93" w:rsidRPr="00404F93" w:rsidRDefault="00404F93" w:rsidP="004E7A5C">
            <w:pPr>
              <w:pStyle w:val="23"/>
              <w:widowControl w:val="0"/>
              <w:spacing w:line="240" w:lineRule="auto"/>
              <w:ind w:left="-110"/>
              <w:jc w:val="center"/>
            </w:pPr>
            <w:r w:rsidRPr="00404F93">
              <w:t>03.21-03.21</w:t>
            </w:r>
          </w:p>
        </w:tc>
        <w:tc>
          <w:tcPr>
            <w:tcW w:w="561" w:type="pct"/>
            <w:vAlign w:val="center"/>
          </w:tcPr>
          <w:p w:rsidR="00404F93" w:rsidRPr="00404F93" w:rsidRDefault="00404F93" w:rsidP="004E7A5C">
            <w:pPr>
              <w:pStyle w:val="23"/>
              <w:widowControl w:val="0"/>
              <w:spacing w:line="240" w:lineRule="auto"/>
              <w:ind w:left="-110"/>
              <w:jc w:val="center"/>
            </w:pPr>
            <w:r w:rsidRPr="00404F93">
              <w:t>-</w:t>
            </w:r>
          </w:p>
        </w:tc>
        <w:tc>
          <w:tcPr>
            <w:tcW w:w="610" w:type="pct"/>
            <w:vAlign w:val="center"/>
          </w:tcPr>
          <w:p w:rsidR="00404F93" w:rsidRPr="00404F93" w:rsidRDefault="00404F93" w:rsidP="004E7A5C">
            <w:pPr>
              <w:pStyle w:val="23"/>
              <w:widowControl w:val="0"/>
              <w:spacing w:line="240" w:lineRule="auto"/>
              <w:ind w:left="-108"/>
              <w:jc w:val="center"/>
            </w:pPr>
            <w:r w:rsidRPr="00404F93">
              <w:t>5</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pPr>
            <w:r w:rsidRPr="00404F93">
              <w:t>Восстановительные мероприятия</w:t>
            </w:r>
          </w:p>
        </w:tc>
        <w:tc>
          <w:tcPr>
            <w:tcW w:w="1171" w:type="pct"/>
          </w:tcPr>
          <w:p w:rsidR="00404F93" w:rsidRPr="00404F93" w:rsidRDefault="00404F93" w:rsidP="004E7A5C">
            <w:pPr>
              <w:pStyle w:val="23"/>
              <w:widowControl w:val="0"/>
              <w:spacing w:line="240" w:lineRule="auto"/>
              <w:ind w:left="-110"/>
              <w:jc w:val="center"/>
            </w:pPr>
            <w:r w:rsidRPr="00404F93">
              <w:t>03.21-04.21</w:t>
            </w:r>
          </w:p>
        </w:tc>
        <w:tc>
          <w:tcPr>
            <w:tcW w:w="561" w:type="pct"/>
            <w:vAlign w:val="center"/>
          </w:tcPr>
          <w:p w:rsidR="00404F93" w:rsidRPr="00404F93" w:rsidRDefault="00404F93" w:rsidP="004E7A5C">
            <w:pPr>
              <w:pStyle w:val="23"/>
              <w:widowControl w:val="0"/>
              <w:spacing w:line="240" w:lineRule="auto"/>
              <w:ind w:left="-110"/>
              <w:jc w:val="center"/>
            </w:pPr>
            <w:r w:rsidRPr="00404F93">
              <w:t>-</w:t>
            </w:r>
          </w:p>
        </w:tc>
        <w:tc>
          <w:tcPr>
            <w:tcW w:w="610" w:type="pct"/>
            <w:vAlign w:val="center"/>
          </w:tcPr>
          <w:p w:rsidR="00404F93" w:rsidRPr="00404F93" w:rsidRDefault="00404F93" w:rsidP="004E7A5C">
            <w:pPr>
              <w:pStyle w:val="23"/>
              <w:widowControl w:val="0"/>
              <w:spacing w:line="240" w:lineRule="auto"/>
              <w:ind w:left="-108"/>
              <w:jc w:val="center"/>
            </w:pPr>
            <w:r w:rsidRPr="00404F93">
              <w:t>5</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pPr>
            <w:r w:rsidRPr="00404F93">
              <w:t>Углубленное обследование</w:t>
            </w:r>
          </w:p>
        </w:tc>
        <w:tc>
          <w:tcPr>
            <w:tcW w:w="1171" w:type="pct"/>
          </w:tcPr>
          <w:p w:rsidR="00404F93" w:rsidRPr="00404F93" w:rsidRDefault="00404F93" w:rsidP="004E7A5C">
            <w:pPr>
              <w:pStyle w:val="23"/>
              <w:widowControl w:val="0"/>
              <w:spacing w:line="240" w:lineRule="auto"/>
              <w:ind w:left="-110"/>
              <w:jc w:val="center"/>
            </w:pPr>
            <w:r w:rsidRPr="00404F93">
              <w:t>05.21</w:t>
            </w:r>
          </w:p>
        </w:tc>
        <w:tc>
          <w:tcPr>
            <w:tcW w:w="561" w:type="pct"/>
            <w:vAlign w:val="center"/>
          </w:tcPr>
          <w:p w:rsidR="00404F93" w:rsidRPr="00404F93" w:rsidRDefault="00404F93" w:rsidP="004E7A5C">
            <w:pPr>
              <w:pStyle w:val="23"/>
              <w:widowControl w:val="0"/>
              <w:spacing w:line="240" w:lineRule="auto"/>
              <w:ind w:left="-110"/>
              <w:jc w:val="center"/>
            </w:pPr>
            <w:r w:rsidRPr="00404F93">
              <w:t>-</w:t>
            </w:r>
          </w:p>
        </w:tc>
        <w:tc>
          <w:tcPr>
            <w:tcW w:w="610" w:type="pct"/>
            <w:vAlign w:val="center"/>
          </w:tcPr>
          <w:p w:rsidR="00404F93" w:rsidRPr="00404F93" w:rsidRDefault="00404F93" w:rsidP="004E7A5C">
            <w:pPr>
              <w:pStyle w:val="23"/>
              <w:widowControl w:val="0"/>
              <w:spacing w:line="240" w:lineRule="auto"/>
              <w:ind w:left="-108"/>
              <w:jc w:val="center"/>
            </w:pPr>
            <w:r w:rsidRPr="00404F93">
              <w:t>1</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pPr>
            <w:r w:rsidRPr="00404F93">
              <w:t>Участие в соревнованиях</w:t>
            </w:r>
          </w:p>
        </w:tc>
        <w:tc>
          <w:tcPr>
            <w:tcW w:w="1171" w:type="pct"/>
          </w:tcPr>
          <w:p w:rsidR="00404F93" w:rsidRPr="00404F93" w:rsidRDefault="00404F93" w:rsidP="004E7A5C">
            <w:pPr>
              <w:pStyle w:val="23"/>
              <w:widowControl w:val="0"/>
              <w:spacing w:line="240" w:lineRule="auto"/>
              <w:ind w:left="-110"/>
              <w:jc w:val="center"/>
            </w:pPr>
            <w:r w:rsidRPr="00404F93">
              <w:t>05.21</w:t>
            </w:r>
          </w:p>
        </w:tc>
        <w:tc>
          <w:tcPr>
            <w:tcW w:w="561" w:type="pct"/>
            <w:vAlign w:val="center"/>
          </w:tcPr>
          <w:p w:rsidR="00404F93" w:rsidRPr="00404F93" w:rsidRDefault="00404F93" w:rsidP="004E7A5C">
            <w:pPr>
              <w:pStyle w:val="23"/>
              <w:widowControl w:val="0"/>
              <w:spacing w:line="240" w:lineRule="auto"/>
              <w:ind w:left="-110"/>
              <w:jc w:val="center"/>
            </w:pPr>
            <w:r w:rsidRPr="00404F93">
              <w:t>-</w:t>
            </w:r>
          </w:p>
        </w:tc>
        <w:tc>
          <w:tcPr>
            <w:tcW w:w="610" w:type="pct"/>
            <w:vAlign w:val="center"/>
          </w:tcPr>
          <w:p w:rsidR="00404F93" w:rsidRPr="00404F93" w:rsidRDefault="00404F93" w:rsidP="004E7A5C">
            <w:pPr>
              <w:pStyle w:val="23"/>
              <w:widowControl w:val="0"/>
              <w:spacing w:line="240" w:lineRule="auto"/>
              <w:ind w:left="-108"/>
              <w:jc w:val="center"/>
            </w:pPr>
            <w:r w:rsidRPr="00404F93">
              <w:t>1</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pPr>
            <w:r w:rsidRPr="00404F93">
              <w:t>Психологическая подготовка</w:t>
            </w:r>
          </w:p>
        </w:tc>
        <w:tc>
          <w:tcPr>
            <w:tcW w:w="1171" w:type="pct"/>
          </w:tcPr>
          <w:p w:rsidR="00404F93" w:rsidRPr="00404F93" w:rsidRDefault="00404F93" w:rsidP="004E7A5C">
            <w:pPr>
              <w:pStyle w:val="23"/>
              <w:widowControl w:val="0"/>
              <w:spacing w:line="240" w:lineRule="auto"/>
              <w:ind w:left="-110"/>
              <w:jc w:val="center"/>
            </w:pPr>
            <w:r w:rsidRPr="00404F93">
              <w:t>05.21</w:t>
            </w:r>
          </w:p>
        </w:tc>
        <w:tc>
          <w:tcPr>
            <w:tcW w:w="561" w:type="pct"/>
            <w:vAlign w:val="center"/>
          </w:tcPr>
          <w:p w:rsidR="00404F93" w:rsidRPr="00404F93" w:rsidRDefault="00404F93" w:rsidP="004E7A5C">
            <w:pPr>
              <w:pStyle w:val="23"/>
              <w:widowControl w:val="0"/>
              <w:spacing w:line="240" w:lineRule="auto"/>
              <w:ind w:left="-110"/>
              <w:jc w:val="center"/>
            </w:pPr>
            <w:r w:rsidRPr="00404F93">
              <w:t>-</w:t>
            </w:r>
          </w:p>
        </w:tc>
        <w:tc>
          <w:tcPr>
            <w:tcW w:w="610" w:type="pct"/>
            <w:vAlign w:val="center"/>
          </w:tcPr>
          <w:p w:rsidR="00404F93" w:rsidRPr="00404F93" w:rsidRDefault="00404F93" w:rsidP="004E7A5C">
            <w:pPr>
              <w:pStyle w:val="23"/>
              <w:widowControl w:val="0"/>
              <w:spacing w:line="240" w:lineRule="auto"/>
              <w:ind w:left="-108"/>
              <w:jc w:val="center"/>
            </w:pPr>
            <w:r w:rsidRPr="00404F93">
              <w:t>1</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ind w:left="-108" w:firstLine="180"/>
            </w:pPr>
          </w:p>
        </w:tc>
        <w:tc>
          <w:tcPr>
            <w:tcW w:w="1171" w:type="pct"/>
          </w:tcPr>
          <w:p w:rsidR="00404F93" w:rsidRPr="00404F93" w:rsidRDefault="00404F93" w:rsidP="004E7A5C">
            <w:pPr>
              <w:pStyle w:val="23"/>
              <w:widowControl w:val="0"/>
              <w:spacing w:line="240" w:lineRule="auto"/>
              <w:ind w:left="-110"/>
              <w:jc w:val="center"/>
              <w:rPr>
                <w:lang w:val="en-US"/>
              </w:rPr>
            </w:pPr>
          </w:p>
        </w:tc>
        <w:tc>
          <w:tcPr>
            <w:tcW w:w="561" w:type="pct"/>
            <w:vAlign w:val="center"/>
          </w:tcPr>
          <w:p w:rsidR="00404F93" w:rsidRPr="00404F93" w:rsidRDefault="00404F93" w:rsidP="004E7A5C">
            <w:pPr>
              <w:pStyle w:val="23"/>
              <w:widowControl w:val="0"/>
              <w:spacing w:line="240" w:lineRule="auto"/>
              <w:ind w:left="-110"/>
              <w:jc w:val="center"/>
            </w:pPr>
            <w:r w:rsidRPr="00404F93">
              <w:t>6</w:t>
            </w:r>
          </w:p>
        </w:tc>
        <w:tc>
          <w:tcPr>
            <w:tcW w:w="610" w:type="pct"/>
            <w:vAlign w:val="center"/>
          </w:tcPr>
          <w:p w:rsidR="00404F93" w:rsidRPr="00404F93" w:rsidRDefault="00404F93" w:rsidP="004E7A5C">
            <w:pPr>
              <w:pStyle w:val="23"/>
              <w:widowControl w:val="0"/>
              <w:spacing w:line="240" w:lineRule="auto"/>
              <w:ind w:left="-108"/>
              <w:jc w:val="center"/>
              <w:rPr>
                <w:lang w:val="en-US"/>
              </w:rPr>
            </w:pPr>
            <w:r w:rsidRPr="00404F93">
              <w:t>29</w:t>
            </w:r>
          </w:p>
        </w:tc>
      </w:tr>
      <w:tr w:rsidR="00404F93" w:rsidRPr="00404F93" w:rsidTr="004E7A5C">
        <w:trPr>
          <w:gridAfter w:val="1"/>
          <w:wAfter w:w="4" w:type="pct"/>
        </w:trPr>
        <w:tc>
          <w:tcPr>
            <w:tcW w:w="2654" w:type="pct"/>
            <w:gridSpan w:val="2"/>
          </w:tcPr>
          <w:p w:rsidR="00404F93" w:rsidRPr="00404F93" w:rsidRDefault="00404F93" w:rsidP="004E7A5C">
            <w:pPr>
              <w:pStyle w:val="23"/>
              <w:widowControl w:val="0"/>
              <w:spacing w:line="240" w:lineRule="auto"/>
            </w:pPr>
            <w:r w:rsidRPr="00404F93">
              <w:t>Итого:</w:t>
            </w:r>
          </w:p>
        </w:tc>
        <w:tc>
          <w:tcPr>
            <w:tcW w:w="1171" w:type="pct"/>
          </w:tcPr>
          <w:p w:rsidR="00404F93" w:rsidRPr="00404F93" w:rsidRDefault="00404F93" w:rsidP="004E7A5C">
            <w:pPr>
              <w:pStyle w:val="23"/>
              <w:widowControl w:val="0"/>
              <w:spacing w:line="240" w:lineRule="auto"/>
              <w:ind w:left="0"/>
              <w:jc w:val="center"/>
              <w:rPr>
                <w:b/>
                <w:lang w:val="en-US"/>
              </w:rPr>
            </w:pPr>
          </w:p>
        </w:tc>
        <w:tc>
          <w:tcPr>
            <w:tcW w:w="1171" w:type="pct"/>
            <w:gridSpan w:val="2"/>
            <w:vAlign w:val="center"/>
          </w:tcPr>
          <w:p w:rsidR="00404F93" w:rsidRPr="00404F93" w:rsidRDefault="00404F93" w:rsidP="004E7A5C">
            <w:pPr>
              <w:pStyle w:val="23"/>
              <w:widowControl w:val="0"/>
              <w:spacing w:line="240" w:lineRule="auto"/>
              <w:ind w:left="-108"/>
              <w:jc w:val="center"/>
              <w:rPr>
                <w:b/>
              </w:rPr>
            </w:pPr>
            <w:r w:rsidRPr="00404F93">
              <w:rPr>
                <w:b/>
              </w:rPr>
              <w:t>35</w:t>
            </w:r>
          </w:p>
        </w:tc>
      </w:tr>
    </w:tbl>
    <w:p w:rsidR="00404F93" w:rsidRPr="00404F93" w:rsidRDefault="00404F93" w:rsidP="00404F93">
      <w:pPr>
        <w:jc w:val="center"/>
        <w:rPr>
          <w:sz w:val="24"/>
          <w:szCs w:val="24"/>
        </w:rPr>
      </w:pPr>
      <w:r w:rsidRPr="00404F93">
        <w:rPr>
          <w:sz w:val="24"/>
          <w:szCs w:val="24"/>
        </w:rPr>
        <w:t>4</w:t>
      </w:r>
    </w:p>
    <w:p w:rsidR="00404F93" w:rsidRPr="00404F93" w:rsidRDefault="00404F93" w:rsidP="00404F93">
      <w:pPr>
        <w:pStyle w:val="31"/>
        <w:widowControl w:val="0"/>
        <w:rPr>
          <w:sz w:val="24"/>
          <w:szCs w:val="24"/>
        </w:rPr>
      </w:pPr>
      <w:r w:rsidRPr="00404F93">
        <w:rPr>
          <w:sz w:val="24"/>
          <w:szCs w:val="24"/>
        </w:rPr>
        <w:t>Основными формами учебно-тренировочной работы в спортивных школах являются: групповые занятия; индивидуальные занятия; участие в соревнованиях различного ранга; теоретические занятия (в форме бесед, лекций, просмотра и анализа учебных кинофильмов, кинокольцовок, кино- или видеозаписей, просмотра соревнований); занятия в условиях спортивно-оздоровительного лагеря, учебно-тренировочного сбора: медико-восстановительные мероприятия: культурно-массовые мероприятия, участие в конкурсах и смотрах. Воспитательная работа проводится с учащимися по плану, утвержденному директором школы.</w:t>
      </w:r>
    </w:p>
    <w:p w:rsidR="00404F93" w:rsidRPr="00404F93" w:rsidRDefault="00404F93" w:rsidP="00404F93">
      <w:pPr>
        <w:pStyle w:val="31"/>
        <w:widowControl w:val="0"/>
        <w:ind w:firstLine="0"/>
        <w:jc w:val="center"/>
        <w:rPr>
          <w:b/>
          <w:sz w:val="24"/>
          <w:szCs w:val="24"/>
        </w:rPr>
      </w:pPr>
      <w:r w:rsidRPr="00404F93">
        <w:rPr>
          <w:b/>
          <w:sz w:val="24"/>
          <w:szCs w:val="24"/>
        </w:rPr>
        <w:t>2. ПРАКТИЧЕСКАЯ ПОДГОТОВКА</w:t>
      </w:r>
    </w:p>
    <w:p w:rsidR="00404F93" w:rsidRPr="00404F93" w:rsidRDefault="00404F93" w:rsidP="00404F93">
      <w:pPr>
        <w:pStyle w:val="31"/>
        <w:widowControl w:val="0"/>
        <w:rPr>
          <w:b/>
          <w:sz w:val="24"/>
          <w:szCs w:val="24"/>
        </w:rPr>
      </w:pPr>
      <w:r w:rsidRPr="00404F93">
        <w:rPr>
          <w:b/>
          <w:sz w:val="24"/>
          <w:szCs w:val="24"/>
        </w:rPr>
        <w:t>2.1. Содержание и формы организации занятий</w:t>
      </w:r>
    </w:p>
    <w:p w:rsidR="00404F93" w:rsidRPr="00404F93" w:rsidRDefault="00404F93" w:rsidP="00404F93">
      <w:pPr>
        <w:pStyle w:val="31"/>
        <w:widowControl w:val="0"/>
        <w:rPr>
          <w:sz w:val="24"/>
          <w:szCs w:val="24"/>
        </w:rPr>
      </w:pPr>
      <w:r w:rsidRPr="00404F93">
        <w:rPr>
          <w:sz w:val="24"/>
          <w:szCs w:val="24"/>
        </w:rPr>
        <w:t>По форме организации различают урочные занятия, проводимые под руководством тренера, и внеурочные (самостоятельные), выполняемые по заданию или по личной инициативе занимающихся. По содержанию учебного материала занятия бывают теоретические и практические. Все занятия подразделяются на учебно-тренировочные, тренировочные, контрольные, соревновательные.</w:t>
      </w:r>
    </w:p>
    <w:p w:rsidR="00404F93" w:rsidRPr="00404F93" w:rsidRDefault="00404F93" w:rsidP="00404F93">
      <w:pPr>
        <w:pStyle w:val="31"/>
        <w:widowControl w:val="0"/>
        <w:rPr>
          <w:sz w:val="24"/>
          <w:szCs w:val="24"/>
        </w:rPr>
      </w:pPr>
      <w:r w:rsidRPr="00404F93">
        <w:rPr>
          <w:b/>
          <w:sz w:val="24"/>
          <w:szCs w:val="24"/>
        </w:rPr>
        <w:t>Теоретические занятия</w:t>
      </w:r>
      <w:r w:rsidRPr="00404F93">
        <w:rPr>
          <w:sz w:val="24"/>
          <w:szCs w:val="24"/>
        </w:rPr>
        <w:t xml:space="preserve"> проходят в форме лекций и бесед. Как правило, необходимо использовать наглядный материал, просмотр соревновательных поединков, их обсуждение.</w:t>
      </w:r>
    </w:p>
    <w:p w:rsidR="00404F93" w:rsidRPr="00404F93" w:rsidRDefault="00404F93" w:rsidP="00404F93">
      <w:pPr>
        <w:pStyle w:val="31"/>
        <w:widowControl w:val="0"/>
        <w:rPr>
          <w:sz w:val="24"/>
          <w:szCs w:val="24"/>
        </w:rPr>
      </w:pPr>
      <w:r w:rsidRPr="00404F93">
        <w:rPr>
          <w:b/>
          <w:sz w:val="24"/>
          <w:szCs w:val="24"/>
        </w:rPr>
        <w:t>Учебные занятия</w:t>
      </w:r>
      <w:r w:rsidRPr="00404F93">
        <w:rPr>
          <w:sz w:val="24"/>
          <w:szCs w:val="24"/>
        </w:rPr>
        <w:t xml:space="preserve"> ставят своей целью усвоение нового материала и закрепление старого. На учебно-тренировочных занятиях решают задачи общей и специальной физической подготовки, изучение и совершенствование техники и тактики.</w:t>
      </w:r>
    </w:p>
    <w:p w:rsidR="00404F93" w:rsidRPr="00404F93" w:rsidRDefault="00404F93" w:rsidP="00404F93">
      <w:pPr>
        <w:pStyle w:val="31"/>
        <w:widowControl w:val="0"/>
        <w:rPr>
          <w:sz w:val="24"/>
          <w:szCs w:val="24"/>
        </w:rPr>
      </w:pPr>
      <w:r w:rsidRPr="00404F93">
        <w:rPr>
          <w:b/>
          <w:sz w:val="24"/>
          <w:szCs w:val="24"/>
        </w:rPr>
        <w:t>На контрольных занятиях</w:t>
      </w:r>
      <w:r w:rsidRPr="00404F93">
        <w:rPr>
          <w:sz w:val="24"/>
          <w:szCs w:val="24"/>
        </w:rPr>
        <w:t xml:space="preserve"> принимают зачеты по технико-тактической и общефизической подготовке, проводят приемные и переводные испытания для оценки качества учебно-тренировочной работы.</w:t>
      </w:r>
    </w:p>
    <w:p w:rsidR="00404F93" w:rsidRPr="00404F93" w:rsidRDefault="00404F93" w:rsidP="00404F93">
      <w:pPr>
        <w:pStyle w:val="31"/>
        <w:widowControl w:val="0"/>
        <w:rPr>
          <w:sz w:val="24"/>
          <w:szCs w:val="24"/>
        </w:rPr>
      </w:pPr>
      <w:r w:rsidRPr="00404F93">
        <w:rPr>
          <w:b/>
          <w:sz w:val="24"/>
          <w:szCs w:val="24"/>
        </w:rPr>
        <w:t>Соревновательные занятия</w:t>
      </w:r>
      <w:r w:rsidRPr="00404F93">
        <w:rPr>
          <w:sz w:val="24"/>
          <w:szCs w:val="24"/>
        </w:rPr>
        <w:t xml:space="preserve"> проводят в форме неофициальных и официальных. Это может быть выполнение упражнений по вольной борьбе с целью выявления готовности спортсмена к определенному этапу подготовки.</w:t>
      </w:r>
    </w:p>
    <w:p w:rsidR="00404F93" w:rsidRPr="00404F93" w:rsidRDefault="00404F93" w:rsidP="00404F93">
      <w:pPr>
        <w:pStyle w:val="31"/>
        <w:widowControl w:val="0"/>
        <w:rPr>
          <w:sz w:val="24"/>
          <w:szCs w:val="24"/>
        </w:rPr>
      </w:pPr>
      <w:r w:rsidRPr="00404F93">
        <w:rPr>
          <w:sz w:val="24"/>
          <w:szCs w:val="24"/>
        </w:rPr>
        <w:t>Основной формой организации занятий является урок, который состоит из подготовительной, основной и заключительной частей. В каждой части решаются определенные задачи урока.</w:t>
      </w:r>
    </w:p>
    <w:p w:rsidR="00404F93" w:rsidRPr="00404F93" w:rsidRDefault="00404F93" w:rsidP="00404F93">
      <w:pPr>
        <w:pStyle w:val="31"/>
        <w:widowControl w:val="0"/>
        <w:rPr>
          <w:b/>
          <w:sz w:val="24"/>
          <w:szCs w:val="24"/>
        </w:rPr>
      </w:pPr>
      <w:r w:rsidRPr="00404F93">
        <w:rPr>
          <w:b/>
          <w:sz w:val="24"/>
          <w:szCs w:val="24"/>
        </w:rPr>
        <w:t>2.2. Общая физическая подготовка</w:t>
      </w:r>
    </w:p>
    <w:p w:rsidR="00404F93" w:rsidRPr="00404F93" w:rsidRDefault="00404F93" w:rsidP="00404F93">
      <w:pPr>
        <w:pStyle w:val="31"/>
        <w:widowControl w:val="0"/>
        <w:rPr>
          <w:sz w:val="24"/>
          <w:szCs w:val="24"/>
        </w:rPr>
      </w:pPr>
      <w:r w:rsidRPr="00404F93">
        <w:rPr>
          <w:b/>
          <w:sz w:val="24"/>
          <w:szCs w:val="24"/>
        </w:rPr>
        <w:t xml:space="preserve">Строевые упражнения: </w:t>
      </w:r>
      <w:r w:rsidRPr="00404F93">
        <w:rPr>
          <w:sz w:val="24"/>
          <w:szCs w:val="24"/>
        </w:rPr>
        <w:t xml:space="preserve">Общее понятие о строе и командах. Рапорт. Приветствие. Расчет на месте. Повороты на месте и в движении. Перестроение. Остановка во время </w:t>
      </w:r>
      <w:r w:rsidRPr="00404F93">
        <w:rPr>
          <w:sz w:val="24"/>
          <w:szCs w:val="24"/>
        </w:rPr>
        <w:lastRenderedPageBreak/>
        <w:t>движения шагом и бегом. Изменение скорости движения, изменение направления и т.д.</w:t>
      </w:r>
    </w:p>
    <w:p w:rsidR="00404F93" w:rsidRPr="00404F93" w:rsidRDefault="00404F93" w:rsidP="00404F93">
      <w:pPr>
        <w:pStyle w:val="31"/>
        <w:widowControl w:val="0"/>
        <w:ind w:firstLine="708"/>
        <w:jc w:val="center"/>
        <w:rPr>
          <w:sz w:val="24"/>
          <w:szCs w:val="24"/>
        </w:rPr>
      </w:pPr>
      <w:r w:rsidRPr="00404F93">
        <w:rPr>
          <w:sz w:val="24"/>
          <w:szCs w:val="24"/>
        </w:rPr>
        <w:t>5</w:t>
      </w:r>
    </w:p>
    <w:p w:rsidR="00404F93" w:rsidRPr="00404F93" w:rsidRDefault="00404F93" w:rsidP="00404F93">
      <w:pPr>
        <w:pStyle w:val="31"/>
        <w:widowControl w:val="0"/>
        <w:ind w:firstLine="708"/>
        <w:rPr>
          <w:sz w:val="24"/>
          <w:szCs w:val="24"/>
        </w:rPr>
      </w:pPr>
      <w:r w:rsidRPr="00404F93">
        <w:rPr>
          <w:sz w:val="24"/>
          <w:szCs w:val="24"/>
        </w:rPr>
        <w:t>Ходьба с изменениями направления; «змейкой» и «зигзагом»; с изменением скорости движения; повороты в движении; перестроения из одной шеренги в 2, из колонны по одному в колонну по 2, 3, 4 поворотом налево (направо) и другие</w:t>
      </w:r>
      <w:r w:rsidRPr="00404F93">
        <w:rPr>
          <w:b/>
          <w:sz w:val="24"/>
          <w:szCs w:val="24"/>
        </w:rPr>
        <w:t xml:space="preserve">. </w:t>
      </w:r>
    </w:p>
    <w:p w:rsidR="00404F93" w:rsidRPr="00404F93" w:rsidRDefault="00404F93" w:rsidP="00404F93">
      <w:pPr>
        <w:pStyle w:val="23"/>
        <w:widowControl w:val="0"/>
        <w:spacing w:after="0" w:line="240" w:lineRule="auto"/>
        <w:ind w:left="0" w:firstLine="709"/>
        <w:jc w:val="both"/>
      </w:pPr>
      <w:r w:rsidRPr="00404F93">
        <w:rPr>
          <w:b/>
        </w:rPr>
        <w:t xml:space="preserve">Общеразвивающие упражнения. </w:t>
      </w:r>
      <w:r w:rsidRPr="00404F93">
        <w:rPr>
          <w:bCs/>
        </w:rPr>
        <w:t xml:space="preserve">Являются составной частью каждого занятия по физической подготовке, разминки перед борьбой. </w:t>
      </w:r>
      <w:r w:rsidRPr="00404F93">
        <w:t xml:space="preserve">Основные упражнения головой, руками, ногами и туловищем. Согласованные движения  руками, ногами, туловищем. </w:t>
      </w:r>
      <w:r w:rsidRPr="00404F93">
        <w:rPr>
          <w:bCs/>
        </w:rPr>
        <w:t xml:space="preserve">Упражнения для развития мышц </w:t>
      </w:r>
      <w:r w:rsidRPr="00404F93">
        <w:t>рук и плечевого пояса. Поднимание и опускание рук в различных направлениях и последовательности – на координацию; переход из упора присев в упор, лежа и обратно, в упор присев и  - на гибкость. Движения в плечевых, локтевых и лучезапястных суставах. Движения прямыми и согнутыми руками. Махи руками. Одновременные круговые движения рукам в различных плоскостях. Сгибание и разгибание рук в упоре сидя, сзади.</w:t>
      </w:r>
    </w:p>
    <w:p w:rsidR="00404F93" w:rsidRPr="00404F93" w:rsidRDefault="00404F93" w:rsidP="00404F93">
      <w:pPr>
        <w:pStyle w:val="23"/>
        <w:widowControl w:val="0"/>
        <w:spacing w:after="0" w:line="240" w:lineRule="auto"/>
        <w:ind w:left="0" w:firstLine="709"/>
        <w:jc w:val="both"/>
        <w:rPr>
          <w:b/>
        </w:rPr>
      </w:pPr>
    </w:p>
    <w:p w:rsidR="00404F93" w:rsidRPr="00404F93" w:rsidRDefault="00404F93" w:rsidP="00404F93">
      <w:pPr>
        <w:pStyle w:val="23"/>
        <w:widowControl w:val="0"/>
        <w:spacing w:after="0" w:line="240" w:lineRule="auto"/>
        <w:ind w:left="0" w:firstLine="709"/>
        <w:jc w:val="both"/>
        <w:rPr>
          <w:bCs/>
        </w:rPr>
      </w:pPr>
      <w:r w:rsidRPr="00404F93">
        <w:rPr>
          <w:b/>
        </w:rPr>
        <w:t xml:space="preserve">Упражнения для развития мышц шеи и туловища. </w:t>
      </w:r>
      <w:r w:rsidRPr="00404F93">
        <w:rPr>
          <w:bCs/>
        </w:rPr>
        <w:t xml:space="preserve">Упражнения по формированию правильной осанки. В различных исходных положениях – наклоны вперед, в стороны, назад с различными положениями и движениями рук. Наклоны головы и туловища. Одновременное или попеременное поднимание ног вверх из положения лежа на животе. Прогибание лежа на животе с последующим расслаблением. Прогибание лежа на животе. Из положения лежа на спине поочередное и одновременное поднимание и опускание ног; то же исходное положение – круговые движения ногами. Переходы в положение сидя из положения лежа на спине с различным положением рук (вдоль туловища, на поясе, за голову, вверх, с отягощениями в руках). </w:t>
      </w:r>
    </w:p>
    <w:p w:rsidR="00404F93" w:rsidRPr="00404F93" w:rsidRDefault="00404F93" w:rsidP="00404F93">
      <w:pPr>
        <w:pStyle w:val="23"/>
        <w:widowControl w:val="0"/>
        <w:spacing w:after="0" w:line="240" w:lineRule="auto"/>
        <w:ind w:left="0" w:firstLine="709"/>
        <w:jc w:val="both"/>
      </w:pPr>
      <w:r w:rsidRPr="00404F93">
        <w:rPr>
          <w:b/>
        </w:rPr>
        <w:t xml:space="preserve">Упражнения для развития мышц ног. </w:t>
      </w:r>
      <w:r w:rsidRPr="00404F93">
        <w:t>Различные движения прямой и согнутой ногой в положении стоя без опоры, в положении стоя с опорой на различные предметы; полуприседы и приседы на одной и обеих ногах; выпады вперед, назад, в стороны, выпады с пружинистыми движениями и поворотами. Круговые движения ногами сидя и лежа. Прыжки вперед, назад, в сторону. Прыжки вверх, в длину, в сторону на одной или обеих ногах. Подскоки на одной и двух ногах. Выпрыгивание вверх из положения упор присев. Ходьба на носках с высоким подниманием коленей, в полуприседе, в приседе, ходьба выпадами, ходьба и бег в гору.</w:t>
      </w:r>
    </w:p>
    <w:p w:rsidR="00404F93" w:rsidRPr="00404F93" w:rsidRDefault="00404F93" w:rsidP="00404F93">
      <w:pPr>
        <w:pStyle w:val="23"/>
        <w:widowControl w:val="0"/>
        <w:spacing w:after="0" w:line="240" w:lineRule="auto"/>
        <w:ind w:left="0" w:firstLine="709"/>
        <w:jc w:val="both"/>
      </w:pPr>
      <w:r w:rsidRPr="00404F93">
        <w:rPr>
          <w:b/>
        </w:rPr>
        <w:t xml:space="preserve">Упражнения на развитие гибкости и координации движений. </w:t>
      </w:r>
      <w:r w:rsidRPr="00404F93">
        <w:t>Элементы акробатики. Кувырки назад, вперед, в сторону. Стойка на лопатках, на голове, на руках у стены и с помощью партнера.</w:t>
      </w:r>
    </w:p>
    <w:p w:rsidR="00404F93" w:rsidRPr="00404F93" w:rsidRDefault="00404F93" w:rsidP="00404F93">
      <w:pPr>
        <w:pStyle w:val="23"/>
        <w:widowControl w:val="0"/>
        <w:spacing w:after="0" w:line="240" w:lineRule="auto"/>
        <w:ind w:left="0"/>
        <w:jc w:val="center"/>
      </w:pPr>
      <w:r w:rsidRPr="00404F93">
        <w:t>6</w:t>
      </w:r>
    </w:p>
    <w:p w:rsidR="00404F93" w:rsidRPr="00404F93" w:rsidRDefault="00404F93" w:rsidP="00404F93">
      <w:pPr>
        <w:pStyle w:val="23"/>
        <w:widowControl w:val="0"/>
        <w:spacing w:after="0" w:line="240" w:lineRule="auto"/>
        <w:ind w:left="0"/>
        <w:jc w:val="both"/>
      </w:pPr>
      <w:r w:rsidRPr="00404F93">
        <w:t xml:space="preserve"> Мост из положения лежа на спине, из положения стоя с помощью партнера. В парах упражнения для рук, плечевого пояса и туловища.</w:t>
      </w:r>
    </w:p>
    <w:p w:rsidR="00404F93" w:rsidRPr="00404F93" w:rsidRDefault="00404F93" w:rsidP="00404F93">
      <w:pPr>
        <w:pStyle w:val="23"/>
        <w:widowControl w:val="0"/>
        <w:spacing w:after="0" w:line="240" w:lineRule="auto"/>
        <w:ind w:left="0" w:firstLine="709"/>
        <w:jc w:val="both"/>
      </w:pPr>
      <w:r w:rsidRPr="00404F93">
        <w:rPr>
          <w:b/>
        </w:rPr>
        <w:t xml:space="preserve">Упражнения в равновесии. </w:t>
      </w:r>
      <w:r w:rsidRPr="00404F93">
        <w:t>Упражнения на полу на уменьшенной опоре, на снаряде. Усложнение упражнений идет по линии уменьшения площади опоры, повышения высоты снаряда, изменения исходных положений, при движении по уменьшенной опоре. Передвижения по уменьшенной качающейся опоре. Чередование полуприседа со стойкой на носках с различными положениями рук. Прыжки из различных исходных положений, прыжки с закрытыми глазами с поворотом на 90 и 180º. Прыжки на одной ноге, боком, спиной вперед, передвижение по рейке гимнастической скамейки.</w:t>
      </w:r>
    </w:p>
    <w:p w:rsidR="00404F93" w:rsidRPr="00404F93" w:rsidRDefault="00404F93" w:rsidP="00404F93">
      <w:pPr>
        <w:ind w:firstLine="720"/>
        <w:jc w:val="both"/>
        <w:rPr>
          <w:b/>
          <w:sz w:val="24"/>
          <w:szCs w:val="24"/>
        </w:rPr>
      </w:pPr>
      <w:r w:rsidRPr="00404F93">
        <w:rPr>
          <w:b/>
          <w:sz w:val="24"/>
          <w:szCs w:val="24"/>
          <w:u w:val="single"/>
        </w:rPr>
        <w:t>Упражнения из других видов спорта</w:t>
      </w:r>
      <w:r w:rsidRPr="00404F93">
        <w:rPr>
          <w:b/>
          <w:sz w:val="24"/>
          <w:szCs w:val="24"/>
        </w:rPr>
        <w:t>:</w:t>
      </w:r>
    </w:p>
    <w:p w:rsidR="00404F93" w:rsidRPr="00404F93" w:rsidRDefault="00404F93" w:rsidP="00404F93">
      <w:pPr>
        <w:ind w:firstLine="720"/>
        <w:jc w:val="both"/>
        <w:rPr>
          <w:sz w:val="24"/>
          <w:szCs w:val="24"/>
        </w:rPr>
      </w:pPr>
      <w:r w:rsidRPr="00404F93">
        <w:rPr>
          <w:b/>
          <w:sz w:val="24"/>
          <w:szCs w:val="24"/>
        </w:rPr>
        <w:t xml:space="preserve">Гимнастика – </w:t>
      </w:r>
      <w:r w:rsidRPr="00404F93">
        <w:rPr>
          <w:sz w:val="24"/>
          <w:szCs w:val="24"/>
        </w:rPr>
        <w:t xml:space="preserve">Упражнения на снарядах, в равновесии. Приседания и прыжки на одной ноге и на обоих. Повороты на 90º-360º. Упражнения в упоре лежа. Подъемы из виса в упор (силой переворотом, разгибом, махом вперед и назад) Угол. Лазание на канат </w:t>
      </w:r>
      <w:r w:rsidRPr="00404F93">
        <w:rPr>
          <w:sz w:val="24"/>
          <w:szCs w:val="24"/>
        </w:rPr>
        <w:lastRenderedPageBreak/>
        <w:t xml:space="preserve">различными способами, на скорость. Опорные прыжки с разбега согнув ноги, прогнувшись, ноги врозь. Полет – кувырок через снаряд. </w:t>
      </w:r>
    </w:p>
    <w:p w:rsidR="00404F93" w:rsidRPr="00404F93" w:rsidRDefault="00404F93" w:rsidP="00404F93">
      <w:pPr>
        <w:ind w:firstLine="720"/>
        <w:jc w:val="both"/>
        <w:rPr>
          <w:sz w:val="24"/>
          <w:szCs w:val="24"/>
        </w:rPr>
      </w:pPr>
      <w:r w:rsidRPr="00404F93">
        <w:rPr>
          <w:b/>
          <w:sz w:val="24"/>
          <w:szCs w:val="24"/>
        </w:rPr>
        <w:t>Акробатика:</w:t>
      </w:r>
      <w:r w:rsidRPr="00404F93">
        <w:rPr>
          <w:sz w:val="24"/>
          <w:szCs w:val="24"/>
        </w:rPr>
        <w:t xml:space="preserve"> Кувырки вперед, назад, вперед-назад. Кувырки назад с переходом в стойку на руках; полет-кувырок в длину, в высоту, через препятствие (мешок, чучело, стул, веревочку) Парные кувырки вперед, назад и вперед-назад. Стойка на голове и руках. Перевороты боком, вперед, назад.  Сальто вперед и назад, «рондад». Подъем разгибом из положения лежа на спине. Кувырок вперед и подъем разгибом.</w:t>
      </w:r>
    </w:p>
    <w:p w:rsidR="00404F93" w:rsidRPr="00404F93" w:rsidRDefault="00404F93" w:rsidP="00404F93">
      <w:pPr>
        <w:ind w:firstLine="720"/>
        <w:jc w:val="both"/>
        <w:rPr>
          <w:sz w:val="24"/>
          <w:szCs w:val="24"/>
        </w:rPr>
      </w:pPr>
      <w:r w:rsidRPr="00404F93">
        <w:rPr>
          <w:b/>
          <w:sz w:val="24"/>
          <w:szCs w:val="24"/>
        </w:rPr>
        <w:t xml:space="preserve">Л/атлетика: </w:t>
      </w:r>
      <w:r w:rsidRPr="00404F93">
        <w:rPr>
          <w:sz w:val="24"/>
          <w:szCs w:val="24"/>
        </w:rPr>
        <w:t xml:space="preserve">Бег на короткие дистанции (30,60 и 100м.); эстафетный бег. Прыжки в длину с разбега и с места. Метания. </w:t>
      </w:r>
    </w:p>
    <w:p w:rsidR="00404F93" w:rsidRPr="00404F93" w:rsidRDefault="00404F93" w:rsidP="00404F93">
      <w:pPr>
        <w:pStyle w:val="23"/>
        <w:widowControl w:val="0"/>
        <w:spacing w:after="0" w:line="240" w:lineRule="auto"/>
        <w:ind w:left="0" w:firstLine="709"/>
        <w:jc w:val="both"/>
      </w:pPr>
      <w:r w:rsidRPr="00404F93">
        <w:rPr>
          <w:b/>
        </w:rPr>
        <w:t xml:space="preserve">Плавание. </w:t>
      </w:r>
      <w:r w:rsidRPr="00404F93">
        <w:t>Обучение умению держаться на воде, освоение техники одного из способов плавания, проплывание различных дистанций без учета времени. Приемы спасения утопающих. Игры в воде.</w:t>
      </w:r>
    </w:p>
    <w:p w:rsidR="00404F93" w:rsidRPr="00404F93" w:rsidRDefault="00404F93" w:rsidP="00404F93">
      <w:pPr>
        <w:ind w:firstLine="720"/>
        <w:jc w:val="both"/>
        <w:rPr>
          <w:sz w:val="24"/>
          <w:szCs w:val="24"/>
        </w:rPr>
      </w:pPr>
      <w:r w:rsidRPr="00404F93">
        <w:rPr>
          <w:b/>
          <w:sz w:val="24"/>
          <w:szCs w:val="24"/>
        </w:rPr>
        <w:t xml:space="preserve">Лыжи: </w:t>
      </w:r>
      <w:r w:rsidRPr="00404F93">
        <w:rPr>
          <w:sz w:val="24"/>
          <w:szCs w:val="24"/>
        </w:rPr>
        <w:t>Ходы (разновидности); подъемы, спуски, повороты, торможения. Прохождение дистанции на скорость, Преодоление бугров, впадин, препятствий перешагиванием, перепрыгиванием.</w:t>
      </w:r>
    </w:p>
    <w:p w:rsidR="00404F93" w:rsidRPr="00404F93" w:rsidRDefault="00404F93" w:rsidP="00404F93">
      <w:pPr>
        <w:pStyle w:val="23"/>
        <w:widowControl w:val="0"/>
        <w:spacing w:after="0" w:line="240" w:lineRule="auto"/>
        <w:ind w:left="0" w:firstLine="709"/>
        <w:jc w:val="both"/>
      </w:pPr>
      <w:r w:rsidRPr="00404F93">
        <w:rPr>
          <w:b/>
          <w:bCs/>
        </w:rPr>
        <w:t xml:space="preserve">Коньки. </w:t>
      </w:r>
      <w:r w:rsidRPr="00404F93">
        <w:t>Катание на простых коньках, бег по прямой и на виражах. Простейшие элементы фигурного катания – скольжение на правой и левой ноге попеременно с отталкиванием носком конька, дуги на одной ноге с хода, скольжение на одной ноге в полуприседе и приседе. Простейшие повороты. Элементы игры в хоккей с мячом, обводка игроков и т.д.</w:t>
      </w:r>
    </w:p>
    <w:p w:rsidR="00404F93" w:rsidRPr="00404F93" w:rsidRDefault="00404F93" w:rsidP="00404F93">
      <w:pPr>
        <w:ind w:firstLine="720"/>
        <w:jc w:val="both"/>
        <w:rPr>
          <w:sz w:val="24"/>
          <w:szCs w:val="24"/>
        </w:rPr>
      </w:pPr>
      <w:r w:rsidRPr="00404F93">
        <w:rPr>
          <w:b/>
          <w:sz w:val="24"/>
          <w:szCs w:val="24"/>
        </w:rPr>
        <w:t>Подвижные и спортивные игры:</w:t>
      </w:r>
      <w:r w:rsidRPr="00404F93">
        <w:rPr>
          <w:sz w:val="24"/>
          <w:szCs w:val="24"/>
        </w:rPr>
        <w:t xml:space="preserve"> Перетягивание через черту, перетягивание в колоннах, перетягивание каната; выталкивание из круга,</w:t>
      </w:r>
    </w:p>
    <w:p w:rsidR="00404F93" w:rsidRPr="00404F93" w:rsidRDefault="00404F93" w:rsidP="00404F93">
      <w:pPr>
        <w:ind w:firstLine="720"/>
        <w:jc w:val="center"/>
        <w:rPr>
          <w:sz w:val="24"/>
          <w:szCs w:val="24"/>
        </w:rPr>
      </w:pPr>
      <w:r w:rsidRPr="00404F93">
        <w:rPr>
          <w:sz w:val="24"/>
          <w:szCs w:val="24"/>
        </w:rPr>
        <w:t>7</w:t>
      </w:r>
    </w:p>
    <w:p w:rsidR="00404F93" w:rsidRPr="00404F93" w:rsidRDefault="00404F93" w:rsidP="00404F93">
      <w:pPr>
        <w:ind w:firstLine="720"/>
        <w:jc w:val="both"/>
        <w:rPr>
          <w:sz w:val="24"/>
          <w:szCs w:val="24"/>
        </w:rPr>
      </w:pPr>
      <w:r w:rsidRPr="00404F93">
        <w:rPr>
          <w:sz w:val="24"/>
          <w:szCs w:val="24"/>
        </w:rPr>
        <w:t xml:space="preserve">«тяни в круг», «бой петухов», борьба в квадратах. Игры с бегом на скорость: «пятнашки», эстафета прыжками, эстафета линейная, эстафета с преодолением полосы препятствий. Игры с метанием на дальность и в цель – «Снайпер», «Лапта». Игры подготовительные к баскетболу – «Мяч с четырех сторон», «Не давай мяч водящему», «Борьба за мяч», ведение мяча и бросок. Ведение футбольного мяча. Игра в настольный теннис, футбол, волейбол, баскетбол. Различные варианты эстафет и т.д.  </w:t>
      </w:r>
    </w:p>
    <w:p w:rsidR="00404F93" w:rsidRPr="00404F93" w:rsidRDefault="00404F93" w:rsidP="00404F93">
      <w:pPr>
        <w:pStyle w:val="23"/>
        <w:widowControl w:val="0"/>
        <w:spacing w:after="0" w:line="240" w:lineRule="auto"/>
        <w:ind w:left="0" w:firstLine="709"/>
        <w:jc w:val="both"/>
      </w:pPr>
      <w:r w:rsidRPr="00404F93">
        <w:t>Общая физическая подготовка проводится регулярно в течение всего годичного тренировочного цикла в виде коллективных занятий под руководством тренера или самостоятельно в виде домашних заданий. В зависимости от этапа подготовки дозировка отдельных средств постепенно увеличивается. В конце каждого учебного года проводятся контрольные тесты по ОФП со сдачей нормативов.</w:t>
      </w:r>
    </w:p>
    <w:p w:rsidR="00404F93" w:rsidRPr="00404F93" w:rsidRDefault="00404F93" w:rsidP="00404F93">
      <w:pPr>
        <w:pStyle w:val="23"/>
        <w:widowControl w:val="0"/>
        <w:spacing w:after="0" w:line="240" w:lineRule="auto"/>
        <w:ind w:left="0" w:firstLine="709"/>
        <w:rPr>
          <w:b/>
        </w:rPr>
      </w:pPr>
    </w:p>
    <w:p w:rsidR="00404F93" w:rsidRPr="00404F93" w:rsidRDefault="00404F93" w:rsidP="00404F93">
      <w:pPr>
        <w:pStyle w:val="23"/>
        <w:widowControl w:val="0"/>
        <w:spacing w:after="0" w:line="240" w:lineRule="auto"/>
        <w:ind w:left="0" w:firstLine="709"/>
        <w:jc w:val="center"/>
        <w:rPr>
          <w:b/>
        </w:rPr>
      </w:pPr>
      <w:r w:rsidRPr="00404F93">
        <w:rPr>
          <w:b/>
        </w:rPr>
        <w:t>2.3. Специальная физическая подготовка</w:t>
      </w:r>
    </w:p>
    <w:p w:rsidR="00404F93" w:rsidRPr="00404F93" w:rsidRDefault="00404F93" w:rsidP="00404F93">
      <w:pPr>
        <w:pStyle w:val="23"/>
        <w:widowControl w:val="0"/>
        <w:spacing w:after="0" w:line="240" w:lineRule="auto"/>
        <w:ind w:left="0" w:firstLine="709"/>
        <w:jc w:val="center"/>
        <w:rPr>
          <w:b/>
        </w:rPr>
      </w:pPr>
    </w:p>
    <w:p w:rsidR="00404F93" w:rsidRPr="00404F93" w:rsidRDefault="00404F93" w:rsidP="00404F93">
      <w:pPr>
        <w:pStyle w:val="23"/>
        <w:widowControl w:val="0"/>
        <w:spacing w:after="0" w:line="240" w:lineRule="auto"/>
        <w:ind w:left="0" w:firstLine="709"/>
        <w:jc w:val="both"/>
      </w:pPr>
      <w:r w:rsidRPr="00404F93">
        <w:t>Специальная физическая подготовка является продолжением общей физической подготовки со специализированным развитием физических качеств и навыков, необходимых в вольной борьбе. Задачей специальной физической подготовки юных борцов является развитие определенных физических качеств и навыков, способствующих достижению высоких результатов. Специальная физическая подготовка может быть полноценной только на хорошей базе общей физической подготовки.</w:t>
      </w:r>
    </w:p>
    <w:p w:rsidR="00404F93" w:rsidRPr="00404F93" w:rsidRDefault="00404F93" w:rsidP="00404F93">
      <w:pPr>
        <w:pStyle w:val="23"/>
        <w:widowControl w:val="0"/>
        <w:spacing w:after="0" w:line="240" w:lineRule="auto"/>
        <w:ind w:left="0" w:firstLine="709"/>
        <w:jc w:val="both"/>
      </w:pPr>
      <w:r w:rsidRPr="00404F93">
        <w:lastRenderedPageBreak/>
        <w:t>СФП развивает группы мышц, выполняющих основную нагрузку в борцовских упражнениях, повышает выносливость к статическим напряжениям, возникающим при выполнении различных приемов при борьбе, устраняет недостатки физического развития, мешающие правильному выполнению отдельных элементов техники и тактики борьбы.</w:t>
      </w:r>
    </w:p>
    <w:p w:rsidR="00404F93" w:rsidRPr="00404F93" w:rsidRDefault="00404F93" w:rsidP="00404F93">
      <w:pPr>
        <w:pStyle w:val="23"/>
        <w:widowControl w:val="0"/>
        <w:spacing w:after="0" w:line="240" w:lineRule="auto"/>
        <w:ind w:left="0" w:firstLine="709"/>
        <w:jc w:val="both"/>
      </w:pPr>
      <w:r w:rsidRPr="00404F93">
        <w:t>Задачи по специальной физической подготовке решаются как средствами специально-подготовительных упражнений, так и средствами подводящих упражнений.</w:t>
      </w:r>
    </w:p>
    <w:p w:rsidR="00404F93" w:rsidRPr="00404F93" w:rsidRDefault="00404F93" w:rsidP="00404F93">
      <w:pPr>
        <w:tabs>
          <w:tab w:val="left" w:pos="960"/>
        </w:tabs>
        <w:ind w:firstLine="720"/>
        <w:jc w:val="both"/>
        <w:rPr>
          <w:sz w:val="24"/>
          <w:szCs w:val="24"/>
        </w:rPr>
      </w:pPr>
      <w:r w:rsidRPr="00404F93">
        <w:rPr>
          <w:b/>
          <w:sz w:val="24"/>
          <w:szCs w:val="24"/>
        </w:rPr>
        <w:t>Простейшие формы борьбы:</w:t>
      </w:r>
      <w:r w:rsidRPr="00404F93">
        <w:rPr>
          <w:sz w:val="24"/>
          <w:szCs w:val="24"/>
        </w:rPr>
        <w:t xml:space="preserve"> Отталкивание руками стоя друг против друга на расстоянии одного метра. Перетягивание из положения, сидя ноги врозь, упираясь ступнями. Выталкивание с ковра сидя спиной друг к другу, упираясь ногами и рукой. Выталкивание или вынесение партнера за ковер в стойке. Выведение из равновесия без помощи рук, стоя на одной ноге лицом друг к другу. Борьба за захват руки (ноги, ног, рук). Борьба на коленях. После захвата ноги противником, борьба до балла (до 2-х баллов </w:t>
      </w:r>
    </w:p>
    <w:p w:rsidR="00404F93" w:rsidRPr="00404F93" w:rsidRDefault="00404F93" w:rsidP="00404F93">
      <w:pPr>
        <w:tabs>
          <w:tab w:val="left" w:pos="960"/>
        </w:tabs>
        <w:jc w:val="center"/>
        <w:rPr>
          <w:sz w:val="24"/>
          <w:szCs w:val="24"/>
        </w:rPr>
      </w:pPr>
      <w:r w:rsidRPr="00404F93">
        <w:rPr>
          <w:sz w:val="24"/>
          <w:szCs w:val="24"/>
        </w:rPr>
        <w:t>8</w:t>
      </w:r>
    </w:p>
    <w:p w:rsidR="00404F93" w:rsidRPr="00404F93" w:rsidRDefault="00404F93" w:rsidP="00404F93">
      <w:pPr>
        <w:tabs>
          <w:tab w:val="left" w:pos="960"/>
        </w:tabs>
        <w:jc w:val="both"/>
        <w:rPr>
          <w:sz w:val="24"/>
          <w:szCs w:val="24"/>
        </w:rPr>
      </w:pPr>
      <w:r w:rsidRPr="00404F93">
        <w:rPr>
          <w:sz w:val="24"/>
          <w:szCs w:val="24"/>
        </w:rPr>
        <w:t>т.д.) Борьба лежа ногами. Борьба за предмет. Борьба за площадь ковра в парах и т. д.</w:t>
      </w:r>
    </w:p>
    <w:p w:rsidR="00404F93" w:rsidRPr="00404F93" w:rsidRDefault="00404F93" w:rsidP="00404F93">
      <w:pPr>
        <w:tabs>
          <w:tab w:val="left" w:pos="960"/>
        </w:tabs>
        <w:ind w:firstLine="720"/>
        <w:jc w:val="both"/>
        <w:rPr>
          <w:sz w:val="24"/>
          <w:szCs w:val="24"/>
        </w:rPr>
      </w:pPr>
      <w:r w:rsidRPr="00404F93">
        <w:rPr>
          <w:b/>
          <w:sz w:val="24"/>
          <w:szCs w:val="24"/>
        </w:rPr>
        <w:t xml:space="preserve">Упражнения для укрепления силы – мышц шеи: </w:t>
      </w:r>
      <w:r w:rsidRPr="00404F93">
        <w:rPr>
          <w:sz w:val="24"/>
          <w:szCs w:val="24"/>
        </w:rPr>
        <w:t>Движения в положении на «борцовском мосту» вперед-назад, с поворотом головы, с различным положением рук. Движения в упоре головой о ковер в различных направлениях. Забегание вокруг головы. Перевороты на мосту. Вставание (падение) на мост, стоя на коленях, с приседа, со стойки и уходы с моста. Движения на «борцовском мосту»</w:t>
      </w:r>
      <w:r w:rsidRPr="00404F93">
        <w:rPr>
          <w:b/>
          <w:sz w:val="24"/>
          <w:szCs w:val="24"/>
        </w:rPr>
        <w:t xml:space="preserve"> </w:t>
      </w:r>
      <w:r w:rsidRPr="00404F93">
        <w:rPr>
          <w:sz w:val="24"/>
          <w:szCs w:val="24"/>
        </w:rPr>
        <w:t>удерживая набивной мяч,</w:t>
      </w:r>
      <w:r w:rsidRPr="00404F93">
        <w:rPr>
          <w:b/>
          <w:sz w:val="24"/>
          <w:szCs w:val="24"/>
        </w:rPr>
        <w:t xml:space="preserve"> </w:t>
      </w:r>
      <w:r w:rsidRPr="00404F93">
        <w:rPr>
          <w:sz w:val="24"/>
          <w:szCs w:val="24"/>
        </w:rPr>
        <w:t xml:space="preserve">гири, штангу, с партнером сидящим на бедрах, на груди. </w:t>
      </w:r>
    </w:p>
    <w:p w:rsidR="00404F93" w:rsidRPr="00404F93" w:rsidRDefault="00404F93" w:rsidP="00404F93">
      <w:pPr>
        <w:tabs>
          <w:tab w:val="left" w:pos="960"/>
        </w:tabs>
        <w:ind w:firstLine="720"/>
        <w:jc w:val="both"/>
        <w:rPr>
          <w:b/>
          <w:sz w:val="24"/>
          <w:szCs w:val="24"/>
        </w:rPr>
      </w:pPr>
      <w:r w:rsidRPr="00404F93">
        <w:rPr>
          <w:b/>
          <w:sz w:val="24"/>
          <w:szCs w:val="24"/>
        </w:rPr>
        <w:t>Упражнения для изучения и совершенствования технических действий:</w:t>
      </w:r>
    </w:p>
    <w:p w:rsidR="00404F93" w:rsidRPr="00404F93" w:rsidRDefault="00404F93" w:rsidP="00404F93">
      <w:pPr>
        <w:ind w:firstLine="720"/>
        <w:jc w:val="both"/>
        <w:rPr>
          <w:sz w:val="24"/>
          <w:szCs w:val="24"/>
        </w:rPr>
      </w:pPr>
      <w:r w:rsidRPr="00404F93">
        <w:rPr>
          <w:b/>
          <w:sz w:val="24"/>
          <w:szCs w:val="24"/>
        </w:rPr>
        <w:t>Имитационные упражнения</w:t>
      </w:r>
      <w:r w:rsidRPr="00404F93">
        <w:rPr>
          <w:sz w:val="24"/>
          <w:szCs w:val="24"/>
        </w:rPr>
        <w:t xml:space="preserve"> – упражнения, сходные по структуре с элементами техники борьбы (например, имитация атакующего при выполнении бросков через спину, прогибом или отдельных их частей)  Упражнения с манекеном. Поднимание лежащего или стоящего манекена из различных исходных положений и с разнообразными захватами для совершенствования силы группы мышц, необходимых при выполнении изучаемых или излюбленных приемов. Броски манекена через спину, прогибом, «мельницей», наклоном. </w:t>
      </w:r>
    </w:p>
    <w:p w:rsidR="00404F93" w:rsidRPr="00404F93" w:rsidRDefault="00404F93" w:rsidP="00404F93">
      <w:pPr>
        <w:ind w:firstLine="720"/>
        <w:jc w:val="both"/>
        <w:rPr>
          <w:sz w:val="24"/>
          <w:szCs w:val="24"/>
        </w:rPr>
      </w:pPr>
      <w:r w:rsidRPr="00404F93">
        <w:rPr>
          <w:b/>
          <w:sz w:val="24"/>
          <w:szCs w:val="24"/>
        </w:rPr>
        <w:t xml:space="preserve">Упражнения для развития скорости -  </w:t>
      </w:r>
      <w:r w:rsidRPr="00404F93">
        <w:rPr>
          <w:sz w:val="24"/>
          <w:szCs w:val="24"/>
        </w:rPr>
        <w:t xml:space="preserve">ОРУ и гимнастические упражнения, выполняемые в быстром темпе. Пробегание коротких отрезков (5,10,30,60,100м.) на время; челночный бег; различные прыжки с разбега. Игра в баскетбол, ручной мяч, футбол. Быстрая смена деятельности (выполнения упражнения) по внезапно поданным сигналом. Выполнение специальных упражнений борца, приемов на время. Ведение схватки с быстрым и легким партнером, с частой заменой партнеров.  </w:t>
      </w:r>
    </w:p>
    <w:p w:rsidR="00404F93" w:rsidRPr="00404F93" w:rsidRDefault="00404F93" w:rsidP="00404F93">
      <w:pPr>
        <w:ind w:firstLine="720"/>
        <w:jc w:val="both"/>
        <w:rPr>
          <w:sz w:val="24"/>
          <w:szCs w:val="24"/>
        </w:rPr>
      </w:pPr>
      <w:r w:rsidRPr="00404F93">
        <w:rPr>
          <w:b/>
          <w:sz w:val="24"/>
          <w:szCs w:val="24"/>
        </w:rPr>
        <w:t>Упражнения для развития силы:</w:t>
      </w:r>
      <w:r w:rsidRPr="00404F93">
        <w:rPr>
          <w:sz w:val="24"/>
          <w:szCs w:val="24"/>
        </w:rPr>
        <w:t xml:space="preserve"> - ОРУ для шеи, рук, туловища, ног с отягощениями (гири, гантели, набивной мяч, штанга, камни, бревна и другие)  Упражнения на гимнастических снарядах, на станке для развития физических качеств на максимальное количество раз при одном подходе. Выполнение жима, толчка, рывка штанги, гири большого веса. Упражнения и игры в преодолении сопротивления партнера, переноске груза, партнера. Дожимы, уходы, контрприемы с уходом «борцовского моста».  </w:t>
      </w:r>
    </w:p>
    <w:p w:rsidR="00404F93" w:rsidRPr="00404F93" w:rsidRDefault="00404F93" w:rsidP="00404F93">
      <w:pPr>
        <w:ind w:firstLine="720"/>
        <w:jc w:val="both"/>
        <w:rPr>
          <w:sz w:val="24"/>
          <w:szCs w:val="24"/>
        </w:rPr>
      </w:pPr>
      <w:r w:rsidRPr="00404F93">
        <w:rPr>
          <w:b/>
          <w:sz w:val="24"/>
          <w:szCs w:val="24"/>
        </w:rPr>
        <w:lastRenderedPageBreak/>
        <w:t xml:space="preserve">Упражнения для развития ловкости: </w:t>
      </w:r>
      <w:r w:rsidRPr="00404F93">
        <w:rPr>
          <w:sz w:val="24"/>
          <w:szCs w:val="24"/>
        </w:rPr>
        <w:t xml:space="preserve"> Различные ОРУ на координацию движения, акробатические упражнения, гимнастические упражнения в равновесии, опорных прыжках. Подвижные и спортивные игры, прыжки в воду, спуски с гор на лыжах и др. Выполнение сложных  специальных упражнений борца на мосту, с партнером.</w:t>
      </w:r>
    </w:p>
    <w:p w:rsidR="00404F93" w:rsidRPr="00404F93" w:rsidRDefault="00404F93" w:rsidP="00404F93">
      <w:pPr>
        <w:ind w:firstLine="720"/>
        <w:jc w:val="center"/>
        <w:rPr>
          <w:sz w:val="24"/>
          <w:szCs w:val="24"/>
        </w:rPr>
      </w:pPr>
      <w:r w:rsidRPr="00404F93">
        <w:rPr>
          <w:sz w:val="24"/>
          <w:szCs w:val="24"/>
        </w:rPr>
        <w:t>9</w:t>
      </w:r>
    </w:p>
    <w:p w:rsidR="00404F93" w:rsidRPr="00404F93" w:rsidRDefault="00404F93" w:rsidP="00404F93">
      <w:pPr>
        <w:ind w:firstLine="720"/>
        <w:jc w:val="both"/>
        <w:rPr>
          <w:sz w:val="24"/>
          <w:szCs w:val="24"/>
        </w:rPr>
      </w:pPr>
      <w:r w:rsidRPr="00404F93">
        <w:rPr>
          <w:sz w:val="24"/>
          <w:szCs w:val="24"/>
        </w:rPr>
        <w:t xml:space="preserve"> Упражнения из необычных исходных положений с включением неизвестных элементов приемов, защит, контрприемов и комбинаций. </w:t>
      </w:r>
    </w:p>
    <w:p w:rsidR="00404F93" w:rsidRPr="00404F93" w:rsidRDefault="00404F93" w:rsidP="00404F93">
      <w:pPr>
        <w:ind w:firstLine="720"/>
        <w:jc w:val="both"/>
        <w:rPr>
          <w:sz w:val="24"/>
          <w:szCs w:val="24"/>
        </w:rPr>
      </w:pPr>
      <w:r w:rsidRPr="00404F93">
        <w:rPr>
          <w:b/>
          <w:sz w:val="24"/>
          <w:szCs w:val="24"/>
        </w:rPr>
        <w:t xml:space="preserve">Упражнения для развития гибкости: </w:t>
      </w:r>
      <w:r w:rsidRPr="00404F93">
        <w:rPr>
          <w:sz w:val="24"/>
          <w:szCs w:val="24"/>
        </w:rPr>
        <w:t>- ОРУ, выполняемые с большой амплитудой движения (маховые, пружинистые), то же с помощью партнера, с отягощением, с гимнастической палкой, со скакалкой. Акробатические упражнения: мост, фляг, перевороты, шпагат и другие. Специальные упражнения борца: вставание со стойки на мост, движения на мосту, перевороты на мосту, забегание вокруг головы. Выполнение элементов переворотов перекатом, разгибанием в партере. Бросков прогибом в стойке.</w:t>
      </w:r>
    </w:p>
    <w:p w:rsidR="00404F93" w:rsidRPr="00404F93" w:rsidRDefault="00404F93" w:rsidP="00404F93">
      <w:pPr>
        <w:ind w:firstLine="720"/>
        <w:jc w:val="both"/>
        <w:rPr>
          <w:sz w:val="24"/>
          <w:szCs w:val="24"/>
        </w:rPr>
      </w:pPr>
      <w:r w:rsidRPr="00404F93">
        <w:rPr>
          <w:b/>
          <w:sz w:val="24"/>
          <w:szCs w:val="24"/>
        </w:rPr>
        <w:t>Упражнения для развития выносливости:</w:t>
      </w:r>
      <w:r w:rsidRPr="00404F93">
        <w:rPr>
          <w:sz w:val="24"/>
          <w:szCs w:val="24"/>
        </w:rPr>
        <w:t xml:space="preserve"> - ОРУ и Специальные упражнения борца, выполняемые в течение длительного времени, без снижения интенсивности. Многократное выполнение упражнений с отягощением, гимнастических упражнений в висах, упорах и лазании. Бег на средние и длинные дистанции, кроссы, походы в горы. Лыжные гонки с преодолением подъемов. Многократное выполнение приемов с манекеном , партнером  в высоком темпе. Ведение схватки со спуртами, с частой заменой партнеров, по формуле, превышающей соревновательную. Игра в баскетбол, ручной мяч, футбол более длительное время.</w:t>
      </w:r>
    </w:p>
    <w:p w:rsidR="00404F93" w:rsidRPr="00404F93" w:rsidRDefault="00404F93" w:rsidP="00404F93">
      <w:pPr>
        <w:ind w:firstLine="720"/>
        <w:jc w:val="both"/>
        <w:rPr>
          <w:sz w:val="24"/>
          <w:szCs w:val="24"/>
        </w:rPr>
      </w:pPr>
      <w:r w:rsidRPr="00404F93">
        <w:rPr>
          <w:b/>
          <w:sz w:val="24"/>
          <w:szCs w:val="24"/>
        </w:rPr>
        <w:t>Борьба ногами в стойке.</w:t>
      </w:r>
      <w:r w:rsidRPr="00404F93">
        <w:rPr>
          <w:sz w:val="24"/>
          <w:szCs w:val="24"/>
        </w:rPr>
        <w:t xml:space="preserve"> Стоя напротив друг друга, положить руки на плечи соперника, поднять вперед правую ногу до взаимного</w:t>
      </w:r>
      <w:r w:rsidRPr="00404F93">
        <w:rPr>
          <w:sz w:val="24"/>
          <w:szCs w:val="24"/>
        </w:rPr>
        <w:br/>
        <w:t>касания голенями. Победу одерживает тот, кто сможет отвести ногу соперника в сторону, преодолевая его противодействие. Затем</w:t>
      </w:r>
      <w:r w:rsidRPr="00404F93">
        <w:rPr>
          <w:sz w:val="24"/>
          <w:szCs w:val="24"/>
        </w:rPr>
        <w:br/>
        <w:t>поединок проводится левой ногой.</w:t>
      </w:r>
    </w:p>
    <w:p w:rsidR="00404F93" w:rsidRPr="00404F93" w:rsidRDefault="00404F93" w:rsidP="00404F93">
      <w:pPr>
        <w:ind w:firstLine="720"/>
        <w:jc w:val="both"/>
        <w:rPr>
          <w:sz w:val="24"/>
          <w:szCs w:val="24"/>
        </w:rPr>
      </w:pPr>
      <w:r w:rsidRPr="00404F93">
        <w:rPr>
          <w:b/>
          <w:sz w:val="24"/>
          <w:szCs w:val="24"/>
        </w:rPr>
        <w:t>Борьба ногами сидя</w:t>
      </w:r>
      <w:r w:rsidRPr="00404F93">
        <w:rPr>
          <w:sz w:val="24"/>
          <w:szCs w:val="24"/>
        </w:rPr>
        <w:t>. Сидя напротив друг друга с упором рук сзади, поднять на 45° правую ногу до взаимного касания голенями. Для победы необходимо отвести ногу сопер</w:t>
      </w:r>
      <w:r w:rsidRPr="00404F93">
        <w:rPr>
          <w:sz w:val="24"/>
          <w:szCs w:val="24"/>
        </w:rPr>
        <w:softHyphen/>
        <w:t>ника в сторону, преодолевая его противодействие (рис. 1 б). Затем то же самое осуществля</w:t>
      </w:r>
      <w:r w:rsidRPr="00404F93">
        <w:rPr>
          <w:sz w:val="24"/>
          <w:szCs w:val="24"/>
        </w:rPr>
        <w:softHyphen/>
        <w:t>ется левой ногой.</w:t>
      </w:r>
    </w:p>
    <w:p w:rsidR="00404F93" w:rsidRPr="00404F93" w:rsidRDefault="00404F93" w:rsidP="00404F93">
      <w:pPr>
        <w:ind w:firstLine="720"/>
        <w:jc w:val="both"/>
        <w:rPr>
          <w:sz w:val="24"/>
          <w:szCs w:val="24"/>
        </w:rPr>
      </w:pPr>
      <w:r w:rsidRPr="00404F93">
        <w:rPr>
          <w:b/>
          <w:sz w:val="24"/>
          <w:szCs w:val="24"/>
        </w:rPr>
        <w:t>Борьба одной стопой.</w:t>
      </w:r>
      <w:r w:rsidRPr="00404F93">
        <w:rPr>
          <w:sz w:val="24"/>
          <w:szCs w:val="24"/>
        </w:rPr>
        <w:t xml:space="preserve"> И.п. — то же, но с взаимным полусогнутым упором правой сто</w:t>
      </w:r>
      <w:r w:rsidRPr="00404F93">
        <w:rPr>
          <w:sz w:val="24"/>
          <w:szCs w:val="24"/>
        </w:rPr>
        <w:softHyphen/>
        <w:t>пой. Усиленно выпрямляя правую ногу, выну</w:t>
      </w:r>
      <w:r w:rsidRPr="00404F93">
        <w:rPr>
          <w:sz w:val="24"/>
          <w:szCs w:val="24"/>
        </w:rPr>
        <w:softHyphen/>
        <w:t>дить соперника согнуть свою ногу или опроки</w:t>
      </w:r>
      <w:r w:rsidRPr="00404F93">
        <w:rPr>
          <w:sz w:val="24"/>
          <w:szCs w:val="24"/>
        </w:rPr>
        <w:softHyphen/>
        <w:t>нуть его на спину.</w:t>
      </w:r>
    </w:p>
    <w:p w:rsidR="00404F93" w:rsidRPr="00404F93" w:rsidRDefault="00404F93" w:rsidP="00404F93">
      <w:pPr>
        <w:ind w:firstLine="720"/>
        <w:jc w:val="both"/>
        <w:rPr>
          <w:sz w:val="24"/>
          <w:szCs w:val="24"/>
        </w:rPr>
      </w:pPr>
      <w:r w:rsidRPr="00404F93">
        <w:rPr>
          <w:b/>
          <w:sz w:val="24"/>
          <w:szCs w:val="24"/>
        </w:rPr>
        <w:t>Борьба двумя стопами.</w:t>
      </w:r>
      <w:r w:rsidRPr="00404F93">
        <w:rPr>
          <w:sz w:val="24"/>
          <w:szCs w:val="24"/>
        </w:rPr>
        <w:t xml:space="preserve"> И.п. — то же, но с взаимным упором обеими стопами. Выпрямляя ноги, заставить соперника согнуть свои ноги или опрокинуть его на спину.</w:t>
      </w:r>
    </w:p>
    <w:p w:rsidR="00404F93" w:rsidRPr="00404F93" w:rsidRDefault="00404F93" w:rsidP="00404F93">
      <w:pPr>
        <w:ind w:firstLine="708"/>
        <w:jc w:val="both"/>
        <w:rPr>
          <w:sz w:val="24"/>
          <w:szCs w:val="24"/>
        </w:rPr>
      </w:pPr>
      <w:r w:rsidRPr="00404F93">
        <w:rPr>
          <w:b/>
          <w:sz w:val="24"/>
          <w:szCs w:val="24"/>
        </w:rPr>
        <w:t>Борьба за эстафетные палочки.</w:t>
      </w:r>
      <w:r w:rsidRPr="00404F93">
        <w:rPr>
          <w:sz w:val="24"/>
          <w:szCs w:val="24"/>
        </w:rPr>
        <w:t xml:space="preserve"> Оба соперника в стойке берутся за  концы двух эста</w:t>
      </w:r>
      <w:r w:rsidRPr="00404F93">
        <w:rPr>
          <w:sz w:val="24"/>
          <w:szCs w:val="24"/>
        </w:rPr>
        <w:softHyphen/>
        <w:t>фетных палочек и по условному сигналу начина</w:t>
      </w:r>
      <w:r w:rsidRPr="00404F93">
        <w:rPr>
          <w:sz w:val="24"/>
          <w:szCs w:val="24"/>
        </w:rPr>
        <w:softHyphen/>
        <w:t>ют вырывать их друг у друга. Победа присуждается тому, кто завладеет обеими па</w:t>
      </w:r>
      <w:r w:rsidRPr="00404F93">
        <w:rPr>
          <w:sz w:val="24"/>
          <w:szCs w:val="24"/>
        </w:rPr>
        <w:softHyphen/>
        <w:t xml:space="preserve">лочками. </w:t>
      </w:r>
    </w:p>
    <w:p w:rsidR="00404F93" w:rsidRPr="00404F93" w:rsidRDefault="00404F93" w:rsidP="00404F93">
      <w:pPr>
        <w:jc w:val="center"/>
        <w:rPr>
          <w:sz w:val="24"/>
          <w:szCs w:val="24"/>
        </w:rPr>
      </w:pPr>
      <w:r w:rsidRPr="00404F93">
        <w:rPr>
          <w:sz w:val="24"/>
          <w:szCs w:val="24"/>
        </w:rPr>
        <w:t>10</w:t>
      </w:r>
    </w:p>
    <w:p w:rsidR="00404F93" w:rsidRPr="00404F93" w:rsidRDefault="00404F93" w:rsidP="00404F93">
      <w:pPr>
        <w:jc w:val="both"/>
        <w:rPr>
          <w:sz w:val="24"/>
          <w:szCs w:val="24"/>
        </w:rPr>
      </w:pPr>
      <w:r w:rsidRPr="00404F93">
        <w:rPr>
          <w:sz w:val="24"/>
          <w:szCs w:val="24"/>
        </w:rPr>
        <w:lastRenderedPageBreak/>
        <w:t>Варианты: участники берутся за эста</w:t>
      </w:r>
      <w:r w:rsidRPr="00404F93">
        <w:rPr>
          <w:sz w:val="24"/>
          <w:szCs w:val="24"/>
        </w:rPr>
        <w:softHyphen/>
        <w:t xml:space="preserve">фетные палочки, предварительно скрестив руки; борьба за одну палочку; борьба за одну или </w:t>
      </w:r>
    </w:p>
    <w:p w:rsidR="00404F93" w:rsidRPr="00404F93" w:rsidRDefault="00404F93" w:rsidP="00404F93">
      <w:pPr>
        <w:jc w:val="both"/>
        <w:rPr>
          <w:sz w:val="24"/>
          <w:szCs w:val="24"/>
        </w:rPr>
      </w:pPr>
      <w:r w:rsidRPr="00404F93">
        <w:rPr>
          <w:sz w:val="24"/>
          <w:szCs w:val="24"/>
        </w:rPr>
        <w:t>две палочки, стоя на коленях; борьба за одну или две палочки, лежа на животе.</w:t>
      </w:r>
    </w:p>
    <w:p w:rsidR="00404F93" w:rsidRPr="00404F93" w:rsidRDefault="00404F93" w:rsidP="00404F93">
      <w:pPr>
        <w:ind w:firstLine="720"/>
        <w:jc w:val="both"/>
        <w:rPr>
          <w:sz w:val="24"/>
          <w:szCs w:val="24"/>
        </w:rPr>
      </w:pPr>
      <w:r w:rsidRPr="00404F93">
        <w:rPr>
          <w:b/>
          <w:sz w:val="24"/>
          <w:szCs w:val="24"/>
        </w:rPr>
        <w:t>Борьба за гимнастическую палку.</w:t>
      </w:r>
      <w:r w:rsidRPr="00404F93">
        <w:rPr>
          <w:sz w:val="24"/>
          <w:szCs w:val="24"/>
        </w:rPr>
        <w:t xml:space="preserve"> В стойке оба соперника берутся  руками за гимнастическую палку таким образом, чтобы их ки</w:t>
      </w:r>
      <w:r w:rsidRPr="00404F93">
        <w:rPr>
          <w:sz w:val="24"/>
          <w:szCs w:val="24"/>
        </w:rPr>
        <w:softHyphen/>
        <w:t>сти чередовались через один захват. По сигналу педагога, выкручивая и вырывая палку, каждый из них старается овладеть ею, отняв у соперни</w:t>
      </w:r>
      <w:r w:rsidRPr="00404F93">
        <w:rPr>
          <w:sz w:val="24"/>
          <w:szCs w:val="24"/>
        </w:rPr>
        <w:softHyphen/>
        <w:t>ка. Побеждает тот, кто этого добьется большее число раз из трех или пяти попыток.</w:t>
      </w:r>
    </w:p>
    <w:p w:rsidR="00404F93" w:rsidRPr="00404F93" w:rsidRDefault="00404F93" w:rsidP="00404F93">
      <w:pPr>
        <w:ind w:firstLine="720"/>
        <w:jc w:val="both"/>
        <w:rPr>
          <w:sz w:val="24"/>
          <w:szCs w:val="24"/>
        </w:rPr>
      </w:pPr>
      <w:r w:rsidRPr="00404F93">
        <w:rPr>
          <w:b/>
          <w:sz w:val="24"/>
          <w:szCs w:val="24"/>
        </w:rPr>
        <w:t>Борьба за набивной мяч</w:t>
      </w:r>
      <w:r w:rsidRPr="00404F93">
        <w:rPr>
          <w:sz w:val="24"/>
          <w:szCs w:val="24"/>
        </w:rPr>
        <w:t>. Стоя на ко</w:t>
      </w:r>
      <w:r w:rsidRPr="00404F93">
        <w:rPr>
          <w:sz w:val="24"/>
          <w:szCs w:val="24"/>
        </w:rPr>
        <w:softHyphen/>
        <w:t>ленях, оба участника единоборства хватаются за набивной мяч руками накрест, и по сигналу учителя каждый старается отобрать мяч у со</w:t>
      </w:r>
      <w:r w:rsidRPr="00404F93">
        <w:rPr>
          <w:sz w:val="24"/>
          <w:szCs w:val="24"/>
        </w:rPr>
        <w:softHyphen/>
        <w:t>перника и поднять в знак победы над головой. Другой вариант — аналогичное еди</w:t>
      </w:r>
      <w:r w:rsidRPr="00404F93">
        <w:rPr>
          <w:sz w:val="24"/>
          <w:szCs w:val="24"/>
        </w:rPr>
        <w:softHyphen/>
        <w:t>ноборство в стойке.</w:t>
      </w:r>
    </w:p>
    <w:p w:rsidR="00404F93" w:rsidRPr="00404F93" w:rsidRDefault="00404F93" w:rsidP="00404F93">
      <w:pPr>
        <w:ind w:firstLine="720"/>
        <w:jc w:val="both"/>
        <w:rPr>
          <w:sz w:val="24"/>
          <w:szCs w:val="24"/>
        </w:rPr>
      </w:pPr>
      <w:r w:rsidRPr="00404F93">
        <w:rPr>
          <w:b/>
          <w:sz w:val="24"/>
          <w:szCs w:val="24"/>
        </w:rPr>
        <w:t>«Двуликий Янус».</w:t>
      </w:r>
      <w:r w:rsidRPr="00404F93">
        <w:rPr>
          <w:sz w:val="24"/>
          <w:szCs w:val="24"/>
        </w:rPr>
        <w:t xml:space="preserve"> (Янус в древнеримской мифологии — божество времени, всякого начала и конца, изображаемое с двумя лицами, обращенными в противоположные стороны.) В центре круга, диаметром 4-</w:t>
      </w:r>
      <w:smartTag w:uri="urn:schemas-microsoft-com:office:smarttags" w:element="metricconverter">
        <w:smartTagPr>
          <w:attr w:name="ProductID" w:val="5 м"/>
        </w:smartTagPr>
        <w:r w:rsidRPr="00404F93">
          <w:rPr>
            <w:sz w:val="24"/>
            <w:szCs w:val="24"/>
          </w:rPr>
          <w:t>5 м</w:t>
        </w:r>
      </w:smartTag>
      <w:r w:rsidRPr="00404F93">
        <w:rPr>
          <w:sz w:val="24"/>
          <w:szCs w:val="24"/>
        </w:rPr>
        <w:t>. оба соперни</w:t>
      </w:r>
      <w:r w:rsidRPr="00404F93">
        <w:rPr>
          <w:sz w:val="24"/>
          <w:szCs w:val="24"/>
        </w:rPr>
        <w:softHyphen/>
        <w:t>ка становятся спиной друг к другу и переплетаются руками в локтевых сгибах. По сигналу каждый из них устремляется вперед и, не распуская захвата, старается перетянуть соперника за предел круга.</w:t>
      </w:r>
    </w:p>
    <w:p w:rsidR="00404F93" w:rsidRPr="00404F93" w:rsidRDefault="00404F93" w:rsidP="00404F93">
      <w:pPr>
        <w:ind w:firstLine="720"/>
        <w:jc w:val="both"/>
        <w:rPr>
          <w:sz w:val="24"/>
          <w:szCs w:val="24"/>
        </w:rPr>
      </w:pPr>
      <w:r w:rsidRPr="00404F93">
        <w:rPr>
          <w:b/>
          <w:sz w:val="24"/>
          <w:szCs w:val="24"/>
        </w:rPr>
        <w:t>Перетягивание сидя.</w:t>
      </w:r>
      <w:r w:rsidRPr="00404F93">
        <w:rPr>
          <w:sz w:val="24"/>
          <w:szCs w:val="24"/>
        </w:rPr>
        <w:t xml:space="preserve"> Единоборцы садятся на ковер напротив друг друга, вытянув ноги вперед с взаимным упором стопами, и берутся за руки пальцами, согнутыми в крючок. По сигналу каждый, отклоняясь назад, тянет соперника на себя, стараясь оторвать его ягодицы от ковра. Сгибать ноги и распускать захват в процессе единоборства запрещено, и за это присуждается поражение.</w:t>
      </w:r>
    </w:p>
    <w:p w:rsidR="00404F93" w:rsidRPr="00404F93" w:rsidRDefault="00404F93" w:rsidP="00404F93">
      <w:pPr>
        <w:ind w:firstLine="720"/>
        <w:jc w:val="both"/>
        <w:rPr>
          <w:sz w:val="24"/>
          <w:szCs w:val="24"/>
        </w:rPr>
      </w:pPr>
      <w:r w:rsidRPr="00404F93">
        <w:rPr>
          <w:b/>
          <w:sz w:val="24"/>
          <w:szCs w:val="24"/>
        </w:rPr>
        <w:t>Перетягивание кольца.</w:t>
      </w:r>
      <w:r w:rsidRPr="00404F93">
        <w:rPr>
          <w:sz w:val="24"/>
          <w:szCs w:val="24"/>
        </w:rPr>
        <w:t xml:space="preserve"> На полу с интервалами по </w:t>
      </w:r>
      <w:smartTag w:uri="urn:schemas-microsoft-com:office:smarttags" w:element="metricconverter">
        <w:smartTagPr>
          <w:attr w:name="ProductID" w:val="3 м"/>
        </w:smartTagPr>
        <w:r w:rsidRPr="00404F93">
          <w:rPr>
            <w:sz w:val="24"/>
            <w:szCs w:val="24"/>
          </w:rPr>
          <w:t>3 м</w:t>
        </w:r>
      </w:smartTag>
      <w:r w:rsidRPr="00404F93">
        <w:rPr>
          <w:sz w:val="24"/>
          <w:szCs w:val="24"/>
        </w:rPr>
        <w:t xml:space="preserve"> проводят три параллельных линии. Класс делится на пары единоборцев, которые становятся напротив друг друга перед средней линией и размыкаются на вытянутые руки. Между соперниками на среднюю линию кладут по металлическому или веревочному кольцу, диаметром </w:t>
      </w:r>
      <w:smartTag w:uri="urn:schemas-microsoft-com:office:smarttags" w:element="metricconverter">
        <w:smartTagPr>
          <w:attr w:name="ProductID" w:val="30 см"/>
        </w:smartTagPr>
        <w:r w:rsidRPr="00404F93">
          <w:rPr>
            <w:sz w:val="24"/>
            <w:szCs w:val="24"/>
          </w:rPr>
          <w:t>30 см</w:t>
        </w:r>
      </w:smartTag>
      <w:r w:rsidRPr="00404F93">
        <w:rPr>
          <w:sz w:val="24"/>
          <w:szCs w:val="24"/>
        </w:rPr>
        <w:t>, за которое те хватаются правой рукой. По сигналу каждый старается вытянуть соперника за пределы внешней линии, расположенной за собой.</w:t>
      </w:r>
    </w:p>
    <w:p w:rsidR="00404F93" w:rsidRPr="00404F93" w:rsidRDefault="00404F93" w:rsidP="00404F93">
      <w:pPr>
        <w:ind w:firstLine="720"/>
        <w:jc w:val="both"/>
        <w:rPr>
          <w:sz w:val="24"/>
          <w:szCs w:val="24"/>
        </w:rPr>
      </w:pPr>
      <w:r w:rsidRPr="00404F93">
        <w:rPr>
          <w:sz w:val="24"/>
          <w:szCs w:val="24"/>
        </w:rPr>
        <w:t>Затем повторить то же с захватом кольца другой рукой.</w:t>
      </w:r>
    </w:p>
    <w:p w:rsidR="00404F93" w:rsidRPr="00404F93" w:rsidRDefault="00404F93" w:rsidP="00404F93">
      <w:pPr>
        <w:ind w:firstLine="720"/>
        <w:jc w:val="both"/>
        <w:rPr>
          <w:sz w:val="24"/>
          <w:szCs w:val="24"/>
        </w:rPr>
      </w:pPr>
      <w:r w:rsidRPr="00404F93">
        <w:rPr>
          <w:b/>
          <w:sz w:val="24"/>
          <w:szCs w:val="24"/>
        </w:rPr>
        <w:t>Борьба коленями.</w:t>
      </w:r>
      <w:r w:rsidRPr="00404F93">
        <w:rPr>
          <w:sz w:val="24"/>
          <w:szCs w:val="24"/>
        </w:rPr>
        <w:t xml:space="preserve"> Надо сесть напротив соперника на одну из рядом стоящих гимнастических скамеек таким образом, чтобы сомкнутые колени оказались между коленями. По сигналу, раздвигая колени с преодолением </w:t>
      </w:r>
    </w:p>
    <w:p w:rsidR="00404F93" w:rsidRPr="00404F93" w:rsidRDefault="00404F93" w:rsidP="00404F93">
      <w:pPr>
        <w:jc w:val="center"/>
        <w:rPr>
          <w:sz w:val="24"/>
          <w:szCs w:val="24"/>
        </w:rPr>
      </w:pPr>
      <w:r w:rsidRPr="00404F93">
        <w:rPr>
          <w:sz w:val="24"/>
          <w:szCs w:val="24"/>
        </w:rPr>
        <w:t>11</w:t>
      </w:r>
    </w:p>
    <w:p w:rsidR="00404F93" w:rsidRPr="00404F93" w:rsidRDefault="00404F93" w:rsidP="00404F93">
      <w:pPr>
        <w:jc w:val="both"/>
        <w:rPr>
          <w:sz w:val="24"/>
          <w:szCs w:val="24"/>
        </w:rPr>
      </w:pPr>
      <w:r w:rsidRPr="00404F93">
        <w:rPr>
          <w:sz w:val="24"/>
          <w:szCs w:val="24"/>
        </w:rPr>
        <w:t>сопротивления соперника, необходимо добиться того, чтобы между своими коленями можно было вставить по ширине собственную ладонь (или в усложненном варианте — два сомкнутых кулака). Затем соперники меняются ролями с соответствующей исходной перестановкой ног. Победитель определяется по наименьшему времени, затраченному на выполнение поставленной задачи.</w:t>
      </w:r>
    </w:p>
    <w:p w:rsidR="00404F93" w:rsidRPr="00404F93" w:rsidRDefault="00404F93" w:rsidP="00404F93">
      <w:pPr>
        <w:ind w:firstLine="720"/>
        <w:jc w:val="both"/>
        <w:rPr>
          <w:sz w:val="24"/>
          <w:szCs w:val="24"/>
        </w:rPr>
      </w:pPr>
      <w:r w:rsidRPr="00404F93">
        <w:rPr>
          <w:b/>
          <w:sz w:val="24"/>
          <w:szCs w:val="24"/>
        </w:rPr>
        <w:lastRenderedPageBreak/>
        <w:t>«Петушиный бой»</w:t>
      </w:r>
      <w:r w:rsidRPr="00404F93">
        <w:rPr>
          <w:sz w:val="24"/>
          <w:szCs w:val="24"/>
        </w:rPr>
        <w:t>. Стоя друг перед другом на правой ноге, захватить голень левой ноги  одноименной кистью, а правую руку заложить за спину, ухватив пальцами левый локоть. Прыгая на одной ноге и, толкая друг друга плечом либо грудью, каждый старается ради победы заставить соперника прикоснуться к ковру другой ногой. Затем выполнить то же самое, стоя на левой ноге. В качестве усложненного варианта можно проводить такое единоборство, прыгая в приседе на обеих ногах. В этом случае участники, держатся руками за свои голе</w:t>
      </w:r>
      <w:r w:rsidRPr="00404F93">
        <w:rPr>
          <w:sz w:val="24"/>
          <w:szCs w:val="24"/>
        </w:rPr>
        <w:softHyphen/>
        <w:t>ни и каждый из них, стремится обусловленными толчками свалить соперника на ковер.</w:t>
      </w:r>
    </w:p>
    <w:p w:rsidR="00404F93" w:rsidRPr="00404F93" w:rsidRDefault="00404F93" w:rsidP="00404F93">
      <w:pPr>
        <w:ind w:firstLine="708"/>
        <w:jc w:val="both"/>
        <w:rPr>
          <w:sz w:val="24"/>
          <w:szCs w:val="24"/>
        </w:rPr>
      </w:pPr>
      <w:r w:rsidRPr="00404F93">
        <w:rPr>
          <w:b/>
          <w:sz w:val="24"/>
          <w:szCs w:val="24"/>
        </w:rPr>
        <w:t>«Бой всадников»</w:t>
      </w:r>
      <w:r w:rsidRPr="00404F93">
        <w:rPr>
          <w:sz w:val="24"/>
          <w:szCs w:val="24"/>
        </w:rPr>
        <w:t>. Проводится в стойке между парами участников. В каждой паре определяются нижний — «конь» и верхний — «всадник», которые по завершении боя меняются ролями в целях справедливого уравнивания их нагрузок. Конь сажает всадника верхом себе на плечи и обхватывает руками его ноги. Всадник одной рукой удобно держится за своего коня, другая рука свободна. По сигналу конкурирующие пары сближаются, всадники стараются покрепче ухватить друг друга и стащить или свалить с коня на ковер, за что присуждается победа. При этом кони только возят всадников, но сами атакующих действий не осуществляют.</w:t>
      </w:r>
    </w:p>
    <w:p w:rsidR="00404F93" w:rsidRPr="00404F93" w:rsidRDefault="00404F93" w:rsidP="00404F93">
      <w:pPr>
        <w:ind w:firstLine="720"/>
        <w:jc w:val="both"/>
        <w:rPr>
          <w:sz w:val="24"/>
          <w:szCs w:val="24"/>
        </w:rPr>
      </w:pPr>
      <w:r w:rsidRPr="00404F93">
        <w:rPr>
          <w:sz w:val="24"/>
          <w:szCs w:val="24"/>
        </w:rPr>
        <w:t>Вариант: кони передвигаются на четвереньках, а всадники усаживаются им на лопатки.</w:t>
      </w:r>
    </w:p>
    <w:p w:rsidR="00404F93" w:rsidRPr="00404F93" w:rsidRDefault="00404F93" w:rsidP="00404F93">
      <w:pPr>
        <w:ind w:firstLine="720"/>
        <w:jc w:val="both"/>
        <w:rPr>
          <w:sz w:val="24"/>
          <w:szCs w:val="24"/>
        </w:rPr>
      </w:pPr>
      <w:r w:rsidRPr="00404F93">
        <w:rPr>
          <w:b/>
          <w:sz w:val="24"/>
          <w:szCs w:val="24"/>
        </w:rPr>
        <w:t>«Атака спины»</w:t>
      </w:r>
      <w:r w:rsidRPr="00404F93">
        <w:rPr>
          <w:sz w:val="24"/>
          <w:szCs w:val="24"/>
        </w:rPr>
        <w:t xml:space="preserve"> (рис. 4). Расчетом на 1-3 занимающиеся делятся на отдельные игровые тройки. Первый номер каждой такой тройки наклоняется вперед и обхватывает руками сзади туловище второго в замок, на уровне его пояса. Их задача не дать третьему, свободно атакующему игроку, коснуться спины первого. По сигналу педагога спаренные игроки начинают маневрировать по ковру, причем впереди стоящий активными защитными действиями (блокирующим разведением рук, захватами, отталкиваниями) препятствует третьему в достижении его цели.</w:t>
      </w:r>
    </w:p>
    <w:p w:rsidR="00404F93" w:rsidRPr="00404F93" w:rsidRDefault="00404F93" w:rsidP="00404F93">
      <w:pPr>
        <w:ind w:firstLine="720"/>
        <w:jc w:val="both"/>
        <w:rPr>
          <w:sz w:val="24"/>
          <w:szCs w:val="24"/>
        </w:rPr>
      </w:pPr>
      <w:r w:rsidRPr="00404F93">
        <w:rPr>
          <w:sz w:val="24"/>
          <w:szCs w:val="24"/>
        </w:rPr>
        <w:t>Достигнув своей цели, третий номер становится первым, первый — вторым, а второй — третьим. Таким образом, игра продолжается до тех пор, пока каждый игрок не пройдет все три обусловленные роли. Победитель определяется по наименьшему времени, затраченному на прикосновение к защищаемой спине.</w:t>
      </w:r>
    </w:p>
    <w:p w:rsidR="00404F93" w:rsidRPr="00404F93" w:rsidRDefault="00404F93" w:rsidP="00404F93">
      <w:pPr>
        <w:tabs>
          <w:tab w:val="left" w:pos="2460"/>
        </w:tabs>
        <w:jc w:val="center"/>
        <w:rPr>
          <w:sz w:val="24"/>
          <w:szCs w:val="24"/>
        </w:rPr>
      </w:pPr>
      <w:r w:rsidRPr="00404F93">
        <w:rPr>
          <w:sz w:val="24"/>
          <w:szCs w:val="24"/>
        </w:rPr>
        <w:t>12</w:t>
      </w:r>
    </w:p>
    <w:p w:rsidR="00404F93" w:rsidRPr="00404F93" w:rsidRDefault="00404F93" w:rsidP="00404F93">
      <w:pPr>
        <w:tabs>
          <w:tab w:val="left" w:pos="2460"/>
        </w:tabs>
        <w:jc w:val="center"/>
        <w:rPr>
          <w:b/>
          <w:sz w:val="24"/>
          <w:szCs w:val="24"/>
        </w:rPr>
      </w:pPr>
      <w:r w:rsidRPr="00404F93">
        <w:rPr>
          <w:b/>
          <w:sz w:val="24"/>
          <w:szCs w:val="24"/>
        </w:rPr>
        <w:t>Тактика борьбы.</w:t>
      </w:r>
    </w:p>
    <w:p w:rsidR="00404F93" w:rsidRPr="00404F93" w:rsidRDefault="00404F93" w:rsidP="00404F93">
      <w:pPr>
        <w:tabs>
          <w:tab w:val="left" w:pos="2460"/>
        </w:tabs>
        <w:ind w:firstLine="720"/>
        <w:jc w:val="both"/>
        <w:rPr>
          <w:sz w:val="24"/>
          <w:szCs w:val="24"/>
        </w:rPr>
      </w:pPr>
      <w:r w:rsidRPr="00404F93">
        <w:rPr>
          <w:sz w:val="24"/>
          <w:szCs w:val="24"/>
        </w:rPr>
        <w:t>Простейшие способы тактической подготовки для проведения приемов (сковывание, маневрирование, выведения из равновесия и др.) изучаются одновременно с освоением приемов.</w:t>
      </w:r>
    </w:p>
    <w:p w:rsidR="00404F93" w:rsidRPr="00404F93" w:rsidRDefault="00404F93" w:rsidP="00404F93">
      <w:pPr>
        <w:tabs>
          <w:tab w:val="left" w:pos="2460"/>
        </w:tabs>
        <w:ind w:firstLine="720"/>
        <w:jc w:val="both"/>
        <w:rPr>
          <w:b/>
          <w:sz w:val="24"/>
          <w:szCs w:val="24"/>
        </w:rPr>
      </w:pPr>
      <w:r w:rsidRPr="00404F93">
        <w:rPr>
          <w:b/>
          <w:sz w:val="24"/>
          <w:szCs w:val="24"/>
        </w:rPr>
        <w:t>Подготовка к соревнованиям.</w:t>
      </w:r>
    </w:p>
    <w:p w:rsidR="00404F93" w:rsidRPr="00404F93" w:rsidRDefault="00404F93" w:rsidP="00404F93">
      <w:pPr>
        <w:tabs>
          <w:tab w:val="left" w:pos="2460"/>
        </w:tabs>
        <w:ind w:firstLine="720"/>
        <w:jc w:val="both"/>
        <w:rPr>
          <w:sz w:val="24"/>
          <w:szCs w:val="24"/>
        </w:rPr>
      </w:pPr>
      <w:r w:rsidRPr="00404F93">
        <w:rPr>
          <w:sz w:val="24"/>
          <w:szCs w:val="24"/>
        </w:rPr>
        <w:t>Применение изученных тактических и технических действий в условиях тренировочной схватки. Хорошо подготовленные занимающиеся могут принять участие в 2-х соревнованиях.</w:t>
      </w:r>
    </w:p>
    <w:p w:rsidR="00404F93" w:rsidRPr="00404F93" w:rsidRDefault="00404F93" w:rsidP="00404F93">
      <w:pPr>
        <w:pStyle w:val="23"/>
        <w:widowControl w:val="0"/>
        <w:spacing w:after="0" w:line="240" w:lineRule="auto"/>
        <w:ind w:left="0"/>
        <w:jc w:val="center"/>
        <w:rPr>
          <w:b/>
        </w:rPr>
      </w:pPr>
      <w:r w:rsidRPr="00404F93">
        <w:rPr>
          <w:b/>
        </w:rPr>
        <w:t>2.4. Изучение и совершенствование техники и тактики вольной борьбы</w:t>
      </w:r>
    </w:p>
    <w:p w:rsidR="00404F93" w:rsidRPr="00404F93" w:rsidRDefault="00404F93" w:rsidP="00404F93">
      <w:pPr>
        <w:pStyle w:val="23"/>
        <w:widowControl w:val="0"/>
        <w:spacing w:after="0" w:line="240" w:lineRule="auto"/>
        <w:ind w:left="0" w:firstLine="720"/>
        <w:jc w:val="both"/>
        <w:rPr>
          <w:bCs/>
        </w:rPr>
      </w:pPr>
      <w:r w:rsidRPr="00404F93">
        <w:rPr>
          <w:bCs/>
        </w:rPr>
        <w:lastRenderedPageBreak/>
        <w:t>2.4.1. Группы начальной подготовки первого года обучения</w:t>
      </w:r>
    </w:p>
    <w:p w:rsidR="00404F93" w:rsidRPr="00404F93" w:rsidRDefault="00404F93" w:rsidP="00404F93">
      <w:pPr>
        <w:ind w:firstLine="708"/>
        <w:jc w:val="both"/>
        <w:rPr>
          <w:sz w:val="24"/>
          <w:szCs w:val="24"/>
        </w:rPr>
      </w:pPr>
      <w:r w:rsidRPr="00404F93">
        <w:rPr>
          <w:sz w:val="24"/>
          <w:szCs w:val="24"/>
        </w:rPr>
        <w:t xml:space="preserve">Начинающему борцу при освоении навыков ведения единоборства предпочтительна игровая форма подачи учебного материала, который содержит тактические элементы поединка и строится на базе определенных комплексов технических действий. На первых порах необходимо усвоить всю палитру ведения единоборства, основные способы захватов, освобождения от них и способы тактической подготовки (теснение, выведения из равновесия, маневрирование) с целью завоевать предпочтительную позицию для успешного проведения технических действий. </w:t>
      </w:r>
    </w:p>
    <w:p w:rsidR="00404F93" w:rsidRPr="00404F93" w:rsidRDefault="00404F93" w:rsidP="00404F93">
      <w:pPr>
        <w:ind w:firstLine="708"/>
        <w:jc w:val="both"/>
        <w:rPr>
          <w:sz w:val="24"/>
          <w:szCs w:val="24"/>
        </w:rPr>
      </w:pPr>
      <w:r w:rsidRPr="00404F93">
        <w:rPr>
          <w:sz w:val="24"/>
          <w:szCs w:val="24"/>
        </w:rPr>
        <w:t xml:space="preserve">Творческое использование игрового материала позволяет охватить процесс начального постепенного овладения школьной борьбы, начиная с ее элементов и кончая поединком в реальной схватке. Указанный подход благоприятно воздействует выявлению способных подростков, делает учебный процесс более плодотворным и эмоциональным. </w:t>
      </w:r>
    </w:p>
    <w:p w:rsidR="00404F93" w:rsidRPr="00404F93" w:rsidRDefault="00404F93" w:rsidP="00404F93">
      <w:pPr>
        <w:pStyle w:val="23"/>
        <w:keepNext/>
        <w:widowControl w:val="0"/>
        <w:spacing w:after="0" w:line="240" w:lineRule="auto"/>
        <w:ind w:left="0"/>
        <w:jc w:val="center"/>
        <w:rPr>
          <w:b/>
        </w:rPr>
      </w:pPr>
      <w:r w:rsidRPr="00404F93">
        <w:rPr>
          <w:b/>
        </w:rPr>
        <w:t>3. ТЕОРЕТИЧЕСКАЯ ПОДГОТОВКА</w:t>
      </w:r>
    </w:p>
    <w:p w:rsidR="00404F93" w:rsidRPr="00404F93" w:rsidRDefault="00404F93" w:rsidP="00404F93">
      <w:pPr>
        <w:pStyle w:val="23"/>
        <w:keepNext/>
        <w:widowControl w:val="0"/>
        <w:spacing w:after="0" w:line="240" w:lineRule="auto"/>
        <w:ind w:left="0"/>
        <w:jc w:val="center"/>
        <w:rPr>
          <w:bCs/>
        </w:rPr>
      </w:pPr>
      <w:r w:rsidRPr="00404F93">
        <w:rPr>
          <w:bCs/>
        </w:rPr>
        <w:t>(для всех групп занимающихся)</w:t>
      </w:r>
    </w:p>
    <w:p w:rsidR="00404F93" w:rsidRPr="00404F93" w:rsidRDefault="00404F93" w:rsidP="00404F93">
      <w:pPr>
        <w:ind w:firstLine="720"/>
        <w:jc w:val="both"/>
        <w:rPr>
          <w:sz w:val="24"/>
          <w:szCs w:val="24"/>
        </w:rPr>
      </w:pPr>
      <w:r w:rsidRPr="00404F93">
        <w:rPr>
          <w:sz w:val="24"/>
          <w:szCs w:val="24"/>
        </w:rPr>
        <w:t xml:space="preserve">Теоретические подготовка может проводится не только в форме теоретических занятий, лекций, бесед, но и как элемент практических занятий непосредственно в процессе спортивной тренировки. 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p>
    <w:p w:rsidR="00404F93" w:rsidRPr="00404F93" w:rsidRDefault="00404F93" w:rsidP="00404F93">
      <w:pPr>
        <w:ind w:firstLine="720"/>
        <w:jc w:val="both"/>
        <w:rPr>
          <w:sz w:val="24"/>
          <w:szCs w:val="24"/>
        </w:rPr>
      </w:pPr>
      <w:r w:rsidRPr="00404F93">
        <w:rPr>
          <w:sz w:val="24"/>
          <w:szCs w:val="24"/>
        </w:rPr>
        <w:t>В содержании учебного материала выделены основные темы, которые охватывают минимум знаний, необходимых учащимся для успешного овладения навыками инструктора и судьи по борьбе.</w:t>
      </w:r>
    </w:p>
    <w:p w:rsidR="00404F93" w:rsidRPr="00404F93" w:rsidRDefault="00404F93" w:rsidP="00404F93">
      <w:pPr>
        <w:ind w:firstLine="720"/>
        <w:jc w:val="both"/>
        <w:rPr>
          <w:sz w:val="24"/>
          <w:szCs w:val="24"/>
        </w:rPr>
      </w:pPr>
      <w:r w:rsidRPr="00404F93">
        <w:rPr>
          <w:sz w:val="24"/>
          <w:szCs w:val="24"/>
        </w:rPr>
        <w:t>При проведении теоретических занятий следует учитывать возраст занимающихся и излагать материал в доступной им форме.</w:t>
      </w:r>
    </w:p>
    <w:p w:rsidR="00404F93" w:rsidRPr="00404F93" w:rsidRDefault="00404F93" w:rsidP="00404F93">
      <w:pPr>
        <w:pStyle w:val="23"/>
        <w:widowControl w:val="0"/>
        <w:spacing w:after="0" w:line="240" w:lineRule="auto"/>
        <w:ind w:left="0"/>
        <w:jc w:val="center"/>
        <w:rPr>
          <w:b/>
        </w:rPr>
      </w:pPr>
    </w:p>
    <w:p w:rsidR="00404F93" w:rsidRPr="00404F93" w:rsidRDefault="00404F93" w:rsidP="00404F93">
      <w:pPr>
        <w:pStyle w:val="23"/>
        <w:widowControl w:val="0"/>
        <w:spacing w:after="0" w:line="240" w:lineRule="auto"/>
        <w:ind w:left="0"/>
        <w:jc w:val="center"/>
        <w:rPr>
          <w:b/>
        </w:rPr>
      </w:pPr>
    </w:p>
    <w:p w:rsidR="00404F93" w:rsidRPr="00404F93" w:rsidRDefault="00404F93" w:rsidP="00404F93">
      <w:pPr>
        <w:pStyle w:val="23"/>
        <w:widowControl w:val="0"/>
        <w:spacing w:after="0" w:line="240" w:lineRule="auto"/>
        <w:ind w:left="0"/>
        <w:jc w:val="center"/>
      </w:pPr>
      <w:r w:rsidRPr="00404F93">
        <w:t>13</w:t>
      </w:r>
    </w:p>
    <w:p w:rsidR="00404F93" w:rsidRPr="00404F93" w:rsidRDefault="00404F93" w:rsidP="00404F93">
      <w:pPr>
        <w:pStyle w:val="23"/>
        <w:widowControl w:val="0"/>
        <w:spacing w:after="0" w:line="240" w:lineRule="auto"/>
        <w:ind w:left="0"/>
        <w:jc w:val="center"/>
        <w:rPr>
          <w:b/>
        </w:rPr>
      </w:pPr>
      <w:r w:rsidRPr="00404F93">
        <w:rPr>
          <w:b/>
        </w:rPr>
        <w:t>Физическая культура и спорт .</w:t>
      </w:r>
    </w:p>
    <w:p w:rsidR="00404F93" w:rsidRPr="00404F93" w:rsidRDefault="00404F93" w:rsidP="00404F93">
      <w:pPr>
        <w:ind w:firstLine="720"/>
        <w:jc w:val="both"/>
        <w:rPr>
          <w:sz w:val="24"/>
          <w:szCs w:val="24"/>
        </w:rPr>
      </w:pPr>
      <w:r w:rsidRPr="00404F93">
        <w:rPr>
          <w:sz w:val="24"/>
          <w:szCs w:val="24"/>
        </w:rPr>
        <w:t>Понятие о физической культуре. Физическая культура и спорт – составная часть общей культуры, одно из средств воспитания, укрепления здоровья, гармоничного физического развития, подготовки к труду и защите Родины. Значение разносторонней физической подготовленности для достижения высоких спортивных результатов. Спортивная борьба в РФ и РБ</w:t>
      </w:r>
    </w:p>
    <w:p w:rsidR="00404F93" w:rsidRPr="00404F93" w:rsidRDefault="00404F93" w:rsidP="00404F93">
      <w:pPr>
        <w:ind w:firstLine="720"/>
        <w:jc w:val="both"/>
        <w:rPr>
          <w:sz w:val="24"/>
          <w:szCs w:val="24"/>
        </w:rPr>
      </w:pPr>
      <w:r w:rsidRPr="00404F93">
        <w:rPr>
          <w:sz w:val="24"/>
          <w:szCs w:val="24"/>
        </w:rPr>
        <w:t xml:space="preserve">Единая спортивная классификация и ее значение. Разрядные нормы и требования в вольной борьбе. Международное спортивное движение. </w:t>
      </w:r>
    </w:p>
    <w:p w:rsidR="00404F93" w:rsidRPr="00404F93" w:rsidRDefault="00404F93" w:rsidP="00404F93">
      <w:pPr>
        <w:pStyle w:val="23"/>
        <w:widowControl w:val="0"/>
        <w:spacing w:after="0" w:line="240" w:lineRule="auto"/>
        <w:ind w:left="0"/>
        <w:jc w:val="center"/>
        <w:rPr>
          <w:b/>
          <w:bCs/>
        </w:rPr>
      </w:pPr>
      <w:r w:rsidRPr="00404F93">
        <w:rPr>
          <w:b/>
          <w:bCs/>
        </w:rPr>
        <w:t>Общие сведения об истории развития вольной борьбы</w:t>
      </w:r>
    </w:p>
    <w:p w:rsidR="00404F93" w:rsidRPr="00404F93" w:rsidRDefault="00404F93" w:rsidP="00404F93">
      <w:pPr>
        <w:pStyle w:val="23"/>
        <w:widowControl w:val="0"/>
        <w:spacing w:after="0" w:line="240" w:lineRule="auto"/>
        <w:ind w:left="0" w:firstLine="720"/>
        <w:jc w:val="both"/>
      </w:pPr>
      <w:r w:rsidRPr="00404F93">
        <w:t xml:space="preserve">Возникновение данного вида спорта. Возникновение </w:t>
      </w:r>
      <w:r w:rsidRPr="00404F93">
        <w:rPr>
          <w:spacing w:val="-6"/>
        </w:rPr>
        <w:t>вольной борьбы</w:t>
      </w:r>
      <w:r w:rsidRPr="00404F93">
        <w:t xml:space="preserve"> в России. Первые состязания. В</w:t>
      </w:r>
      <w:r w:rsidRPr="00404F93">
        <w:rPr>
          <w:spacing w:val="-6"/>
        </w:rPr>
        <w:t>ольная борьба</w:t>
      </w:r>
      <w:r w:rsidRPr="00404F93">
        <w:t xml:space="preserve"> в годы становления Российского государства. Проведение спартакиад и других массовых мероприятий. Прикладное и воспитательное значение вольной и национальной борьбы. </w:t>
      </w:r>
    </w:p>
    <w:p w:rsidR="00404F93" w:rsidRPr="00404F93" w:rsidRDefault="00404F93" w:rsidP="00404F93">
      <w:pPr>
        <w:pStyle w:val="23"/>
        <w:widowControl w:val="0"/>
        <w:spacing w:after="0" w:line="240" w:lineRule="auto"/>
        <w:ind w:left="0" w:firstLine="720"/>
        <w:jc w:val="both"/>
      </w:pPr>
      <w:r w:rsidRPr="00404F93">
        <w:t xml:space="preserve">Успехи российских борцов на международных соревнованиях – Первенствах мира, Европы и Олимпийских играх. Краткий обзор вольной и национальной борьбы за </w:t>
      </w:r>
      <w:r w:rsidRPr="00404F93">
        <w:lastRenderedPageBreak/>
        <w:t>рубежом.</w:t>
      </w:r>
    </w:p>
    <w:p w:rsidR="00404F93" w:rsidRPr="00404F93" w:rsidRDefault="00404F93" w:rsidP="00404F93">
      <w:pPr>
        <w:pStyle w:val="23"/>
        <w:widowControl w:val="0"/>
        <w:spacing w:after="0" w:line="240" w:lineRule="auto"/>
        <w:ind w:left="0" w:firstLine="720"/>
        <w:jc w:val="both"/>
      </w:pPr>
      <w:r w:rsidRPr="00404F93">
        <w:t>Состояние и задачи развития вольной борьбы в Республике Бурятии. Спортивные успехи бурятских борцов в соревнованиях различного ранга. Участие монгольских и бурятских борцов по вольной борьбе в Первенствах мира, Европы и Олимпийских играх.</w:t>
      </w:r>
    </w:p>
    <w:p w:rsidR="00404F93" w:rsidRPr="00404F93" w:rsidRDefault="00404F93" w:rsidP="00404F93">
      <w:pPr>
        <w:pStyle w:val="23"/>
        <w:widowControl w:val="0"/>
        <w:spacing w:after="0" w:line="240" w:lineRule="auto"/>
        <w:ind w:left="0"/>
        <w:jc w:val="center"/>
        <w:rPr>
          <w:b/>
          <w:bCs/>
        </w:rPr>
      </w:pPr>
      <w:r w:rsidRPr="00404F93">
        <w:rPr>
          <w:b/>
          <w:bCs/>
        </w:rPr>
        <w:t xml:space="preserve">Меры обеспечения безопасности </w:t>
      </w:r>
    </w:p>
    <w:p w:rsidR="00404F93" w:rsidRPr="00404F93" w:rsidRDefault="00404F93" w:rsidP="00404F93">
      <w:pPr>
        <w:pStyle w:val="23"/>
        <w:widowControl w:val="0"/>
        <w:spacing w:after="0" w:line="240" w:lineRule="auto"/>
        <w:ind w:left="0"/>
        <w:jc w:val="center"/>
        <w:rPr>
          <w:b/>
          <w:bCs/>
        </w:rPr>
      </w:pPr>
      <w:r w:rsidRPr="00404F93">
        <w:rPr>
          <w:b/>
          <w:bCs/>
        </w:rPr>
        <w:t>при проведении занятий (соревнований) по вольной борьбе</w:t>
      </w:r>
    </w:p>
    <w:p w:rsidR="00404F93" w:rsidRPr="00404F93" w:rsidRDefault="00404F93" w:rsidP="00404F93">
      <w:pPr>
        <w:ind w:firstLine="720"/>
        <w:jc w:val="both"/>
        <w:rPr>
          <w:sz w:val="24"/>
          <w:szCs w:val="24"/>
        </w:rPr>
      </w:pPr>
      <w:r w:rsidRPr="00404F93">
        <w:rPr>
          <w:sz w:val="24"/>
          <w:szCs w:val="24"/>
        </w:rPr>
        <w:t>Правила поведения в спортивном зале и на спортивных площадках.</w:t>
      </w:r>
    </w:p>
    <w:p w:rsidR="00404F93" w:rsidRPr="00404F93" w:rsidRDefault="00404F93" w:rsidP="00404F93">
      <w:pPr>
        <w:ind w:firstLine="720"/>
        <w:jc w:val="both"/>
        <w:rPr>
          <w:sz w:val="24"/>
          <w:szCs w:val="24"/>
        </w:rPr>
      </w:pPr>
      <w:r w:rsidRPr="00404F93">
        <w:rPr>
          <w:sz w:val="24"/>
          <w:szCs w:val="24"/>
        </w:rPr>
        <w:t>Техника безопасности при выполнении различных обще-подготовительных и специально-подготовительных упражнений борца. Страховка и помощь.</w:t>
      </w:r>
    </w:p>
    <w:p w:rsidR="00404F93" w:rsidRPr="00404F93" w:rsidRDefault="00404F93" w:rsidP="00404F93">
      <w:pPr>
        <w:ind w:firstLine="720"/>
        <w:jc w:val="both"/>
        <w:rPr>
          <w:sz w:val="24"/>
          <w:szCs w:val="24"/>
        </w:rPr>
      </w:pPr>
      <w:r w:rsidRPr="00404F93">
        <w:rPr>
          <w:sz w:val="24"/>
          <w:szCs w:val="24"/>
        </w:rPr>
        <w:t xml:space="preserve">Запрещенные действия в борьбе. </w:t>
      </w:r>
    </w:p>
    <w:p w:rsidR="00404F93" w:rsidRPr="00404F93" w:rsidRDefault="00404F93" w:rsidP="00404F93">
      <w:pPr>
        <w:pStyle w:val="23"/>
        <w:widowControl w:val="0"/>
        <w:spacing w:after="0" w:line="240" w:lineRule="auto"/>
        <w:ind w:left="0" w:firstLine="720"/>
        <w:jc w:val="both"/>
      </w:pPr>
      <w:r w:rsidRPr="00404F93">
        <w:t xml:space="preserve">Ответственность по обеспечению мер безопасности при организации и проведении </w:t>
      </w:r>
      <w:r w:rsidRPr="00404F93">
        <w:rPr>
          <w:bCs/>
        </w:rPr>
        <w:t>занятий (соревнований) по вольной борьбе</w:t>
      </w:r>
      <w:r w:rsidRPr="00404F93">
        <w:t xml:space="preserve">. Правила поведения борца на борцовском ковре. Меры обеспечения безопасности во время соревнований. </w:t>
      </w:r>
    </w:p>
    <w:p w:rsidR="00404F93" w:rsidRPr="00404F93" w:rsidRDefault="00404F93" w:rsidP="00404F93">
      <w:pPr>
        <w:pStyle w:val="23"/>
        <w:widowControl w:val="0"/>
        <w:spacing w:after="0" w:line="240" w:lineRule="auto"/>
        <w:ind w:left="0"/>
        <w:jc w:val="center"/>
        <w:rPr>
          <w:b/>
          <w:bCs/>
        </w:rPr>
      </w:pPr>
      <w:r w:rsidRPr="00404F93">
        <w:rPr>
          <w:b/>
          <w:bCs/>
        </w:rPr>
        <w:t xml:space="preserve">Общие основы техники и тактики борьбы. </w:t>
      </w:r>
    </w:p>
    <w:p w:rsidR="00404F93" w:rsidRPr="00404F93" w:rsidRDefault="00404F93" w:rsidP="00404F93">
      <w:pPr>
        <w:pStyle w:val="23"/>
        <w:widowControl w:val="0"/>
        <w:spacing w:after="0" w:line="240" w:lineRule="auto"/>
        <w:ind w:left="0"/>
        <w:jc w:val="center"/>
        <w:rPr>
          <w:b/>
          <w:bCs/>
        </w:rPr>
      </w:pPr>
      <w:r w:rsidRPr="00404F93">
        <w:rPr>
          <w:b/>
          <w:bCs/>
        </w:rPr>
        <w:t>Техническая подготовка</w:t>
      </w:r>
    </w:p>
    <w:p w:rsidR="00404F93" w:rsidRPr="00404F93" w:rsidRDefault="00404F93" w:rsidP="00404F93">
      <w:pPr>
        <w:pStyle w:val="23"/>
        <w:widowControl w:val="0"/>
        <w:spacing w:after="0" w:line="240" w:lineRule="auto"/>
        <w:ind w:left="0" w:firstLine="720"/>
        <w:jc w:val="both"/>
      </w:pPr>
      <w:r w:rsidRPr="00404F93">
        <w:t xml:space="preserve">Цели и задачи технической подготовки в борьбе, ее этапы. Основные элементы техники </w:t>
      </w:r>
      <w:r w:rsidRPr="00404F93">
        <w:rPr>
          <w:bCs/>
        </w:rPr>
        <w:t>борьбы</w:t>
      </w:r>
      <w:r w:rsidRPr="00404F93">
        <w:t>.</w:t>
      </w:r>
    </w:p>
    <w:p w:rsidR="00404F93" w:rsidRPr="00404F93" w:rsidRDefault="00404F93" w:rsidP="00404F93">
      <w:pPr>
        <w:ind w:firstLine="720"/>
        <w:jc w:val="both"/>
        <w:rPr>
          <w:sz w:val="24"/>
          <w:szCs w:val="24"/>
        </w:rPr>
      </w:pPr>
      <w:r w:rsidRPr="00404F93">
        <w:rPr>
          <w:sz w:val="24"/>
          <w:szCs w:val="24"/>
        </w:rPr>
        <w:t>Понятие о спортивной технике. Роль технических действий в борьбе.</w:t>
      </w:r>
    </w:p>
    <w:p w:rsidR="00404F93" w:rsidRPr="00404F93" w:rsidRDefault="00404F93" w:rsidP="00404F93">
      <w:pPr>
        <w:ind w:firstLine="720"/>
        <w:jc w:val="both"/>
        <w:rPr>
          <w:sz w:val="24"/>
          <w:szCs w:val="24"/>
        </w:rPr>
      </w:pPr>
    </w:p>
    <w:p w:rsidR="00404F93" w:rsidRPr="00404F93" w:rsidRDefault="00404F93" w:rsidP="00404F93">
      <w:pPr>
        <w:ind w:firstLine="720"/>
        <w:jc w:val="center"/>
        <w:rPr>
          <w:sz w:val="24"/>
          <w:szCs w:val="24"/>
        </w:rPr>
      </w:pPr>
      <w:r w:rsidRPr="00404F93">
        <w:rPr>
          <w:sz w:val="24"/>
          <w:szCs w:val="24"/>
        </w:rPr>
        <w:t>14</w:t>
      </w:r>
    </w:p>
    <w:p w:rsidR="00404F93" w:rsidRPr="00404F93" w:rsidRDefault="00404F93" w:rsidP="00404F93">
      <w:pPr>
        <w:ind w:firstLine="720"/>
        <w:jc w:val="both"/>
        <w:rPr>
          <w:sz w:val="24"/>
          <w:szCs w:val="24"/>
        </w:rPr>
      </w:pPr>
      <w:r w:rsidRPr="00404F93">
        <w:rPr>
          <w:sz w:val="24"/>
          <w:szCs w:val="24"/>
        </w:rPr>
        <w:t>Элементы техники борьбы: основные положения борца, способы передвижения, захваты, блоки и упоры, приемы.</w:t>
      </w:r>
    </w:p>
    <w:p w:rsidR="00404F93" w:rsidRPr="00404F93" w:rsidRDefault="00404F93" w:rsidP="00404F93">
      <w:pPr>
        <w:pStyle w:val="23"/>
        <w:widowControl w:val="0"/>
        <w:spacing w:after="0" w:line="240" w:lineRule="auto"/>
        <w:ind w:left="0"/>
        <w:jc w:val="center"/>
        <w:rPr>
          <w:b/>
          <w:bCs/>
        </w:rPr>
      </w:pPr>
      <w:r w:rsidRPr="00404F93">
        <w:rPr>
          <w:b/>
          <w:bCs/>
        </w:rPr>
        <w:t>Тактическая подготовка</w:t>
      </w:r>
    </w:p>
    <w:p w:rsidR="00404F93" w:rsidRPr="00404F93" w:rsidRDefault="00404F93" w:rsidP="00404F93">
      <w:pPr>
        <w:pStyle w:val="23"/>
        <w:widowControl w:val="0"/>
        <w:spacing w:after="0" w:line="240" w:lineRule="auto"/>
        <w:ind w:left="0" w:firstLine="720"/>
        <w:jc w:val="both"/>
      </w:pPr>
      <w:r w:rsidRPr="00404F93">
        <w:t>Тактика борьбы. Общее понятие о тактике. Взаимосвязь техники и тактики борьбы. Тактика выполнения различных упражнений. Темп и ритм борьбы. Перерывы в ходе борьбы и варианты отдыха в перерывах. Разминка. Профилактический осмотр одежды, обуви. Основные методические положения при составлении тактических действий. Разбор и анализ личных тактических действий. Анализ тактики ведения борьбы сильнейших зарубежных и отечественных борцов. Совершенствование тактики борьбы в процессе тренировочных занятий и соревнований.</w:t>
      </w:r>
    </w:p>
    <w:p w:rsidR="00404F93" w:rsidRPr="00404F93" w:rsidRDefault="00404F93" w:rsidP="00404F93">
      <w:pPr>
        <w:pStyle w:val="23"/>
        <w:widowControl w:val="0"/>
        <w:spacing w:after="0" w:line="240" w:lineRule="auto"/>
        <w:ind w:left="0" w:firstLine="720"/>
        <w:jc w:val="both"/>
      </w:pPr>
      <w:r w:rsidRPr="00404F93">
        <w:t>Процесс развития тактического мышления и его слагаемые: способность быстро воспринимать и перерабатывать информацию, прогнозировать действия, находить оптимальные варианты тактических решений.</w:t>
      </w:r>
    </w:p>
    <w:p w:rsidR="00404F93" w:rsidRPr="00404F93" w:rsidRDefault="00404F93" w:rsidP="00404F93">
      <w:pPr>
        <w:pStyle w:val="23"/>
        <w:widowControl w:val="0"/>
        <w:spacing w:after="0" w:line="240" w:lineRule="auto"/>
        <w:ind w:left="0"/>
        <w:jc w:val="center"/>
        <w:rPr>
          <w:b/>
          <w:bCs/>
        </w:rPr>
      </w:pPr>
    </w:p>
    <w:p w:rsidR="00404F93" w:rsidRPr="00404F93" w:rsidRDefault="00404F93" w:rsidP="00404F93">
      <w:pPr>
        <w:pStyle w:val="23"/>
        <w:widowControl w:val="0"/>
        <w:spacing w:after="0" w:line="240" w:lineRule="auto"/>
        <w:ind w:left="0"/>
        <w:jc w:val="center"/>
        <w:rPr>
          <w:b/>
          <w:bCs/>
        </w:rPr>
      </w:pPr>
      <w:r w:rsidRPr="00404F93">
        <w:rPr>
          <w:b/>
          <w:bCs/>
        </w:rPr>
        <w:t xml:space="preserve">Моральная, интеллектуальная и специальная психическая </w:t>
      </w:r>
    </w:p>
    <w:p w:rsidR="00404F93" w:rsidRPr="00404F93" w:rsidRDefault="00404F93" w:rsidP="00404F93">
      <w:pPr>
        <w:pStyle w:val="23"/>
        <w:widowControl w:val="0"/>
        <w:spacing w:after="0" w:line="240" w:lineRule="auto"/>
        <w:ind w:left="0"/>
        <w:jc w:val="center"/>
        <w:rPr>
          <w:b/>
          <w:bCs/>
        </w:rPr>
      </w:pPr>
      <w:r w:rsidRPr="00404F93">
        <w:rPr>
          <w:b/>
          <w:bCs/>
        </w:rPr>
        <w:t>подготовка</w:t>
      </w:r>
    </w:p>
    <w:p w:rsidR="00404F93" w:rsidRPr="00404F93" w:rsidRDefault="00404F93" w:rsidP="00404F93">
      <w:pPr>
        <w:pStyle w:val="23"/>
        <w:widowControl w:val="0"/>
        <w:spacing w:after="0" w:line="240" w:lineRule="auto"/>
        <w:ind w:left="0" w:firstLine="720"/>
        <w:jc w:val="both"/>
      </w:pPr>
      <w:r w:rsidRPr="00404F93">
        <w:t>Общие понятия морали (нравственности). Нормы поведения в общественной и личной жизни, труде (учебе), спортивной деятельности. Моральные качества: добросовестное отношение к труду, трудолюбие, смелость, решительность, настойчивость, умение преодолевать трудности, коллективные навыки работы, чувство ответственности за свои действия, взаимопомощь, выручка, высокая сознательность, организованность, дисциплинированность, уважение к товарищам и другие жизненно необходимые качества. Преданность Родине. Моральный облик современного человека.</w:t>
      </w:r>
    </w:p>
    <w:p w:rsidR="00404F93" w:rsidRPr="00404F93" w:rsidRDefault="00404F93" w:rsidP="00404F93">
      <w:pPr>
        <w:pStyle w:val="23"/>
        <w:widowControl w:val="0"/>
        <w:spacing w:after="0" w:line="240" w:lineRule="auto"/>
        <w:ind w:left="0" w:firstLine="720"/>
        <w:jc w:val="both"/>
      </w:pPr>
      <w:r w:rsidRPr="00404F93">
        <w:t>Волевые качества и их значение для повышения спортивного мастерства борцов. Основные средства волевой подготовки.</w:t>
      </w:r>
    </w:p>
    <w:p w:rsidR="00404F93" w:rsidRPr="00404F93" w:rsidRDefault="00404F93" w:rsidP="00404F93">
      <w:pPr>
        <w:pStyle w:val="23"/>
        <w:widowControl w:val="0"/>
        <w:spacing w:after="0" w:line="240" w:lineRule="auto"/>
        <w:ind w:left="0" w:firstLine="720"/>
        <w:jc w:val="both"/>
      </w:pPr>
      <w:r w:rsidRPr="00404F93">
        <w:lastRenderedPageBreak/>
        <w:t>Интеллект спортсмена. Связь интеллектуальной подготовки с остальными видами спортивной подготовки борца. Интеллектуальное самообразование спортсмена. Дневник спортсмена. Его содержание и методика ведения. Роль и назначение дневника для понятия об интеллектуальной подготовке спортсмена, ее виды.Содержание специальной психической подготовки. Методические приемы, обеспечивающие психическую готовность к соревнованиям. Приемы регуляции уровня возбуждения спортсмена.</w:t>
      </w:r>
    </w:p>
    <w:p w:rsidR="00404F93" w:rsidRPr="00404F93" w:rsidRDefault="00404F93" w:rsidP="00404F93">
      <w:pPr>
        <w:pStyle w:val="23"/>
        <w:widowControl w:val="0"/>
        <w:spacing w:after="0" w:line="240" w:lineRule="auto"/>
        <w:ind w:left="0" w:firstLine="720"/>
        <w:jc w:val="both"/>
      </w:pPr>
    </w:p>
    <w:p w:rsidR="00404F93" w:rsidRPr="00404F93" w:rsidRDefault="00404F93" w:rsidP="00404F93">
      <w:pPr>
        <w:pStyle w:val="23"/>
        <w:widowControl w:val="0"/>
        <w:spacing w:after="0" w:line="240" w:lineRule="auto"/>
        <w:ind w:left="0" w:firstLine="720"/>
        <w:jc w:val="both"/>
      </w:pPr>
    </w:p>
    <w:p w:rsidR="00404F93" w:rsidRPr="00404F93" w:rsidRDefault="00404F93" w:rsidP="00404F93">
      <w:pPr>
        <w:pStyle w:val="23"/>
        <w:widowControl w:val="0"/>
        <w:spacing w:after="0" w:line="240" w:lineRule="auto"/>
        <w:ind w:left="0" w:firstLine="720"/>
        <w:jc w:val="center"/>
      </w:pPr>
      <w:r w:rsidRPr="00404F93">
        <w:t>15</w:t>
      </w:r>
    </w:p>
    <w:p w:rsidR="00404F93" w:rsidRPr="00404F93" w:rsidRDefault="00404F93" w:rsidP="00404F93">
      <w:pPr>
        <w:pStyle w:val="23"/>
        <w:widowControl w:val="0"/>
        <w:spacing w:after="0" w:line="240" w:lineRule="auto"/>
        <w:ind w:left="0" w:firstLine="720"/>
        <w:jc w:val="both"/>
      </w:pPr>
      <w:r w:rsidRPr="00404F93">
        <w:t>Методика непосредственной предсоревновательной подготовки борцов перед поединком. Разминка борца. Методы психорегулирующей тренировки (ПРТ) и их роль в подготовке высококвалифицированного спортсмена.</w:t>
      </w:r>
    </w:p>
    <w:p w:rsidR="00404F93" w:rsidRPr="00404F93" w:rsidRDefault="00404F93" w:rsidP="00404F93">
      <w:pPr>
        <w:pStyle w:val="23"/>
        <w:widowControl w:val="0"/>
        <w:spacing w:after="0" w:line="240" w:lineRule="auto"/>
        <w:ind w:left="0"/>
        <w:jc w:val="center"/>
        <w:rPr>
          <w:b/>
        </w:rPr>
      </w:pPr>
      <w:r w:rsidRPr="00404F93">
        <w:rPr>
          <w:b/>
        </w:rPr>
        <w:t>Общая и специальная физическая подготовка</w:t>
      </w:r>
    </w:p>
    <w:p w:rsidR="00404F93" w:rsidRPr="00404F93" w:rsidRDefault="00404F93" w:rsidP="00404F93">
      <w:pPr>
        <w:pStyle w:val="23"/>
        <w:widowControl w:val="0"/>
        <w:spacing w:after="0" w:line="240" w:lineRule="auto"/>
        <w:ind w:left="0" w:firstLine="720"/>
        <w:jc w:val="both"/>
      </w:pPr>
      <w:r w:rsidRPr="00404F93">
        <w:t>Содержание общей и специальной физической подготовки. Общая физическая подготовка как основа развития физических качеств, способностей, двигательных функций борца-спортсмена и повышения его спортивной работоспособности.</w:t>
      </w:r>
    </w:p>
    <w:p w:rsidR="00404F93" w:rsidRPr="00404F93" w:rsidRDefault="00404F93" w:rsidP="00404F93">
      <w:pPr>
        <w:pStyle w:val="23"/>
        <w:widowControl w:val="0"/>
        <w:spacing w:after="0" w:line="240" w:lineRule="auto"/>
        <w:ind w:left="0" w:firstLine="720"/>
        <w:jc w:val="both"/>
      </w:pPr>
      <w:r w:rsidRPr="00404F93">
        <w:t>Характеристика рекомендуемых средств и методов для повышения физической подготовленности и развития двигательных качеств борца.</w:t>
      </w:r>
    </w:p>
    <w:p w:rsidR="00404F93" w:rsidRPr="00404F93" w:rsidRDefault="00404F93" w:rsidP="00404F93">
      <w:pPr>
        <w:pStyle w:val="23"/>
        <w:widowControl w:val="0"/>
        <w:spacing w:after="0" w:line="240" w:lineRule="auto"/>
        <w:ind w:left="0" w:firstLine="720"/>
        <w:jc w:val="both"/>
      </w:pPr>
      <w:r w:rsidRPr="00404F93">
        <w:t>Специальная физическая подготовка и ее место в тренировке борцов для развития быстроты, силы, координации движений, специальной выносливости и освоения основных элементов техники борьбы. Средства и методы оценки состояния общей и специальной физической подготовленности. Примерные соотношения общей физической и специальной физической подготовки по этапам и периодам круглогодичной тренировки с учетом пола, возраста и уровня спортивной квалификации спортсмена. Анализ контрольных нормативов по общей и специальной физической подготовке борцов.</w:t>
      </w:r>
    </w:p>
    <w:p w:rsidR="00404F93" w:rsidRPr="00404F93" w:rsidRDefault="00404F93" w:rsidP="00404F93">
      <w:pPr>
        <w:pStyle w:val="23"/>
        <w:widowControl w:val="0"/>
        <w:spacing w:after="0" w:line="240" w:lineRule="auto"/>
        <w:ind w:left="0" w:firstLine="720"/>
        <w:jc w:val="both"/>
      </w:pPr>
    </w:p>
    <w:p w:rsidR="00404F93" w:rsidRPr="00404F93" w:rsidRDefault="00404F93" w:rsidP="00404F93">
      <w:pPr>
        <w:pStyle w:val="23"/>
        <w:widowControl w:val="0"/>
        <w:spacing w:after="0" w:line="240" w:lineRule="auto"/>
        <w:ind w:left="0"/>
        <w:jc w:val="center"/>
        <w:rPr>
          <w:b/>
        </w:rPr>
      </w:pPr>
      <w:r w:rsidRPr="00404F93">
        <w:rPr>
          <w:b/>
        </w:rPr>
        <w:t>Краткие сведения о строении и функциях организма человека</w:t>
      </w:r>
    </w:p>
    <w:p w:rsidR="00404F93" w:rsidRPr="00404F93" w:rsidRDefault="00404F93" w:rsidP="00404F93">
      <w:pPr>
        <w:pStyle w:val="23"/>
        <w:widowControl w:val="0"/>
        <w:spacing w:after="0" w:line="240" w:lineRule="auto"/>
        <w:ind w:left="0" w:firstLine="720"/>
        <w:jc w:val="both"/>
      </w:pPr>
      <w:r w:rsidRPr="00404F93">
        <w:t xml:space="preserve">Общие сведения о строении организма человека. Костный, связочный и мышечный аппарат, их строение и взаимодействие. Сердечно-сосудистая система. Кровообращение. Дыхание, процесс газообмена. Значение дыхания для жизнедеятельности организма. </w:t>
      </w:r>
    </w:p>
    <w:p w:rsidR="00404F93" w:rsidRPr="00404F93" w:rsidRDefault="00404F93" w:rsidP="00404F93">
      <w:pPr>
        <w:pStyle w:val="23"/>
        <w:widowControl w:val="0"/>
        <w:spacing w:after="0" w:line="240" w:lineRule="auto"/>
        <w:ind w:left="0" w:firstLine="720"/>
        <w:jc w:val="both"/>
        <w:rPr>
          <w:spacing w:val="-2"/>
        </w:rPr>
      </w:pPr>
      <w:r w:rsidRPr="00404F93">
        <w:rPr>
          <w:spacing w:val="-2"/>
        </w:rPr>
        <w:t>Центральная нервная система и ее роль в жизнедеятельности организма.</w:t>
      </w:r>
    </w:p>
    <w:p w:rsidR="00404F93" w:rsidRPr="00404F93" w:rsidRDefault="00404F93" w:rsidP="00404F93">
      <w:pPr>
        <w:pStyle w:val="23"/>
        <w:widowControl w:val="0"/>
        <w:spacing w:after="0" w:line="240" w:lineRule="auto"/>
        <w:ind w:left="0" w:firstLine="720"/>
        <w:jc w:val="both"/>
      </w:pPr>
      <w:r w:rsidRPr="00404F93">
        <w:t xml:space="preserve">Органы чувств. Органы пищеварения, обмен веществ. </w:t>
      </w:r>
    </w:p>
    <w:p w:rsidR="00404F93" w:rsidRPr="00404F93" w:rsidRDefault="00404F93" w:rsidP="00404F93">
      <w:pPr>
        <w:pStyle w:val="23"/>
        <w:widowControl w:val="0"/>
        <w:spacing w:after="0" w:line="240" w:lineRule="auto"/>
        <w:ind w:left="0" w:firstLine="720"/>
        <w:jc w:val="both"/>
      </w:pPr>
      <w:r w:rsidRPr="00404F93">
        <w:t xml:space="preserve">Влияние занятий физической культурой и спортом на центральную нервную систему, обмен веществ. Совершенствование функций сердечно-сосудистой, дыхательной, мышечной и других систем организма в процессе занятий физической культурой. </w:t>
      </w:r>
    </w:p>
    <w:p w:rsidR="00404F93" w:rsidRPr="00404F93" w:rsidRDefault="00404F93" w:rsidP="00404F93">
      <w:pPr>
        <w:pStyle w:val="23"/>
        <w:widowControl w:val="0"/>
        <w:spacing w:after="0" w:line="240" w:lineRule="auto"/>
        <w:ind w:left="0" w:firstLine="720"/>
        <w:jc w:val="both"/>
      </w:pPr>
      <w:r w:rsidRPr="00404F93">
        <w:t>Систематические занятия физической культурой и спортом – важное условие для укрепления здоровья, развития физических качеств и способностей в достижении высоких спортивных результатов.</w:t>
      </w:r>
    </w:p>
    <w:p w:rsidR="00404F93" w:rsidRPr="00404F93" w:rsidRDefault="00404F93" w:rsidP="00404F93">
      <w:pPr>
        <w:pStyle w:val="23"/>
        <w:widowControl w:val="0"/>
        <w:spacing w:after="0" w:line="240" w:lineRule="auto"/>
        <w:ind w:left="0"/>
        <w:jc w:val="center"/>
      </w:pPr>
      <w:r w:rsidRPr="00404F93">
        <w:rPr>
          <w:b/>
        </w:rPr>
        <w:t>Краткие сведения о строении и функциях детского организма</w:t>
      </w:r>
    </w:p>
    <w:p w:rsidR="00404F93" w:rsidRPr="00404F93" w:rsidRDefault="00404F93" w:rsidP="00404F93">
      <w:pPr>
        <w:pStyle w:val="23"/>
        <w:widowControl w:val="0"/>
        <w:spacing w:after="0" w:line="240" w:lineRule="auto"/>
        <w:ind w:left="0" w:firstLine="720"/>
        <w:jc w:val="both"/>
      </w:pPr>
      <w:r w:rsidRPr="00404F93">
        <w:t xml:space="preserve">Костная система. Ее строение и функция. Влияние физических </w:t>
      </w:r>
    </w:p>
    <w:p w:rsidR="00404F93" w:rsidRPr="00404F93" w:rsidRDefault="00404F93" w:rsidP="00404F93">
      <w:pPr>
        <w:pStyle w:val="23"/>
        <w:widowControl w:val="0"/>
        <w:spacing w:after="0" w:line="240" w:lineRule="auto"/>
        <w:ind w:left="0"/>
        <w:jc w:val="both"/>
      </w:pPr>
    </w:p>
    <w:p w:rsidR="00404F93" w:rsidRPr="00404F93" w:rsidRDefault="00404F93" w:rsidP="00404F93">
      <w:pPr>
        <w:pStyle w:val="23"/>
        <w:widowControl w:val="0"/>
        <w:spacing w:after="0" w:line="240" w:lineRule="auto"/>
        <w:ind w:left="0"/>
        <w:jc w:val="center"/>
      </w:pPr>
      <w:r w:rsidRPr="00404F93">
        <w:t>16</w:t>
      </w:r>
    </w:p>
    <w:p w:rsidR="00404F93" w:rsidRPr="00404F93" w:rsidRDefault="00404F93" w:rsidP="00404F93">
      <w:pPr>
        <w:pStyle w:val="23"/>
        <w:widowControl w:val="0"/>
        <w:spacing w:after="0" w:line="240" w:lineRule="auto"/>
        <w:ind w:left="0"/>
        <w:jc w:val="both"/>
      </w:pPr>
      <w:r w:rsidRPr="00404F93">
        <w:t>упражнений на развитие костной системы. Мышечная система. Ее функция. Строение мышцы. Биохимический механизм работы мышцы. Значение сенсорных систем в регуляции функциональных состояний организма. Физическое развитие и опорно-двигательная система. Особенности развития центральной нервной системы детей. Физиологические особенности адаптации детей к физическим нагрузкам. Влияние занятий физической культурой и спортом на физическое, функциональное развитие, работоспособность и состояние здоровья детей.</w:t>
      </w:r>
    </w:p>
    <w:p w:rsidR="00404F93" w:rsidRPr="00404F93" w:rsidRDefault="00404F93" w:rsidP="00404F93">
      <w:pPr>
        <w:pStyle w:val="23"/>
        <w:widowControl w:val="0"/>
        <w:spacing w:after="0" w:line="240" w:lineRule="auto"/>
        <w:ind w:left="0"/>
        <w:jc w:val="center"/>
        <w:rPr>
          <w:b/>
        </w:rPr>
      </w:pPr>
      <w:r w:rsidRPr="00404F93">
        <w:rPr>
          <w:b/>
        </w:rPr>
        <w:lastRenderedPageBreak/>
        <w:t>Гигиена, закаливание, режим и питание спортсмена</w:t>
      </w:r>
    </w:p>
    <w:p w:rsidR="00404F93" w:rsidRPr="00404F93" w:rsidRDefault="00404F93" w:rsidP="00404F93">
      <w:pPr>
        <w:pStyle w:val="23"/>
        <w:widowControl w:val="0"/>
        <w:spacing w:after="0" w:line="240" w:lineRule="auto"/>
        <w:ind w:left="0" w:firstLine="720"/>
        <w:jc w:val="both"/>
      </w:pPr>
      <w:r w:rsidRPr="00404F93">
        <w:rPr>
          <w:bCs/>
        </w:rPr>
        <w:t>Понятие о гигиене.</w:t>
      </w:r>
      <w:r w:rsidRPr="00404F93">
        <w:t xml:space="preserve"> Режим дня. Общие требования к питанию при регулярных занятиях вольной борьбой. Гигиена сна.</w:t>
      </w:r>
    </w:p>
    <w:p w:rsidR="00404F93" w:rsidRPr="00404F93" w:rsidRDefault="00404F93" w:rsidP="00404F93">
      <w:pPr>
        <w:pStyle w:val="23"/>
        <w:widowControl w:val="0"/>
        <w:spacing w:after="0" w:line="240" w:lineRule="auto"/>
        <w:ind w:left="0" w:firstLine="720"/>
        <w:jc w:val="both"/>
        <w:rPr>
          <w:bCs/>
        </w:rPr>
      </w:pPr>
      <w:r w:rsidRPr="00404F93">
        <w:t>Гигиена питания: калорийность питания, общий расход энергии, значение отдельных пищевых веществ, значение витаминов в питании борца.</w:t>
      </w:r>
    </w:p>
    <w:p w:rsidR="00404F93" w:rsidRPr="00404F93" w:rsidRDefault="00404F93" w:rsidP="00404F93">
      <w:pPr>
        <w:pStyle w:val="23"/>
        <w:widowControl w:val="0"/>
        <w:spacing w:after="0" w:line="240" w:lineRule="auto"/>
        <w:ind w:left="0" w:firstLine="720"/>
        <w:jc w:val="both"/>
      </w:pPr>
      <w:r w:rsidRPr="00404F93">
        <w:t>Личная гигиена: уход за кожей, волосами, ногтями, гигиена полости рта. Гигиеническое значение водных процедур (умывание, обтирание, обливание, душ, парная баня, купание) и естественных факторов природы (солнца, воздуха и воды) в целях закаливания организма. Правила их применения.</w:t>
      </w:r>
    </w:p>
    <w:p w:rsidR="00404F93" w:rsidRPr="00404F93" w:rsidRDefault="00404F93" w:rsidP="00404F93">
      <w:pPr>
        <w:pStyle w:val="23"/>
        <w:widowControl w:val="0"/>
        <w:spacing w:after="0" w:line="240" w:lineRule="auto"/>
        <w:ind w:left="0" w:firstLine="720"/>
        <w:jc w:val="both"/>
      </w:pPr>
      <w:r w:rsidRPr="00404F93">
        <w:t xml:space="preserve">Гигиена одежды и обуви борца. Гигиена мест занятий (воздух, температура, влажность, освещение, вентиляция помещения). Вспомогательные гигиенические мероприятия по восстановлению организма борца-спортсмена (душ, массаж, самомассаж, биомеханическая стимуляция мышц глаза, пальцев правой кисти, кислород, пищевые комплексы). Понятие об инфекционных заболеваниях (передача и распространение). Меры профилактики (предупреждение заболеваний). Вред курения и употребления спиртных напитков. </w:t>
      </w:r>
    </w:p>
    <w:p w:rsidR="00404F93" w:rsidRPr="00404F93" w:rsidRDefault="00404F93" w:rsidP="00404F93">
      <w:pPr>
        <w:pStyle w:val="23"/>
        <w:spacing w:after="0" w:line="240" w:lineRule="auto"/>
        <w:ind w:left="0" w:firstLine="720"/>
        <w:jc w:val="both"/>
      </w:pPr>
      <w:r w:rsidRPr="00404F93">
        <w:t>Гигиена мест занятий вольной борьбой. Освещение. Вентиляция. Общие санитарно-гигиенические требования к проведению соревнований по вольной борьбе.</w:t>
      </w:r>
    </w:p>
    <w:p w:rsidR="00404F93" w:rsidRPr="00404F93" w:rsidRDefault="00404F93" w:rsidP="00404F93">
      <w:pPr>
        <w:pStyle w:val="23"/>
        <w:widowControl w:val="0"/>
        <w:tabs>
          <w:tab w:val="center" w:pos="4770"/>
          <w:tab w:val="right" w:pos="9540"/>
        </w:tabs>
        <w:spacing w:after="0" w:line="240" w:lineRule="auto"/>
        <w:ind w:left="0"/>
        <w:rPr>
          <w:b/>
        </w:rPr>
      </w:pPr>
      <w:r w:rsidRPr="00404F93">
        <w:rPr>
          <w:b/>
        </w:rPr>
        <w:tab/>
        <w:t>Врачебный контроль, самоконтроль.</w:t>
      </w:r>
      <w:r w:rsidRPr="00404F93">
        <w:rPr>
          <w:b/>
        </w:rPr>
        <w:tab/>
      </w:r>
    </w:p>
    <w:p w:rsidR="00404F93" w:rsidRPr="00404F93" w:rsidRDefault="00404F93" w:rsidP="00404F93">
      <w:pPr>
        <w:pStyle w:val="23"/>
        <w:widowControl w:val="0"/>
        <w:spacing w:after="0" w:line="240" w:lineRule="auto"/>
        <w:ind w:left="0"/>
        <w:jc w:val="center"/>
        <w:rPr>
          <w:b/>
        </w:rPr>
      </w:pPr>
      <w:r w:rsidRPr="00404F93">
        <w:rPr>
          <w:b/>
        </w:rPr>
        <w:t>Оказание первой медицинской помощи.</w:t>
      </w:r>
    </w:p>
    <w:p w:rsidR="00404F93" w:rsidRPr="00404F93" w:rsidRDefault="00404F93" w:rsidP="00404F93">
      <w:pPr>
        <w:pStyle w:val="23"/>
        <w:widowControl w:val="0"/>
        <w:spacing w:after="0" w:line="240" w:lineRule="auto"/>
        <w:ind w:left="0"/>
        <w:jc w:val="center"/>
        <w:rPr>
          <w:b/>
        </w:rPr>
      </w:pPr>
      <w:r w:rsidRPr="00404F93">
        <w:rPr>
          <w:b/>
        </w:rPr>
        <w:t>Средства восстановления</w:t>
      </w:r>
    </w:p>
    <w:p w:rsidR="00404F93" w:rsidRPr="00404F93" w:rsidRDefault="00404F93" w:rsidP="00404F93">
      <w:pPr>
        <w:pStyle w:val="23"/>
        <w:widowControl w:val="0"/>
        <w:spacing w:after="0" w:line="240" w:lineRule="auto"/>
        <w:ind w:left="0" w:firstLine="720"/>
        <w:jc w:val="both"/>
      </w:pPr>
      <w:r w:rsidRPr="00404F93">
        <w:t>Врачебный контроль и самоконтроль. Значение врачебного контроля и самоконтроля спортсмена при тренировке и соревнованиях. Порядок осуществления врачебного контроля и медицинских обследований в СДЮШОР.</w:t>
      </w:r>
    </w:p>
    <w:p w:rsidR="00404F93" w:rsidRPr="00404F93" w:rsidRDefault="00404F93" w:rsidP="00404F93">
      <w:pPr>
        <w:pStyle w:val="23"/>
        <w:widowControl w:val="0"/>
        <w:spacing w:after="0" w:line="240" w:lineRule="auto"/>
        <w:ind w:left="0" w:firstLine="720"/>
        <w:jc w:val="both"/>
      </w:pPr>
      <w:r w:rsidRPr="00404F93">
        <w:t>Временные ограничения и противопоказания к занятиям вольной борьбой.</w:t>
      </w:r>
    </w:p>
    <w:p w:rsidR="00404F93" w:rsidRPr="00404F93" w:rsidRDefault="00404F93" w:rsidP="00404F93">
      <w:pPr>
        <w:pStyle w:val="23"/>
        <w:widowControl w:val="0"/>
        <w:spacing w:after="0" w:line="240" w:lineRule="auto"/>
        <w:ind w:left="0" w:firstLine="720"/>
        <w:jc w:val="center"/>
      </w:pPr>
      <w:r w:rsidRPr="00404F93">
        <w:t>17</w:t>
      </w:r>
    </w:p>
    <w:p w:rsidR="00404F93" w:rsidRPr="00404F93" w:rsidRDefault="00404F93" w:rsidP="00404F93">
      <w:pPr>
        <w:pStyle w:val="23"/>
        <w:widowControl w:val="0"/>
        <w:spacing w:after="0" w:line="240" w:lineRule="auto"/>
        <w:ind w:left="0" w:firstLine="720"/>
        <w:jc w:val="both"/>
      </w:pPr>
      <w:r w:rsidRPr="00404F93">
        <w:t>Ведение дневника самоконтроля (контроль за весом, пульсом, самочувствием, работоспособностью, сном, аппетитом, настроением и т.д.).</w:t>
      </w:r>
    </w:p>
    <w:p w:rsidR="00404F93" w:rsidRPr="00404F93" w:rsidRDefault="00404F93" w:rsidP="00404F93">
      <w:pPr>
        <w:pStyle w:val="23"/>
        <w:widowControl w:val="0"/>
        <w:spacing w:after="0" w:line="240" w:lineRule="auto"/>
        <w:ind w:left="0" w:firstLine="720"/>
        <w:jc w:val="both"/>
      </w:pPr>
      <w:r w:rsidRPr="00404F93">
        <w:t>Понятие об утомлении и переутомлении. Меры предупреждения переутомления.</w:t>
      </w:r>
    </w:p>
    <w:p w:rsidR="00404F93" w:rsidRPr="00404F93" w:rsidRDefault="00404F93" w:rsidP="00404F93">
      <w:pPr>
        <w:pStyle w:val="23"/>
        <w:widowControl w:val="0"/>
        <w:spacing w:after="0" w:line="240" w:lineRule="auto"/>
        <w:ind w:left="0" w:firstLine="720"/>
        <w:jc w:val="both"/>
      </w:pPr>
      <w:r w:rsidRPr="00404F93">
        <w:t>Понятие о травмах. Причина травм и их профилактика в занятиях вольной борьбой. Оказание первой помощи при несчастных случаях: при ушибах, ранах, растяжении связок, мышц, сухожилий. Вывихи. Переломы (закрытые, открытые).</w:t>
      </w:r>
    </w:p>
    <w:p w:rsidR="00404F93" w:rsidRPr="00404F93" w:rsidRDefault="00404F93" w:rsidP="00404F93">
      <w:pPr>
        <w:pStyle w:val="23"/>
        <w:widowControl w:val="0"/>
        <w:spacing w:after="0" w:line="240" w:lineRule="auto"/>
        <w:ind w:left="0" w:firstLine="720"/>
        <w:jc w:val="both"/>
        <w:rPr>
          <w:spacing w:val="-4"/>
        </w:rPr>
      </w:pPr>
      <w:r w:rsidRPr="00404F93">
        <w:t xml:space="preserve">Оказание первой медицинской помощи при травмах, обмороке, шоке. Способы остановки кровотечений, перевязок, наложение первичной шины. </w:t>
      </w:r>
      <w:r w:rsidRPr="00404F93">
        <w:rPr>
          <w:spacing w:val="-4"/>
        </w:rPr>
        <w:t>Приемы искусственного дыхания. Переноска и транспортировка пострадавших.</w:t>
      </w:r>
    </w:p>
    <w:p w:rsidR="00404F93" w:rsidRPr="00404F93" w:rsidRDefault="00404F93" w:rsidP="00404F93">
      <w:pPr>
        <w:pStyle w:val="23"/>
        <w:widowControl w:val="0"/>
        <w:spacing w:after="0" w:line="240" w:lineRule="auto"/>
        <w:ind w:left="0" w:firstLine="720"/>
        <w:jc w:val="both"/>
      </w:pPr>
      <w:r w:rsidRPr="00404F93">
        <w:t>Спортивный массаж как средство восстановления. Основные приемы массажа (поглаживание, растирание, разминание, поколачивание, потряхивание). Приемы самомассажа. Водные процедуры как средство восстановления (теплый душ, ванна, баня).</w:t>
      </w:r>
    </w:p>
    <w:p w:rsidR="00404F93" w:rsidRPr="00404F93" w:rsidRDefault="00404F93" w:rsidP="00404F93">
      <w:pPr>
        <w:pStyle w:val="23"/>
        <w:widowControl w:val="0"/>
        <w:spacing w:after="0" w:line="240" w:lineRule="auto"/>
        <w:ind w:left="0" w:firstLine="720"/>
        <w:jc w:val="both"/>
      </w:pPr>
      <w:r w:rsidRPr="00404F93">
        <w:t>Физиотерапевтические средства восстановления. Психотерапевтические средства восстановления.</w:t>
      </w:r>
    </w:p>
    <w:p w:rsidR="00404F93" w:rsidRPr="00404F93" w:rsidRDefault="00404F93" w:rsidP="00404F93">
      <w:pPr>
        <w:pStyle w:val="23"/>
        <w:widowControl w:val="0"/>
        <w:spacing w:after="0" w:line="240" w:lineRule="auto"/>
        <w:ind w:left="0"/>
        <w:jc w:val="center"/>
        <w:rPr>
          <w:b/>
          <w:bCs/>
        </w:rPr>
      </w:pPr>
    </w:p>
    <w:p w:rsidR="00404F93" w:rsidRPr="00404F93" w:rsidRDefault="00404F93" w:rsidP="00404F93">
      <w:pPr>
        <w:pStyle w:val="23"/>
        <w:widowControl w:val="0"/>
        <w:spacing w:after="0" w:line="240" w:lineRule="auto"/>
        <w:ind w:left="0"/>
        <w:jc w:val="center"/>
        <w:rPr>
          <w:b/>
          <w:bCs/>
        </w:rPr>
      </w:pPr>
      <w:r w:rsidRPr="00404F93">
        <w:rPr>
          <w:b/>
          <w:bCs/>
        </w:rPr>
        <w:t>Основы методики обучения и тренировки по вольной борьбе.</w:t>
      </w:r>
    </w:p>
    <w:p w:rsidR="00404F93" w:rsidRPr="00404F93" w:rsidRDefault="00404F93" w:rsidP="00404F93">
      <w:pPr>
        <w:pStyle w:val="23"/>
        <w:widowControl w:val="0"/>
        <w:spacing w:after="0" w:line="240" w:lineRule="auto"/>
        <w:ind w:left="0" w:firstLine="720"/>
        <w:jc w:val="both"/>
      </w:pPr>
      <w:r w:rsidRPr="00404F93">
        <w:t xml:space="preserve">Задачи и содержание процесса обучения и тренировки. Единый педагогический процесс формирования и совершенствования двигательных навыков, развития физических и волевых качеств занимающихся. Дидактические принципы и их применение в учебно-тренировочном процессе борца. Основные положения теории и практики вольной борьбы на различных этапах обучения. Средства и методы обучения. Начальное обучение вольной борьбе и его организация. Последовательность изучения отдельных элементов в борцовских упражнениях. Наиболее типичные ошибки и недостатки в отдельных элементах техники выполнения поединка в процессе их освоения и тренировки. Методы </w:t>
      </w:r>
      <w:r w:rsidRPr="00404F93">
        <w:lastRenderedPageBreak/>
        <w:t>их устранения. Значение всесторонней подготовки борца для достижения высоких спортивных результатов. Физическая, техническая, тактическая, психологическая и теоретическая подготовка борца-спортсмена.</w:t>
      </w:r>
    </w:p>
    <w:p w:rsidR="00404F93" w:rsidRPr="00404F93" w:rsidRDefault="00404F93" w:rsidP="00404F93">
      <w:pPr>
        <w:pStyle w:val="23"/>
        <w:widowControl w:val="0"/>
        <w:spacing w:after="0" w:line="240" w:lineRule="auto"/>
        <w:ind w:left="0" w:firstLine="720"/>
        <w:jc w:val="both"/>
      </w:pPr>
      <w:r w:rsidRPr="00404F93">
        <w:t>Основные требования к организации и проведению учебно-тренировочных занятий. Режим тренировки: количество занятий в неделю, их продолжительность.</w:t>
      </w:r>
    </w:p>
    <w:p w:rsidR="00404F93" w:rsidRPr="00404F93" w:rsidRDefault="00404F93" w:rsidP="00404F93">
      <w:pPr>
        <w:pStyle w:val="23"/>
        <w:widowControl w:val="0"/>
        <w:spacing w:after="0" w:line="240" w:lineRule="auto"/>
        <w:ind w:left="0" w:firstLine="720"/>
        <w:jc w:val="both"/>
      </w:pPr>
      <w:r w:rsidRPr="00404F93">
        <w:t xml:space="preserve">Урок как основная форма организации и проведения учебно-тренировочных занятий. Части урока, их задачи, содержание, продолжительность. </w:t>
      </w:r>
    </w:p>
    <w:p w:rsidR="00404F93" w:rsidRPr="00404F93" w:rsidRDefault="00404F93" w:rsidP="00404F93">
      <w:pPr>
        <w:pStyle w:val="23"/>
        <w:widowControl w:val="0"/>
        <w:spacing w:after="0" w:line="240" w:lineRule="auto"/>
        <w:ind w:left="0"/>
        <w:jc w:val="center"/>
      </w:pPr>
      <w:r w:rsidRPr="00404F93">
        <w:t>18</w:t>
      </w:r>
    </w:p>
    <w:p w:rsidR="00404F93" w:rsidRPr="00404F93" w:rsidRDefault="00404F93" w:rsidP="00404F93">
      <w:pPr>
        <w:pStyle w:val="23"/>
        <w:widowControl w:val="0"/>
        <w:spacing w:after="0" w:line="240" w:lineRule="auto"/>
        <w:ind w:left="0"/>
        <w:jc w:val="both"/>
      </w:pPr>
      <w:r w:rsidRPr="00404F93">
        <w:t>Организация и содержание учебно-тренировочных занятий в зависимости от подготовленности занимающихся.</w:t>
      </w:r>
    </w:p>
    <w:p w:rsidR="00404F93" w:rsidRPr="00404F93" w:rsidRDefault="00404F93" w:rsidP="00404F93">
      <w:pPr>
        <w:pStyle w:val="23"/>
        <w:widowControl w:val="0"/>
        <w:spacing w:after="0" w:line="240" w:lineRule="auto"/>
        <w:ind w:left="0" w:firstLine="720"/>
        <w:jc w:val="both"/>
      </w:pPr>
      <w:r w:rsidRPr="00404F93">
        <w:t>Соревнование как продолжение тренировочного процесса, итог этапа подготовки, метод контроля уровня подготовленности. Особенности построения тренировочного процесса перед соревнованиями. Методы тренировки в соответствии с задачами подготовки, условиями занятий, возрастом, уровнем подготовленности.</w:t>
      </w:r>
    </w:p>
    <w:p w:rsidR="00404F93" w:rsidRPr="00404F93" w:rsidRDefault="00404F93" w:rsidP="00404F93">
      <w:pPr>
        <w:pStyle w:val="23"/>
        <w:widowControl w:val="0"/>
        <w:spacing w:after="0" w:line="240" w:lineRule="auto"/>
        <w:ind w:left="0" w:firstLine="720"/>
        <w:jc w:val="both"/>
      </w:pPr>
      <w:r w:rsidRPr="00404F93">
        <w:t>Методы контроля за развитием физической подготовленности и спортивной работоспособности борцов. Разбор контрольных нормативов по общей, специальной физической и технической подготовке различных групп занимающихся.</w:t>
      </w:r>
    </w:p>
    <w:p w:rsidR="00404F93" w:rsidRPr="00404F93" w:rsidRDefault="00404F93" w:rsidP="00404F93">
      <w:pPr>
        <w:pStyle w:val="23"/>
        <w:widowControl w:val="0"/>
        <w:spacing w:after="0" w:line="240" w:lineRule="auto"/>
        <w:ind w:left="0" w:firstLine="720"/>
        <w:jc w:val="both"/>
      </w:pPr>
      <w:r w:rsidRPr="00404F93">
        <w:t>Комплексы предсоревновательной разминки и содержание индивидуальных занятий.</w:t>
      </w:r>
    </w:p>
    <w:p w:rsidR="00404F93" w:rsidRPr="00404F93" w:rsidRDefault="00404F93" w:rsidP="00404F93">
      <w:pPr>
        <w:pStyle w:val="23"/>
        <w:widowControl w:val="0"/>
        <w:spacing w:after="0" w:line="240" w:lineRule="auto"/>
        <w:ind w:left="0"/>
        <w:jc w:val="center"/>
        <w:rPr>
          <w:b/>
        </w:rPr>
      </w:pPr>
      <w:r w:rsidRPr="00404F93">
        <w:rPr>
          <w:b/>
        </w:rPr>
        <w:t>Планирование спортивной тренировки</w:t>
      </w:r>
    </w:p>
    <w:p w:rsidR="00404F93" w:rsidRPr="00404F93" w:rsidRDefault="00404F93" w:rsidP="00404F93">
      <w:pPr>
        <w:pStyle w:val="23"/>
        <w:widowControl w:val="0"/>
        <w:spacing w:after="0" w:line="240" w:lineRule="auto"/>
        <w:ind w:left="0" w:firstLine="720"/>
        <w:jc w:val="both"/>
      </w:pPr>
      <w:r w:rsidRPr="00404F93">
        <w:t>Виды планирования: перспективное (на несколько лет), текущее (на одни год) и оперативное (на отдельные отрезки времени – период, этап, мезоцикл, микроцикл, занятие). Групповое и индивидуальное планирование. Их взаимосвязь. Значение индивидуального планирования. Основные положения перспективного, текущего и оперативного планирования спортивной тренировки.</w:t>
      </w:r>
    </w:p>
    <w:p w:rsidR="00404F93" w:rsidRPr="00404F93" w:rsidRDefault="00404F93" w:rsidP="00404F93">
      <w:pPr>
        <w:pStyle w:val="23"/>
        <w:widowControl w:val="0"/>
        <w:spacing w:after="0" w:line="240" w:lineRule="auto"/>
        <w:ind w:left="0" w:firstLine="720"/>
        <w:jc w:val="both"/>
      </w:pPr>
      <w:r w:rsidRPr="00404F93">
        <w:t>Календарь спортивных соревнований и его значение для планирования учебно-тренировочного процесса.</w:t>
      </w:r>
    </w:p>
    <w:p w:rsidR="00404F93" w:rsidRPr="00404F93" w:rsidRDefault="00404F93" w:rsidP="00404F93">
      <w:pPr>
        <w:pStyle w:val="23"/>
        <w:widowControl w:val="0"/>
        <w:spacing w:after="0" w:line="240" w:lineRule="auto"/>
        <w:ind w:left="0" w:firstLine="720"/>
        <w:jc w:val="both"/>
      </w:pPr>
      <w:r w:rsidRPr="00404F93">
        <w:t>Учет индивидуальных особенностей спортсмена при составлении плана тренировки. Дневник самоконтроля.</w:t>
      </w:r>
    </w:p>
    <w:p w:rsidR="00404F93" w:rsidRPr="00404F93" w:rsidRDefault="00404F93" w:rsidP="00404F93">
      <w:pPr>
        <w:pStyle w:val="23"/>
        <w:widowControl w:val="0"/>
        <w:spacing w:after="0" w:line="240" w:lineRule="auto"/>
        <w:ind w:left="0" w:firstLine="720"/>
        <w:jc w:val="both"/>
      </w:pPr>
      <w:r w:rsidRPr="00404F93">
        <w:t>Формы учета выполнения учебно-тренировочных программ, групповой и индивидуальной. Журналы для учета занятий. Дневники спортсменов и карты учета тренировочных нагрузок, их ведение и значение. Индивидуальные отчеты о ходе учебно-тренировочного процесса.</w:t>
      </w:r>
    </w:p>
    <w:p w:rsidR="00404F93" w:rsidRPr="00404F93" w:rsidRDefault="00404F93" w:rsidP="00404F93">
      <w:pPr>
        <w:pStyle w:val="23"/>
        <w:widowControl w:val="0"/>
        <w:spacing w:after="0" w:line="240" w:lineRule="auto"/>
        <w:ind w:left="0"/>
        <w:jc w:val="center"/>
        <w:rPr>
          <w:b/>
        </w:rPr>
      </w:pPr>
      <w:r w:rsidRPr="00404F93">
        <w:rPr>
          <w:b/>
        </w:rPr>
        <w:t>Правила соревнований. Организация и проведение соревнований</w:t>
      </w:r>
    </w:p>
    <w:p w:rsidR="00404F93" w:rsidRPr="00404F93" w:rsidRDefault="00404F93" w:rsidP="00404F93">
      <w:pPr>
        <w:pStyle w:val="23"/>
        <w:widowControl w:val="0"/>
        <w:spacing w:after="0" w:line="240" w:lineRule="auto"/>
        <w:ind w:left="0" w:firstLine="720"/>
        <w:jc w:val="both"/>
      </w:pPr>
      <w:r w:rsidRPr="00404F93">
        <w:t>Значение соревнований, характер и способы их проведения. Требования, предъявляемые к организации и проведению соревнований.</w:t>
      </w:r>
    </w:p>
    <w:p w:rsidR="00404F93" w:rsidRPr="00404F93" w:rsidRDefault="00404F93" w:rsidP="00404F93">
      <w:pPr>
        <w:pStyle w:val="23"/>
        <w:widowControl w:val="0"/>
        <w:spacing w:after="0" w:line="240" w:lineRule="auto"/>
        <w:ind w:left="0" w:firstLine="720"/>
        <w:jc w:val="both"/>
      </w:pPr>
      <w:r w:rsidRPr="00404F93">
        <w:t>Положение о соревнованиях. Программа соревнований. Календарь соревнований. Подготовка мест соревнований, требования к ним. Порядок открытия и закрытия соревнований. Порядок выполнения упражнений.</w:t>
      </w:r>
    </w:p>
    <w:p w:rsidR="00404F93" w:rsidRPr="00404F93" w:rsidRDefault="00404F93" w:rsidP="00404F93">
      <w:pPr>
        <w:pStyle w:val="23"/>
        <w:widowControl w:val="0"/>
        <w:spacing w:after="0" w:line="240" w:lineRule="auto"/>
        <w:ind w:left="0" w:firstLine="720"/>
        <w:jc w:val="both"/>
      </w:pPr>
      <w:r w:rsidRPr="00404F93">
        <w:t>Участники: их возраст, разряды, обязанности и права, требования, экипировка.</w:t>
      </w:r>
    </w:p>
    <w:p w:rsidR="00404F93" w:rsidRPr="00404F93" w:rsidRDefault="00404F93" w:rsidP="00404F93">
      <w:pPr>
        <w:pStyle w:val="23"/>
        <w:widowControl w:val="0"/>
        <w:spacing w:after="0" w:line="240" w:lineRule="auto"/>
        <w:ind w:left="0" w:firstLine="720"/>
        <w:jc w:val="both"/>
      </w:pPr>
      <w:r w:rsidRPr="00404F93">
        <w:t xml:space="preserve">Обеспечение участников соревнований медицинской помощью. Состав судейской коллегии, их обязанности. Воспитательная роль судьи. </w:t>
      </w:r>
    </w:p>
    <w:p w:rsidR="00404F93" w:rsidRPr="00404F93" w:rsidRDefault="00404F93" w:rsidP="00404F93">
      <w:pPr>
        <w:pStyle w:val="23"/>
        <w:widowControl w:val="0"/>
        <w:spacing w:after="0" w:line="240" w:lineRule="auto"/>
        <w:ind w:left="0"/>
        <w:jc w:val="center"/>
      </w:pPr>
      <w:r w:rsidRPr="00404F93">
        <w:t>19</w:t>
      </w:r>
    </w:p>
    <w:p w:rsidR="00404F93" w:rsidRPr="00404F93" w:rsidRDefault="00404F93" w:rsidP="00404F93">
      <w:pPr>
        <w:pStyle w:val="23"/>
        <w:widowControl w:val="0"/>
        <w:spacing w:after="0" w:line="240" w:lineRule="auto"/>
        <w:ind w:left="0"/>
        <w:jc w:val="both"/>
      </w:pPr>
      <w:r w:rsidRPr="00404F93">
        <w:t>Объективность, внимательность, тактичность, компетентность, аккуратность – необходимые качества судьи. Прием и проверка заявок. Оценка, результатов – личных, командных. Информация для зрителей и участников.</w:t>
      </w:r>
    </w:p>
    <w:p w:rsidR="00404F93" w:rsidRPr="00404F93" w:rsidRDefault="00404F93" w:rsidP="00404F93">
      <w:pPr>
        <w:pStyle w:val="23"/>
        <w:widowControl w:val="0"/>
        <w:spacing w:after="0" w:line="240" w:lineRule="auto"/>
        <w:ind w:left="0" w:firstLine="720"/>
        <w:jc w:val="center"/>
        <w:rPr>
          <w:b/>
        </w:rPr>
      </w:pPr>
      <w:r w:rsidRPr="00404F93">
        <w:rPr>
          <w:b/>
        </w:rPr>
        <w:t>4. ПЛАНИРОВАНИЕ И СОДЕРЖАНИЕ ЗАНЯТИЙ</w:t>
      </w:r>
    </w:p>
    <w:p w:rsidR="00404F93" w:rsidRPr="00404F93" w:rsidRDefault="00404F93" w:rsidP="00404F93">
      <w:pPr>
        <w:pStyle w:val="23"/>
        <w:widowControl w:val="0"/>
        <w:spacing w:after="0" w:line="240" w:lineRule="auto"/>
        <w:ind w:left="0" w:firstLine="720"/>
        <w:jc w:val="center"/>
        <w:rPr>
          <w:b/>
        </w:rPr>
      </w:pPr>
      <w:r w:rsidRPr="00404F93">
        <w:rPr>
          <w:b/>
        </w:rPr>
        <w:t>В ГРУППАХ НАЧАЛЬНОЙ ПОДГОТОВКИ</w:t>
      </w:r>
    </w:p>
    <w:p w:rsidR="00404F93" w:rsidRPr="00404F93" w:rsidRDefault="00404F93" w:rsidP="00404F93">
      <w:pPr>
        <w:pStyle w:val="23"/>
        <w:widowControl w:val="0"/>
        <w:spacing w:after="0" w:line="240" w:lineRule="auto"/>
        <w:ind w:left="0" w:firstLine="720"/>
        <w:jc w:val="both"/>
      </w:pPr>
      <w:r w:rsidRPr="00404F93">
        <w:t>Обучение в группах начальной подготовки ведется с учащимися 10-летнего возраста.</w:t>
      </w:r>
    </w:p>
    <w:p w:rsidR="00404F93" w:rsidRPr="00404F93" w:rsidRDefault="00404F93" w:rsidP="00404F93">
      <w:pPr>
        <w:pStyle w:val="23"/>
        <w:widowControl w:val="0"/>
        <w:spacing w:after="0" w:line="240" w:lineRule="auto"/>
        <w:ind w:left="0" w:firstLine="720"/>
        <w:jc w:val="both"/>
      </w:pPr>
      <w:r w:rsidRPr="00404F93">
        <w:lastRenderedPageBreak/>
        <w:t>Наряду с выполнением основных задач (формирование растущего организма, приобретение умений и навыков жизнеобеспечения) осваивается теоретический материал: основные положения в вольной борьбе, правила безопасности ковре, материальная часть; учащиеся осваивают технику борьбы, участвуют в выполнении контрольных нормативов и соревнованиях.</w:t>
      </w:r>
    </w:p>
    <w:p w:rsidR="00404F93" w:rsidRPr="00404F93" w:rsidRDefault="00404F93" w:rsidP="00404F93">
      <w:pPr>
        <w:tabs>
          <w:tab w:val="left" w:pos="2520"/>
        </w:tabs>
        <w:ind w:firstLine="737"/>
        <w:jc w:val="center"/>
        <w:rPr>
          <w:b/>
          <w:sz w:val="24"/>
          <w:szCs w:val="24"/>
        </w:rPr>
      </w:pPr>
      <w:r w:rsidRPr="00404F93">
        <w:rPr>
          <w:b/>
          <w:sz w:val="24"/>
          <w:szCs w:val="24"/>
        </w:rPr>
        <w:t xml:space="preserve">5. КОНТРОЛЬНО-ПЕРЕВОДНЫЕ НОРМАТИВЫ </w:t>
      </w:r>
    </w:p>
    <w:p w:rsidR="00404F93" w:rsidRPr="00404F93" w:rsidRDefault="00404F93" w:rsidP="00404F93">
      <w:pPr>
        <w:ind w:firstLine="737"/>
        <w:jc w:val="center"/>
        <w:rPr>
          <w:b/>
          <w:sz w:val="24"/>
          <w:szCs w:val="24"/>
        </w:rPr>
      </w:pPr>
      <w:r w:rsidRPr="00404F93">
        <w:rPr>
          <w:b/>
          <w:sz w:val="24"/>
          <w:szCs w:val="24"/>
        </w:rPr>
        <w:t>ДЛЯ РАЗЛИЧНЫХ ЭТАПОВ ОБУЧЕНИЯ</w:t>
      </w:r>
    </w:p>
    <w:p w:rsidR="00404F93" w:rsidRPr="00404F93" w:rsidRDefault="00404F93" w:rsidP="00404F93">
      <w:pPr>
        <w:ind w:firstLine="737"/>
        <w:jc w:val="both"/>
        <w:rPr>
          <w:sz w:val="24"/>
          <w:szCs w:val="24"/>
        </w:rPr>
      </w:pPr>
      <w:r w:rsidRPr="00404F93">
        <w:rPr>
          <w:sz w:val="24"/>
          <w:szCs w:val="24"/>
        </w:rPr>
        <w:t xml:space="preserve">Система нормативов последовательно охватывает весь период обучения в спортивной школе. Состав нормативов изменяется в зависимости от этапа обучения. Для спортивно- оздоровительных групп нормативы носят главным образом контролирующий характер, тогда как для групп начального обучения, учебно-тренировочных групп и групп спортивного совершенствования выполнение нормативов является, кроме того, и важнейшим критерием для перевода занимающихся на следующий этап многолетней спортивной тренировки. </w:t>
      </w:r>
    </w:p>
    <w:p w:rsidR="00404F93" w:rsidRPr="00404F93" w:rsidRDefault="00404F93" w:rsidP="00404F93">
      <w:pPr>
        <w:ind w:firstLine="737"/>
        <w:jc w:val="both"/>
        <w:rPr>
          <w:sz w:val="24"/>
          <w:szCs w:val="24"/>
        </w:rPr>
      </w:pPr>
      <w:r w:rsidRPr="00404F93">
        <w:rPr>
          <w:sz w:val="24"/>
          <w:szCs w:val="24"/>
        </w:rPr>
        <w:t>Основными критериями оценки занимающихся на этапе начальной подготовки являются регулярность посещения занятий, выполнение контрольных нормативов по общей и специальной физической подготовленности, освоение объемов тренировочных нагрузок в соответствии с программными требованиями, освоение теоретического раздела программы, отсутствие медицинских противопоказаний для занятий. Примерные контрольные требования на первом году занятий представлены в табл.9.</w:t>
      </w:r>
    </w:p>
    <w:p w:rsidR="00404F93" w:rsidRPr="00404F93" w:rsidRDefault="00404F93" w:rsidP="00404F93">
      <w:pPr>
        <w:jc w:val="both"/>
        <w:rPr>
          <w:sz w:val="24"/>
          <w:szCs w:val="24"/>
        </w:rPr>
      </w:pPr>
      <w:r w:rsidRPr="00404F93">
        <w:rPr>
          <w:sz w:val="24"/>
          <w:szCs w:val="24"/>
        </w:rPr>
        <w:tab/>
        <w:t>Нормативы для групп 2-го года обучения являются приемными для зачисления в учебно-тренировочные группы (табл.10.). Зачисление в учебно-тренировочные группы проводится на конкурсной основе по результатам контрольных испытаний, причем наиболее важным являются нормативы по технической подготовке.</w:t>
      </w:r>
    </w:p>
    <w:p w:rsidR="00404F93" w:rsidRPr="00404F93" w:rsidRDefault="00404F93" w:rsidP="00404F93">
      <w:pPr>
        <w:jc w:val="both"/>
        <w:rPr>
          <w:sz w:val="24"/>
          <w:szCs w:val="24"/>
        </w:rPr>
      </w:pPr>
      <w:r w:rsidRPr="00404F93">
        <w:rPr>
          <w:sz w:val="24"/>
          <w:szCs w:val="24"/>
        </w:rPr>
        <w:t xml:space="preserve"> </w:t>
      </w:r>
      <w:r w:rsidRPr="00404F93">
        <w:rPr>
          <w:sz w:val="24"/>
          <w:szCs w:val="24"/>
        </w:rPr>
        <w:tab/>
        <w:t xml:space="preserve">Критериями оценки занимающихся на учебно-тренировочном этапе являются состояние здоровья, уровень общей и специальной физической </w:t>
      </w:r>
    </w:p>
    <w:p w:rsidR="00404F93" w:rsidRPr="00404F93" w:rsidRDefault="00404F93" w:rsidP="00404F93">
      <w:pPr>
        <w:jc w:val="center"/>
        <w:rPr>
          <w:sz w:val="24"/>
          <w:szCs w:val="24"/>
        </w:rPr>
      </w:pPr>
      <w:r w:rsidRPr="00404F93">
        <w:rPr>
          <w:sz w:val="24"/>
          <w:szCs w:val="24"/>
        </w:rPr>
        <w:t>20</w:t>
      </w:r>
    </w:p>
    <w:p w:rsidR="00404F93" w:rsidRPr="00404F93" w:rsidRDefault="00404F93" w:rsidP="00404F93">
      <w:pPr>
        <w:jc w:val="both"/>
        <w:rPr>
          <w:sz w:val="24"/>
          <w:szCs w:val="24"/>
        </w:rPr>
      </w:pPr>
      <w:r w:rsidRPr="00404F93">
        <w:rPr>
          <w:sz w:val="24"/>
          <w:szCs w:val="24"/>
        </w:rPr>
        <w:t>подготовленности, спортивно-технические показатели, освоение объёмов тренировочных нагрузок в соответствии с программными требованиями, освоение теоретического раздела программы.</w:t>
      </w:r>
    </w:p>
    <w:p w:rsidR="00404F93" w:rsidRPr="00404F93" w:rsidRDefault="00404F93" w:rsidP="00404F93">
      <w:pPr>
        <w:jc w:val="center"/>
        <w:rPr>
          <w:b/>
          <w:sz w:val="24"/>
          <w:szCs w:val="24"/>
        </w:rPr>
      </w:pPr>
      <w:r w:rsidRPr="00404F93">
        <w:rPr>
          <w:b/>
          <w:sz w:val="24"/>
          <w:szCs w:val="24"/>
        </w:rPr>
        <w:t>5.1. КОНТРОЛЬНЫЕ НОРМАТИВЫ ДЛЯ ГРУПП НАЧАЛЬНОЙ</w:t>
      </w:r>
    </w:p>
    <w:p w:rsidR="00404F93" w:rsidRPr="00404F93" w:rsidRDefault="00404F93" w:rsidP="00404F93">
      <w:pPr>
        <w:jc w:val="center"/>
        <w:rPr>
          <w:b/>
          <w:sz w:val="24"/>
          <w:szCs w:val="24"/>
        </w:rPr>
      </w:pPr>
      <w:r w:rsidRPr="00404F93">
        <w:rPr>
          <w:b/>
          <w:sz w:val="24"/>
          <w:szCs w:val="24"/>
        </w:rPr>
        <w:t>ПОДГОТОВКИ 1-ГО ГОДА ОБУЧЕНИЯ</w:t>
      </w:r>
    </w:p>
    <w:p w:rsidR="00404F93" w:rsidRPr="00404F93" w:rsidRDefault="00404F93" w:rsidP="00404F93">
      <w:pPr>
        <w:jc w:val="center"/>
        <w:rPr>
          <w:b/>
          <w:sz w:val="24"/>
          <w:szCs w:val="24"/>
        </w:rPr>
      </w:pPr>
      <w:r w:rsidRPr="00404F93">
        <w:rPr>
          <w:b/>
          <w:i/>
          <w:sz w:val="24"/>
          <w:szCs w:val="24"/>
        </w:rPr>
        <w:t>Таблица 9</w:t>
      </w:r>
    </w:p>
    <w:p w:rsidR="00404F93" w:rsidRPr="00404F93" w:rsidRDefault="00404F93" w:rsidP="00404F93">
      <w:pPr>
        <w:jc w:val="right"/>
        <w:rPr>
          <w:i/>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404F93" w:rsidRPr="00404F93" w:rsidTr="004E7A5C">
        <w:tc>
          <w:tcPr>
            <w:tcW w:w="6480" w:type="dxa"/>
          </w:tcPr>
          <w:p w:rsidR="00404F93" w:rsidRPr="00404F93" w:rsidRDefault="00404F93" w:rsidP="004E7A5C">
            <w:pPr>
              <w:jc w:val="center"/>
              <w:rPr>
                <w:b/>
                <w:sz w:val="24"/>
                <w:szCs w:val="24"/>
              </w:rPr>
            </w:pPr>
            <w:r w:rsidRPr="00404F93">
              <w:rPr>
                <w:b/>
                <w:sz w:val="24"/>
                <w:szCs w:val="24"/>
              </w:rPr>
              <w:t>Контрольные упражнения</w:t>
            </w:r>
          </w:p>
        </w:tc>
        <w:tc>
          <w:tcPr>
            <w:tcW w:w="2880" w:type="dxa"/>
          </w:tcPr>
          <w:p w:rsidR="00404F93" w:rsidRPr="00404F93" w:rsidRDefault="00404F93" w:rsidP="004E7A5C">
            <w:pPr>
              <w:jc w:val="center"/>
              <w:rPr>
                <w:b/>
                <w:sz w:val="24"/>
                <w:szCs w:val="24"/>
              </w:rPr>
            </w:pPr>
            <w:r w:rsidRPr="00404F93">
              <w:rPr>
                <w:b/>
                <w:sz w:val="24"/>
                <w:szCs w:val="24"/>
              </w:rPr>
              <w:t>Оценка результатов</w:t>
            </w:r>
          </w:p>
        </w:tc>
      </w:tr>
      <w:tr w:rsidR="00404F93" w:rsidRPr="00404F93" w:rsidTr="004E7A5C">
        <w:tc>
          <w:tcPr>
            <w:tcW w:w="9360" w:type="dxa"/>
            <w:gridSpan w:val="2"/>
          </w:tcPr>
          <w:p w:rsidR="00404F93" w:rsidRPr="00404F93" w:rsidRDefault="00404F93" w:rsidP="004E7A5C">
            <w:pPr>
              <w:jc w:val="center"/>
              <w:rPr>
                <w:b/>
                <w:sz w:val="24"/>
                <w:szCs w:val="24"/>
              </w:rPr>
            </w:pPr>
            <w:r w:rsidRPr="00404F93">
              <w:rPr>
                <w:b/>
                <w:sz w:val="24"/>
                <w:szCs w:val="24"/>
              </w:rPr>
              <w:t>Общая физическая подготовка</w:t>
            </w:r>
          </w:p>
        </w:tc>
      </w:tr>
      <w:tr w:rsidR="00404F93" w:rsidRPr="00404F93" w:rsidTr="004E7A5C">
        <w:tc>
          <w:tcPr>
            <w:tcW w:w="6480" w:type="dxa"/>
          </w:tcPr>
          <w:p w:rsidR="00404F93" w:rsidRPr="00404F93" w:rsidRDefault="00404F93" w:rsidP="004E7A5C">
            <w:pPr>
              <w:jc w:val="center"/>
              <w:rPr>
                <w:sz w:val="24"/>
                <w:szCs w:val="24"/>
              </w:rPr>
            </w:pPr>
            <w:r w:rsidRPr="00404F93">
              <w:rPr>
                <w:sz w:val="24"/>
                <w:szCs w:val="24"/>
              </w:rPr>
              <w:t>Бег 60м</w:t>
            </w:r>
          </w:p>
        </w:tc>
        <w:tc>
          <w:tcPr>
            <w:tcW w:w="2880" w:type="dxa"/>
          </w:tcPr>
          <w:p w:rsidR="00404F93" w:rsidRPr="00404F93" w:rsidRDefault="00404F93" w:rsidP="004E7A5C">
            <w:pPr>
              <w:jc w:val="center"/>
              <w:rPr>
                <w:sz w:val="24"/>
                <w:szCs w:val="24"/>
              </w:rPr>
            </w:pPr>
            <w:r w:rsidRPr="00404F93">
              <w:rPr>
                <w:sz w:val="24"/>
                <w:szCs w:val="24"/>
              </w:rPr>
              <w:t>10,3</w:t>
            </w:r>
          </w:p>
        </w:tc>
      </w:tr>
      <w:tr w:rsidR="00404F93" w:rsidRPr="00404F93" w:rsidTr="004E7A5C">
        <w:tc>
          <w:tcPr>
            <w:tcW w:w="6480" w:type="dxa"/>
          </w:tcPr>
          <w:p w:rsidR="00404F93" w:rsidRPr="00404F93" w:rsidRDefault="00404F93" w:rsidP="004E7A5C">
            <w:pPr>
              <w:jc w:val="center"/>
              <w:rPr>
                <w:sz w:val="24"/>
                <w:szCs w:val="24"/>
              </w:rPr>
            </w:pPr>
            <w:r w:rsidRPr="00404F93">
              <w:rPr>
                <w:sz w:val="24"/>
                <w:szCs w:val="24"/>
              </w:rPr>
              <w:lastRenderedPageBreak/>
              <w:t>Бег 1000м</w:t>
            </w:r>
          </w:p>
        </w:tc>
        <w:tc>
          <w:tcPr>
            <w:tcW w:w="2880" w:type="dxa"/>
          </w:tcPr>
          <w:p w:rsidR="00404F93" w:rsidRPr="00404F93" w:rsidRDefault="00404F93" w:rsidP="004E7A5C">
            <w:pPr>
              <w:jc w:val="center"/>
              <w:rPr>
                <w:sz w:val="24"/>
                <w:szCs w:val="24"/>
              </w:rPr>
            </w:pPr>
            <w:r w:rsidRPr="00404F93">
              <w:rPr>
                <w:sz w:val="24"/>
                <w:szCs w:val="24"/>
              </w:rPr>
              <w:t>5 мин 10 сек</w:t>
            </w:r>
          </w:p>
        </w:tc>
      </w:tr>
      <w:tr w:rsidR="00404F93" w:rsidRPr="00404F93" w:rsidTr="004E7A5C">
        <w:tc>
          <w:tcPr>
            <w:tcW w:w="6480" w:type="dxa"/>
          </w:tcPr>
          <w:p w:rsidR="00404F93" w:rsidRPr="00404F93" w:rsidRDefault="00404F93" w:rsidP="004E7A5C">
            <w:pPr>
              <w:jc w:val="center"/>
              <w:rPr>
                <w:sz w:val="24"/>
                <w:szCs w:val="24"/>
              </w:rPr>
            </w:pPr>
            <w:r w:rsidRPr="00404F93">
              <w:rPr>
                <w:sz w:val="24"/>
                <w:szCs w:val="24"/>
              </w:rPr>
              <w:t>Подтягивание на перекладине</w:t>
            </w:r>
          </w:p>
        </w:tc>
        <w:tc>
          <w:tcPr>
            <w:tcW w:w="2880" w:type="dxa"/>
          </w:tcPr>
          <w:p w:rsidR="00404F93" w:rsidRPr="00404F93" w:rsidRDefault="00404F93" w:rsidP="004E7A5C">
            <w:pPr>
              <w:jc w:val="center"/>
              <w:rPr>
                <w:sz w:val="24"/>
                <w:szCs w:val="24"/>
              </w:rPr>
            </w:pPr>
            <w:r w:rsidRPr="00404F93">
              <w:rPr>
                <w:sz w:val="24"/>
                <w:szCs w:val="24"/>
              </w:rPr>
              <w:t>5раз</w:t>
            </w:r>
          </w:p>
        </w:tc>
      </w:tr>
      <w:tr w:rsidR="00404F93" w:rsidRPr="00404F93" w:rsidTr="004E7A5C">
        <w:tc>
          <w:tcPr>
            <w:tcW w:w="6480" w:type="dxa"/>
          </w:tcPr>
          <w:p w:rsidR="00404F93" w:rsidRPr="00404F93" w:rsidRDefault="00404F93" w:rsidP="004E7A5C">
            <w:pPr>
              <w:jc w:val="center"/>
              <w:rPr>
                <w:sz w:val="24"/>
                <w:szCs w:val="24"/>
              </w:rPr>
            </w:pPr>
            <w:r w:rsidRPr="00404F93">
              <w:rPr>
                <w:sz w:val="24"/>
                <w:szCs w:val="24"/>
              </w:rPr>
              <w:t>Сгибание разгибание рук в  упоре лёжа</w:t>
            </w:r>
          </w:p>
        </w:tc>
        <w:tc>
          <w:tcPr>
            <w:tcW w:w="2880" w:type="dxa"/>
          </w:tcPr>
          <w:p w:rsidR="00404F93" w:rsidRPr="00404F93" w:rsidRDefault="00404F93" w:rsidP="004E7A5C">
            <w:pPr>
              <w:jc w:val="center"/>
              <w:rPr>
                <w:sz w:val="24"/>
                <w:szCs w:val="24"/>
              </w:rPr>
            </w:pPr>
            <w:r w:rsidRPr="00404F93">
              <w:rPr>
                <w:sz w:val="24"/>
                <w:szCs w:val="24"/>
              </w:rPr>
              <w:t>35раз</w:t>
            </w:r>
          </w:p>
        </w:tc>
      </w:tr>
      <w:tr w:rsidR="00404F93" w:rsidRPr="00404F93" w:rsidTr="004E7A5C">
        <w:tc>
          <w:tcPr>
            <w:tcW w:w="6480" w:type="dxa"/>
          </w:tcPr>
          <w:p w:rsidR="00404F93" w:rsidRPr="00404F93" w:rsidRDefault="00404F93" w:rsidP="004E7A5C">
            <w:pPr>
              <w:jc w:val="center"/>
              <w:rPr>
                <w:sz w:val="24"/>
                <w:szCs w:val="24"/>
              </w:rPr>
            </w:pPr>
            <w:r w:rsidRPr="00404F93">
              <w:rPr>
                <w:sz w:val="24"/>
                <w:szCs w:val="24"/>
              </w:rPr>
              <w:t>Поднимание ног и туловища за 10сек</w:t>
            </w:r>
          </w:p>
        </w:tc>
        <w:tc>
          <w:tcPr>
            <w:tcW w:w="2880" w:type="dxa"/>
          </w:tcPr>
          <w:p w:rsidR="00404F93" w:rsidRPr="00404F93" w:rsidRDefault="00404F93" w:rsidP="004E7A5C">
            <w:pPr>
              <w:jc w:val="center"/>
              <w:rPr>
                <w:sz w:val="24"/>
                <w:szCs w:val="24"/>
              </w:rPr>
            </w:pPr>
            <w:r w:rsidRPr="00404F93">
              <w:rPr>
                <w:sz w:val="24"/>
                <w:szCs w:val="24"/>
              </w:rPr>
              <w:t>4раза</w:t>
            </w:r>
          </w:p>
        </w:tc>
      </w:tr>
      <w:tr w:rsidR="00404F93" w:rsidRPr="00404F93" w:rsidTr="004E7A5C">
        <w:tc>
          <w:tcPr>
            <w:tcW w:w="6480" w:type="dxa"/>
          </w:tcPr>
          <w:p w:rsidR="00404F93" w:rsidRPr="00404F93" w:rsidRDefault="00404F93" w:rsidP="004E7A5C">
            <w:pPr>
              <w:jc w:val="center"/>
              <w:rPr>
                <w:sz w:val="24"/>
                <w:szCs w:val="24"/>
              </w:rPr>
            </w:pPr>
            <w:r w:rsidRPr="00404F93">
              <w:rPr>
                <w:sz w:val="24"/>
                <w:szCs w:val="24"/>
              </w:rPr>
              <w:t>Метание теннисного мяча</w:t>
            </w:r>
          </w:p>
        </w:tc>
        <w:tc>
          <w:tcPr>
            <w:tcW w:w="2880" w:type="dxa"/>
          </w:tcPr>
          <w:p w:rsidR="00404F93" w:rsidRPr="00404F93" w:rsidRDefault="00404F93" w:rsidP="004E7A5C">
            <w:pPr>
              <w:jc w:val="center"/>
              <w:rPr>
                <w:sz w:val="24"/>
                <w:szCs w:val="24"/>
              </w:rPr>
            </w:pPr>
            <w:r w:rsidRPr="00404F93">
              <w:rPr>
                <w:sz w:val="24"/>
                <w:szCs w:val="24"/>
              </w:rPr>
              <w:t>35м</w:t>
            </w:r>
          </w:p>
        </w:tc>
      </w:tr>
      <w:tr w:rsidR="00404F93" w:rsidRPr="00404F93" w:rsidTr="004E7A5C">
        <w:tc>
          <w:tcPr>
            <w:tcW w:w="9360" w:type="dxa"/>
            <w:gridSpan w:val="2"/>
          </w:tcPr>
          <w:p w:rsidR="00404F93" w:rsidRPr="00404F93" w:rsidRDefault="00404F93" w:rsidP="004E7A5C">
            <w:pPr>
              <w:jc w:val="center"/>
              <w:rPr>
                <w:b/>
                <w:sz w:val="24"/>
                <w:szCs w:val="24"/>
              </w:rPr>
            </w:pPr>
            <w:r w:rsidRPr="00404F93">
              <w:rPr>
                <w:b/>
                <w:sz w:val="24"/>
                <w:szCs w:val="24"/>
              </w:rPr>
              <w:t>Техническая подготовка</w:t>
            </w:r>
          </w:p>
        </w:tc>
      </w:tr>
      <w:tr w:rsidR="00404F93" w:rsidRPr="00404F93" w:rsidTr="004E7A5C">
        <w:tc>
          <w:tcPr>
            <w:tcW w:w="6480" w:type="dxa"/>
          </w:tcPr>
          <w:p w:rsidR="00404F93" w:rsidRPr="00404F93" w:rsidRDefault="00404F93" w:rsidP="004E7A5C">
            <w:pPr>
              <w:jc w:val="center"/>
              <w:rPr>
                <w:sz w:val="24"/>
                <w:szCs w:val="24"/>
              </w:rPr>
            </w:pPr>
            <w:r w:rsidRPr="00404F93">
              <w:rPr>
                <w:sz w:val="24"/>
                <w:szCs w:val="24"/>
              </w:rPr>
              <w:t>Сваливание захватом ног</w:t>
            </w:r>
          </w:p>
        </w:tc>
        <w:tc>
          <w:tcPr>
            <w:tcW w:w="2880" w:type="dxa"/>
          </w:tcPr>
          <w:p w:rsidR="00404F93" w:rsidRPr="00404F93" w:rsidRDefault="00404F93" w:rsidP="004E7A5C">
            <w:pPr>
              <w:jc w:val="center"/>
              <w:rPr>
                <w:sz w:val="24"/>
                <w:szCs w:val="24"/>
              </w:rPr>
            </w:pPr>
            <w:r w:rsidRPr="00404F93">
              <w:rPr>
                <w:sz w:val="24"/>
                <w:szCs w:val="24"/>
              </w:rPr>
              <w:t>4</w:t>
            </w:r>
          </w:p>
        </w:tc>
      </w:tr>
      <w:tr w:rsidR="00404F93" w:rsidRPr="00404F93" w:rsidTr="004E7A5C">
        <w:trPr>
          <w:trHeight w:val="296"/>
        </w:trPr>
        <w:tc>
          <w:tcPr>
            <w:tcW w:w="6480" w:type="dxa"/>
          </w:tcPr>
          <w:p w:rsidR="00404F93" w:rsidRPr="00404F93" w:rsidRDefault="00404F93" w:rsidP="004E7A5C">
            <w:pPr>
              <w:jc w:val="center"/>
              <w:rPr>
                <w:sz w:val="24"/>
                <w:szCs w:val="24"/>
              </w:rPr>
            </w:pPr>
            <w:r w:rsidRPr="00404F93">
              <w:rPr>
                <w:sz w:val="24"/>
                <w:szCs w:val="24"/>
              </w:rPr>
              <w:t>Перевод нырком захватом ног</w:t>
            </w:r>
          </w:p>
        </w:tc>
        <w:tc>
          <w:tcPr>
            <w:tcW w:w="2880" w:type="dxa"/>
          </w:tcPr>
          <w:p w:rsidR="00404F93" w:rsidRPr="00404F93" w:rsidRDefault="00404F93" w:rsidP="004E7A5C">
            <w:pPr>
              <w:jc w:val="center"/>
              <w:rPr>
                <w:sz w:val="24"/>
                <w:szCs w:val="24"/>
              </w:rPr>
            </w:pPr>
            <w:r w:rsidRPr="00404F93">
              <w:rPr>
                <w:sz w:val="24"/>
                <w:szCs w:val="24"/>
              </w:rPr>
              <w:t>4</w:t>
            </w:r>
          </w:p>
        </w:tc>
      </w:tr>
      <w:tr w:rsidR="00404F93" w:rsidRPr="00404F93" w:rsidTr="004E7A5C">
        <w:tc>
          <w:tcPr>
            <w:tcW w:w="6480" w:type="dxa"/>
          </w:tcPr>
          <w:p w:rsidR="00404F93" w:rsidRPr="00404F93" w:rsidRDefault="00404F93" w:rsidP="004E7A5C">
            <w:pPr>
              <w:jc w:val="center"/>
              <w:rPr>
                <w:sz w:val="24"/>
                <w:szCs w:val="24"/>
              </w:rPr>
            </w:pPr>
            <w:r w:rsidRPr="00404F93">
              <w:rPr>
                <w:sz w:val="24"/>
                <w:szCs w:val="24"/>
              </w:rPr>
              <w:t>Бросок наклоном захватом руки и туловища с подножкой</w:t>
            </w:r>
          </w:p>
        </w:tc>
        <w:tc>
          <w:tcPr>
            <w:tcW w:w="2880" w:type="dxa"/>
          </w:tcPr>
          <w:p w:rsidR="00404F93" w:rsidRPr="00404F93" w:rsidRDefault="00404F93" w:rsidP="004E7A5C">
            <w:pPr>
              <w:jc w:val="center"/>
              <w:rPr>
                <w:sz w:val="24"/>
                <w:szCs w:val="24"/>
              </w:rPr>
            </w:pPr>
            <w:r w:rsidRPr="00404F93">
              <w:rPr>
                <w:sz w:val="24"/>
                <w:szCs w:val="24"/>
              </w:rPr>
              <w:t>4</w:t>
            </w:r>
          </w:p>
        </w:tc>
      </w:tr>
      <w:tr w:rsidR="00404F93" w:rsidRPr="00404F93" w:rsidTr="004E7A5C">
        <w:tc>
          <w:tcPr>
            <w:tcW w:w="6480" w:type="dxa"/>
          </w:tcPr>
          <w:p w:rsidR="00404F93" w:rsidRPr="00404F93" w:rsidRDefault="00404F93" w:rsidP="004E7A5C">
            <w:pPr>
              <w:jc w:val="center"/>
              <w:rPr>
                <w:sz w:val="24"/>
                <w:szCs w:val="24"/>
              </w:rPr>
            </w:pPr>
            <w:r w:rsidRPr="00404F93">
              <w:rPr>
                <w:sz w:val="24"/>
                <w:szCs w:val="24"/>
              </w:rPr>
              <w:t>Броски поворотом</w:t>
            </w:r>
          </w:p>
        </w:tc>
        <w:tc>
          <w:tcPr>
            <w:tcW w:w="2880" w:type="dxa"/>
          </w:tcPr>
          <w:p w:rsidR="00404F93" w:rsidRPr="00404F93" w:rsidRDefault="00404F93" w:rsidP="004E7A5C">
            <w:pPr>
              <w:jc w:val="center"/>
              <w:rPr>
                <w:sz w:val="24"/>
                <w:szCs w:val="24"/>
              </w:rPr>
            </w:pPr>
            <w:r w:rsidRPr="00404F93">
              <w:rPr>
                <w:sz w:val="24"/>
                <w:szCs w:val="24"/>
              </w:rPr>
              <w:t>4</w:t>
            </w:r>
          </w:p>
        </w:tc>
      </w:tr>
      <w:tr w:rsidR="00404F93" w:rsidRPr="00404F93" w:rsidTr="004E7A5C">
        <w:tc>
          <w:tcPr>
            <w:tcW w:w="6480" w:type="dxa"/>
          </w:tcPr>
          <w:p w:rsidR="00404F93" w:rsidRPr="00404F93" w:rsidRDefault="00404F93" w:rsidP="004E7A5C">
            <w:pPr>
              <w:jc w:val="center"/>
              <w:rPr>
                <w:sz w:val="24"/>
                <w:szCs w:val="24"/>
              </w:rPr>
            </w:pPr>
            <w:r w:rsidRPr="00404F93">
              <w:rPr>
                <w:sz w:val="24"/>
                <w:szCs w:val="24"/>
              </w:rPr>
              <w:t>Переворот скручиванием</w:t>
            </w:r>
          </w:p>
        </w:tc>
        <w:tc>
          <w:tcPr>
            <w:tcW w:w="2880" w:type="dxa"/>
          </w:tcPr>
          <w:p w:rsidR="00404F93" w:rsidRPr="00404F93" w:rsidRDefault="00404F93" w:rsidP="004E7A5C">
            <w:pPr>
              <w:jc w:val="center"/>
              <w:rPr>
                <w:sz w:val="24"/>
                <w:szCs w:val="24"/>
              </w:rPr>
            </w:pPr>
            <w:r w:rsidRPr="00404F93">
              <w:rPr>
                <w:sz w:val="24"/>
                <w:szCs w:val="24"/>
              </w:rPr>
              <w:t>4</w:t>
            </w:r>
          </w:p>
        </w:tc>
      </w:tr>
      <w:tr w:rsidR="00404F93" w:rsidRPr="00404F93" w:rsidTr="004E7A5C">
        <w:tc>
          <w:tcPr>
            <w:tcW w:w="6480" w:type="dxa"/>
          </w:tcPr>
          <w:p w:rsidR="00404F93" w:rsidRPr="00404F93" w:rsidRDefault="00404F93" w:rsidP="004E7A5C">
            <w:pPr>
              <w:jc w:val="center"/>
              <w:rPr>
                <w:sz w:val="24"/>
                <w:szCs w:val="24"/>
              </w:rPr>
            </w:pPr>
            <w:r w:rsidRPr="00404F93">
              <w:rPr>
                <w:sz w:val="24"/>
                <w:szCs w:val="24"/>
              </w:rPr>
              <w:t>Перевороты накатом</w:t>
            </w:r>
          </w:p>
        </w:tc>
        <w:tc>
          <w:tcPr>
            <w:tcW w:w="2880" w:type="dxa"/>
          </w:tcPr>
          <w:p w:rsidR="00404F93" w:rsidRPr="00404F93" w:rsidRDefault="00404F93" w:rsidP="004E7A5C">
            <w:pPr>
              <w:jc w:val="center"/>
              <w:rPr>
                <w:sz w:val="24"/>
                <w:szCs w:val="24"/>
              </w:rPr>
            </w:pPr>
            <w:r w:rsidRPr="00404F93">
              <w:rPr>
                <w:sz w:val="24"/>
                <w:szCs w:val="24"/>
              </w:rPr>
              <w:t>4</w:t>
            </w:r>
          </w:p>
        </w:tc>
      </w:tr>
    </w:tbl>
    <w:p w:rsidR="00404F93" w:rsidRPr="00404F93" w:rsidRDefault="00404F93" w:rsidP="00404F93">
      <w:pPr>
        <w:jc w:val="center"/>
        <w:rPr>
          <w:sz w:val="24"/>
          <w:szCs w:val="24"/>
        </w:rPr>
      </w:pPr>
    </w:p>
    <w:p w:rsidR="00404F93" w:rsidRPr="00404F93" w:rsidRDefault="00404F93" w:rsidP="00404F93">
      <w:pPr>
        <w:ind w:firstLine="737"/>
        <w:jc w:val="both"/>
        <w:rPr>
          <w:sz w:val="24"/>
          <w:szCs w:val="24"/>
        </w:rPr>
      </w:pPr>
      <w:r w:rsidRPr="00404F93">
        <w:rPr>
          <w:sz w:val="24"/>
          <w:szCs w:val="24"/>
        </w:rPr>
        <w:t>Примечание: + норматив считается выполненным при улучшении показателей.</w:t>
      </w:r>
    </w:p>
    <w:p w:rsidR="00404F93" w:rsidRPr="00404F93" w:rsidRDefault="00404F93" w:rsidP="00404F93">
      <w:pPr>
        <w:ind w:firstLine="737"/>
        <w:jc w:val="both"/>
        <w:rPr>
          <w:i/>
          <w:sz w:val="24"/>
          <w:szCs w:val="24"/>
        </w:rPr>
      </w:pPr>
    </w:p>
    <w:p w:rsidR="00404F93" w:rsidRPr="00404F93" w:rsidRDefault="00404F93" w:rsidP="00404F93">
      <w:pPr>
        <w:jc w:val="center"/>
        <w:rPr>
          <w:caps/>
          <w:sz w:val="24"/>
          <w:szCs w:val="24"/>
        </w:rPr>
      </w:pPr>
      <w:r w:rsidRPr="00404F93">
        <w:rPr>
          <w:b/>
          <w:caps/>
          <w:sz w:val="24"/>
          <w:szCs w:val="24"/>
        </w:rPr>
        <w:t>13.</w:t>
      </w:r>
      <w:r w:rsidRPr="00404F93">
        <w:rPr>
          <w:caps/>
          <w:sz w:val="24"/>
          <w:szCs w:val="24"/>
        </w:rPr>
        <w:t xml:space="preserve"> </w:t>
      </w:r>
      <w:r w:rsidRPr="00404F93">
        <w:rPr>
          <w:b/>
          <w:sz w:val="24"/>
          <w:szCs w:val="24"/>
        </w:rPr>
        <w:t>ВОСПИТАТЕЛЬНАЯ РАБОТА</w:t>
      </w:r>
    </w:p>
    <w:p w:rsidR="00404F93" w:rsidRPr="00404F93" w:rsidRDefault="00404F93" w:rsidP="00404F93">
      <w:pPr>
        <w:ind w:firstLine="709"/>
        <w:jc w:val="both"/>
        <w:rPr>
          <w:sz w:val="24"/>
          <w:szCs w:val="24"/>
        </w:rPr>
      </w:pPr>
      <w:r w:rsidRPr="00404F93">
        <w:rPr>
          <w:sz w:val="24"/>
          <w:szCs w:val="24"/>
        </w:rPr>
        <w:t>Воспитательная работа проводится по единому плану, утвержденному директором, в процессе учебно-тренировочных занятий, соревнований, оздоровительно-туристских мероприятий, учебы в школе, а также в свободное от занятий время.</w:t>
      </w:r>
    </w:p>
    <w:p w:rsidR="00404F93" w:rsidRPr="00404F93" w:rsidRDefault="00404F93" w:rsidP="00404F93">
      <w:pPr>
        <w:ind w:firstLine="709"/>
        <w:jc w:val="both"/>
        <w:rPr>
          <w:sz w:val="24"/>
          <w:szCs w:val="24"/>
        </w:rPr>
      </w:pPr>
      <w:r w:rsidRPr="00404F93">
        <w:rPr>
          <w:sz w:val="24"/>
          <w:szCs w:val="24"/>
        </w:rPr>
        <w:t xml:space="preserve">Решению воспитательных задач должны способствовать четкая организация работы всей школы, высокая требовательность и личный пример тренеров, беседы и лекции на морально-этические темы, проведение разъяснительной работы о значении высоких достижений </w:t>
      </w:r>
    </w:p>
    <w:p w:rsidR="00404F93" w:rsidRPr="00404F93" w:rsidRDefault="00404F93" w:rsidP="00404F93">
      <w:pPr>
        <w:jc w:val="center"/>
        <w:rPr>
          <w:sz w:val="24"/>
          <w:szCs w:val="24"/>
        </w:rPr>
      </w:pPr>
      <w:r w:rsidRPr="00404F93">
        <w:rPr>
          <w:sz w:val="24"/>
          <w:szCs w:val="24"/>
        </w:rPr>
        <w:t>21</w:t>
      </w:r>
    </w:p>
    <w:p w:rsidR="00404F93" w:rsidRPr="00404F93" w:rsidRDefault="00404F93" w:rsidP="00404F93">
      <w:pPr>
        <w:jc w:val="both"/>
        <w:rPr>
          <w:sz w:val="24"/>
          <w:szCs w:val="24"/>
        </w:rPr>
      </w:pPr>
    </w:p>
    <w:p w:rsidR="00404F93" w:rsidRPr="00404F93" w:rsidRDefault="00404F93" w:rsidP="00404F93">
      <w:pPr>
        <w:jc w:val="both"/>
        <w:rPr>
          <w:sz w:val="24"/>
          <w:szCs w:val="24"/>
        </w:rPr>
      </w:pPr>
      <w:r w:rsidRPr="00404F93">
        <w:rPr>
          <w:sz w:val="24"/>
          <w:szCs w:val="24"/>
        </w:rPr>
        <w:t>спортсменов на международной арене, чтение общеобразовательной и специальной литературы.</w:t>
      </w:r>
    </w:p>
    <w:p w:rsidR="00404F93" w:rsidRPr="00404F93" w:rsidRDefault="00404F93" w:rsidP="00404F93">
      <w:pPr>
        <w:ind w:firstLine="709"/>
        <w:jc w:val="both"/>
        <w:rPr>
          <w:sz w:val="24"/>
          <w:szCs w:val="24"/>
        </w:rPr>
      </w:pPr>
      <w:r w:rsidRPr="00404F93">
        <w:rPr>
          <w:sz w:val="24"/>
          <w:szCs w:val="24"/>
        </w:rPr>
        <w:t>Используются следующие формы воспитательной работы:</w:t>
      </w:r>
    </w:p>
    <w:p w:rsidR="00404F93" w:rsidRPr="00404F93" w:rsidRDefault="00404F93" w:rsidP="00404F93">
      <w:pPr>
        <w:numPr>
          <w:ilvl w:val="0"/>
          <w:numId w:val="254"/>
        </w:numPr>
        <w:tabs>
          <w:tab w:val="clear" w:pos="1778"/>
          <w:tab w:val="num" w:pos="927"/>
          <w:tab w:val="num" w:pos="993"/>
        </w:tabs>
        <w:spacing w:after="0" w:line="240" w:lineRule="auto"/>
        <w:ind w:left="0" w:firstLine="709"/>
        <w:jc w:val="both"/>
        <w:rPr>
          <w:sz w:val="24"/>
          <w:szCs w:val="24"/>
        </w:rPr>
      </w:pPr>
      <w:r w:rsidRPr="00404F93">
        <w:rPr>
          <w:sz w:val="24"/>
          <w:szCs w:val="24"/>
        </w:rPr>
        <w:t>регулярное проведение общих собраний учащихся школы, организация спортивных вечеров и традиционных встреч.</w:t>
      </w:r>
    </w:p>
    <w:p w:rsidR="00404F93" w:rsidRPr="00404F93" w:rsidRDefault="00404F93" w:rsidP="00404F93">
      <w:pPr>
        <w:numPr>
          <w:ilvl w:val="0"/>
          <w:numId w:val="254"/>
        </w:numPr>
        <w:tabs>
          <w:tab w:val="clear" w:pos="1778"/>
          <w:tab w:val="num" w:pos="927"/>
          <w:tab w:val="num" w:pos="993"/>
        </w:tabs>
        <w:spacing w:after="0" w:line="240" w:lineRule="auto"/>
        <w:ind w:left="0" w:firstLine="709"/>
        <w:jc w:val="both"/>
        <w:rPr>
          <w:sz w:val="24"/>
          <w:szCs w:val="24"/>
        </w:rPr>
      </w:pPr>
      <w:r w:rsidRPr="00404F93">
        <w:rPr>
          <w:sz w:val="24"/>
          <w:szCs w:val="24"/>
        </w:rPr>
        <w:t>просмотр учебных кинофильмов, выпуск стенных газет и фотогазет, фотовитрин, встречи с мастерами спорта, показательные выступления;</w:t>
      </w:r>
    </w:p>
    <w:p w:rsidR="00404F93" w:rsidRPr="00404F93" w:rsidRDefault="00404F93" w:rsidP="00404F93">
      <w:pPr>
        <w:numPr>
          <w:ilvl w:val="0"/>
          <w:numId w:val="254"/>
        </w:numPr>
        <w:tabs>
          <w:tab w:val="clear" w:pos="1778"/>
          <w:tab w:val="num" w:pos="927"/>
          <w:tab w:val="num" w:pos="993"/>
        </w:tabs>
        <w:spacing w:after="0" w:line="240" w:lineRule="auto"/>
        <w:ind w:left="0" w:firstLine="709"/>
        <w:jc w:val="both"/>
        <w:rPr>
          <w:sz w:val="24"/>
          <w:szCs w:val="24"/>
        </w:rPr>
      </w:pPr>
      <w:r w:rsidRPr="00404F93">
        <w:rPr>
          <w:sz w:val="24"/>
          <w:szCs w:val="24"/>
        </w:rPr>
        <w:t xml:space="preserve">участие в проведении занятий по начальному обучению </w:t>
      </w:r>
    </w:p>
    <w:p w:rsidR="00404F93" w:rsidRPr="00404F93" w:rsidRDefault="00404F93" w:rsidP="00404F93">
      <w:pPr>
        <w:pStyle w:val="31"/>
        <w:rPr>
          <w:sz w:val="24"/>
          <w:szCs w:val="24"/>
        </w:rPr>
      </w:pPr>
      <w:r w:rsidRPr="00404F93">
        <w:rPr>
          <w:sz w:val="24"/>
          <w:szCs w:val="24"/>
        </w:rPr>
        <w:lastRenderedPageBreak/>
        <w:t>Большое значение в воспитательной работе имеет регулярный контроль за учебой, занимающихся в общеобразовательной школе, наблюдение за их поведением в быту.</w:t>
      </w:r>
    </w:p>
    <w:p w:rsidR="00404F93" w:rsidRPr="00404F93" w:rsidRDefault="00404F93" w:rsidP="00404F93">
      <w:pPr>
        <w:pStyle w:val="31"/>
        <w:rPr>
          <w:sz w:val="24"/>
          <w:szCs w:val="24"/>
        </w:rPr>
      </w:pPr>
      <w:r w:rsidRPr="00404F93">
        <w:rPr>
          <w:sz w:val="24"/>
          <w:szCs w:val="24"/>
        </w:rPr>
        <w:t>Тренерский состав обязан устанавливать личные контакты с директорами, классными руководителями и родителями спортсменов.</w:t>
      </w:r>
    </w:p>
    <w:p w:rsidR="00404F93" w:rsidRPr="00404F93" w:rsidRDefault="00404F93" w:rsidP="00404F93">
      <w:pPr>
        <w:ind w:firstLine="737"/>
        <w:jc w:val="center"/>
        <w:rPr>
          <w:b/>
          <w:sz w:val="24"/>
          <w:szCs w:val="24"/>
        </w:rPr>
      </w:pPr>
    </w:p>
    <w:p w:rsidR="00404F93" w:rsidRPr="00404F93" w:rsidRDefault="00404F93" w:rsidP="00404F93">
      <w:pPr>
        <w:spacing w:line="360" w:lineRule="auto"/>
        <w:jc w:val="center"/>
        <w:rPr>
          <w:b/>
          <w:caps/>
          <w:sz w:val="24"/>
          <w:szCs w:val="24"/>
        </w:rPr>
      </w:pPr>
      <w:r w:rsidRPr="00404F93">
        <w:rPr>
          <w:b/>
          <w:caps/>
          <w:sz w:val="24"/>
          <w:szCs w:val="24"/>
        </w:rPr>
        <w:t>Список литературы:</w:t>
      </w:r>
    </w:p>
    <w:p w:rsidR="00404F93" w:rsidRPr="00404F93" w:rsidRDefault="00404F93" w:rsidP="00404F93">
      <w:pPr>
        <w:tabs>
          <w:tab w:val="left" w:pos="0"/>
        </w:tabs>
        <w:spacing w:line="312" w:lineRule="auto"/>
        <w:jc w:val="both"/>
        <w:rPr>
          <w:sz w:val="24"/>
          <w:szCs w:val="24"/>
        </w:rPr>
      </w:pPr>
      <w:r w:rsidRPr="00404F93">
        <w:rPr>
          <w:sz w:val="24"/>
          <w:szCs w:val="24"/>
        </w:rPr>
        <w:t>1.</w:t>
      </w:r>
      <w:r w:rsidRPr="00404F93">
        <w:rPr>
          <w:sz w:val="24"/>
          <w:szCs w:val="24"/>
        </w:rPr>
        <w:tab/>
        <w:t>Джапоралиев В.Т. Индивидуализация тактической подготовки спортсменов в связи с особенностями соревновательной деятельности: Автореф.. дис…. канд.пед.наук. – М., 1983.- 22 с.</w:t>
      </w:r>
    </w:p>
    <w:p w:rsidR="00404F93" w:rsidRPr="00404F93" w:rsidRDefault="00404F93" w:rsidP="00404F93">
      <w:pPr>
        <w:tabs>
          <w:tab w:val="left" w:pos="0"/>
        </w:tabs>
        <w:spacing w:line="312" w:lineRule="auto"/>
        <w:jc w:val="both"/>
        <w:rPr>
          <w:color w:val="FF0000"/>
          <w:sz w:val="24"/>
          <w:szCs w:val="24"/>
        </w:rPr>
      </w:pPr>
      <w:r w:rsidRPr="00404F93">
        <w:rPr>
          <w:sz w:val="24"/>
          <w:szCs w:val="24"/>
        </w:rPr>
        <w:t>2.</w:t>
      </w:r>
      <w:r w:rsidRPr="00404F93">
        <w:rPr>
          <w:sz w:val="24"/>
          <w:szCs w:val="24"/>
        </w:rPr>
        <w:tab/>
      </w:r>
      <w:r w:rsidRPr="00404F93">
        <w:rPr>
          <w:color w:val="FF0000"/>
          <w:sz w:val="24"/>
          <w:szCs w:val="24"/>
        </w:rPr>
        <w:t xml:space="preserve">Котиков А.Н. Биомеханики физических упражнений. – М., ФиС. – 1986.-237с. </w:t>
      </w:r>
    </w:p>
    <w:p w:rsidR="00404F93" w:rsidRPr="00404F93" w:rsidRDefault="00404F93" w:rsidP="00404F93">
      <w:pPr>
        <w:tabs>
          <w:tab w:val="left" w:pos="0"/>
        </w:tabs>
        <w:spacing w:line="312" w:lineRule="auto"/>
        <w:jc w:val="both"/>
        <w:rPr>
          <w:color w:val="FF0000"/>
          <w:sz w:val="24"/>
          <w:szCs w:val="24"/>
        </w:rPr>
      </w:pPr>
      <w:r w:rsidRPr="00404F93">
        <w:rPr>
          <w:color w:val="FF0000"/>
          <w:sz w:val="24"/>
          <w:szCs w:val="24"/>
        </w:rPr>
        <w:t>3.</w:t>
      </w:r>
      <w:r w:rsidRPr="00404F93">
        <w:rPr>
          <w:color w:val="FF0000"/>
          <w:sz w:val="24"/>
          <w:szCs w:val="24"/>
        </w:rPr>
        <w:tab/>
        <w:t>Купрешивили О.М. Объем технических действий у борцов у различных квалификаций // Спортивная борьба: Ежегодник. – М., 1974. – С 35-36</w:t>
      </w:r>
    </w:p>
    <w:p w:rsidR="00404F93" w:rsidRPr="00404F93" w:rsidRDefault="00404F93" w:rsidP="00404F93">
      <w:pPr>
        <w:tabs>
          <w:tab w:val="left" w:pos="0"/>
        </w:tabs>
        <w:spacing w:line="312" w:lineRule="auto"/>
        <w:jc w:val="both"/>
        <w:rPr>
          <w:color w:val="FF0000"/>
          <w:sz w:val="24"/>
          <w:szCs w:val="24"/>
        </w:rPr>
      </w:pPr>
      <w:r w:rsidRPr="00404F93">
        <w:rPr>
          <w:color w:val="FF0000"/>
          <w:sz w:val="24"/>
          <w:szCs w:val="24"/>
        </w:rPr>
        <w:t>4.</w:t>
      </w:r>
      <w:r w:rsidRPr="00404F93">
        <w:rPr>
          <w:color w:val="FF0000"/>
          <w:sz w:val="24"/>
          <w:szCs w:val="24"/>
        </w:rPr>
        <w:tab/>
        <w:t>Калмыков С.В. Индивидуальность в спорте. – Улан-Удэ.: Бурят. К.Н. издательство 1989.- 144 с.</w:t>
      </w:r>
    </w:p>
    <w:p w:rsidR="00404F93" w:rsidRPr="00404F93" w:rsidRDefault="00404F93" w:rsidP="00404F93">
      <w:pPr>
        <w:tabs>
          <w:tab w:val="left" w:pos="0"/>
        </w:tabs>
        <w:spacing w:line="312" w:lineRule="auto"/>
        <w:jc w:val="both"/>
        <w:rPr>
          <w:color w:val="FF0000"/>
          <w:sz w:val="24"/>
          <w:szCs w:val="24"/>
        </w:rPr>
      </w:pPr>
      <w:r w:rsidRPr="00404F93">
        <w:rPr>
          <w:color w:val="FF0000"/>
          <w:sz w:val="24"/>
          <w:szCs w:val="24"/>
        </w:rPr>
        <w:t>5.</w:t>
      </w:r>
      <w:r w:rsidRPr="00404F93">
        <w:rPr>
          <w:color w:val="FF0000"/>
          <w:sz w:val="24"/>
          <w:szCs w:val="24"/>
        </w:rPr>
        <w:tab/>
        <w:t>Калмыков С.В. Основные индивидуализации подготовки единоборцов. – Улан-Удэ, Бурят. К.Н. издательство 1994.– 151с.</w:t>
      </w:r>
    </w:p>
    <w:p w:rsidR="00404F93" w:rsidRPr="00404F93" w:rsidRDefault="00404F93" w:rsidP="00404F93">
      <w:pPr>
        <w:tabs>
          <w:tab w:val="left" w:pos="0"/>
        </w:tabs>
        <w:spacing w:line="312" w:lineRule="auto"/>
        <w:jc w:val="both"/>
        <w:rPr>
          <w:color w:val="FF0000"/>
          <w:sz w:val="24"/>
          <w:szCs w:val="24"/>
        </w:rPr>
      </w:pPr>
      <w:r w:rsidRPr="00404F93">
        <w:rPr>
          <w:color w:val="FF0000"/>
          <w:sz w:val="24"/>
          <w:szCs w:val="24"/>
        </w:rPr>
        <w:t>6.</w:t>
      </w:r>
      <w:r w:rsidRPr="00404F93">
        <w:rPr>
          <w:color w:val="FF0000"/>
          <w:sz w:val="24"/>
          <w:szCs w:val="24"/>
        </w:rPr>
        <w:tab/>
        <w:t>Ленц А.Н., Громыко В.В. повышение эффективности учебно-тренировочной схватки // Спортивная борьба: Ежегодник. – М., 1973. – С 8-</w:t>
      </w:r>
    </w:p>
    <w:p w:rsidR="00404F93" w:rsidRPr="00404F93" w:rsidRDefault="00404F93" w:rsidP="00404F93">
      <w:pPr>
        <w:tabs>
          <w:tab w:val="left" w:pos="0"/>
        </w:tabs>
        <w:spacing w:line="312" w:lineRule="auto"/>
        <w:jc w:val="both"/>
        <w:rPr>
          <w:color w:val="FF0000"/>
          <w:sz w:val="24"/>
          <w:szCs w:val="24"/>
        </w:rPr>
      </w:pPr>
      <w:r w:rsidRPr="00404F93">
        <w:rPr>
          <w:color w:val="FF0000"/>
          <w:sz w:val="24"/>
          <w:szCs w:val="24"/>
        </w:rPr>
        <w:t>7.</w:t>
      </w:r>
      <w:r w:rsidRPr="00404F93">
        <w:rPr>
          <w:color w:val="FF0000"/>
          <w:sz w:val="24"/>
          <w:szCs w:val="24"/>
        </w:rPr>
        <w:tab/>
        <w:t>Миндиашвили Д.Г. Контратакующие действия в вольной борьбе. – Красноярск., 1985. – 274 с.</w:t>
      </w:r>
    </w:p>
    <w:p w:rsidR="00404F93" w:rsidRPr="00404F93" w:rsidRDefault="00404F93" w:rsidP="00404F93">
      <w:pPr>
        <w:tabs>
          <w:tab w:val="left" w:pos="0"/>
        </w:tabs>
        <w:spacing w:line="312" w:lineRule="auto"/>
        <w:jc w:val="both"/>
        <w:rPr>
          <w:color w:val="FF0000"/>
          <w:sz w:val="24"/>
          <w:szCs w:val="24"/>
        </w:rPr>
      </w:pPr>
      <w:r w:rsidRPr="00404F93">
        <w:rPr>
          <w:color w:val="FF0000"/>
          <w:sz w:val="24"/>
          <w:szCs w:val="24"/>
        </w:rPr>
        <w:t>8.</w:t>
      </w:r>
      <w:r w:rsidRPr="00404F93">
        <w:rPr>
          <w:color w:val="FF0000"/>
          <w:sz w:val="24"/>
          <w:szCs w:val="24"/>
        </w:rPr>
        <w:tab/>
        <w:t>Матвеев Л.П. Основы спортивной тренировки. – М.:ФиС,1977. - 271 с.</w:t>
      </w:r>
    </w:p>
    <w:p w:rsidR="00404F93" w:rsidRPr="00404F93" w:rsidRDefault="00404F93" w:rsidP="00404F93">
      <w:pPr>
        <w:tabs>
          <w:tab w:val="left" w:pos="0"/>
        </w:tabs>
        <w:spacing w:line="312" w:lineRule="auto"/>
        <w:jc w:val="center"/>
        <w:rPr>
          <w:color w:val="FF0000"/>
          <w:sz w:val="24"/>
          <w:szCs w:val="24"/>
        </w:rPr>
      </w:pPr>
      <w:r w:rsidRPr="00404F93">
        <w:rPr>
          <w:color w:val="FF0000"/>
          <w:sz w:val="24"/>
          <w:szCs w:val="24"/>
        </w:rPr>
        <w:t>22</w:t>
      </w:r>
    </w:p>
    <w:p w:rsidR="00404F93" w:rsidRPr="00404F93" w:rsidRDefault="00404F93" w:rsidP="00404F93">
      <w:pPr>
        <w:tabs>
          <w:tab w:val="left" w:pos="0"/>
        </w:tabs>
        <w:spacing w:line="312" w:lineRule="auto"/>
        <w:jc w:val="both"/>
        <w:rPr>
          <w:color w:val="FF0000"/>
          <w:sz w:val="24"/>
          <w:szCs w:val="24"/>
        </w:rPr>
      </w:pPr>
      <w:r w:rsidRPr="00404F93">
        <w:rPr>
          <w:color w:val="FF0000"/>
          <w:sz w:val="24"/>
          <w:szCs w:val="24"/>
        </w:rPr>
        <w:t>9.</w:t>
      </w:r>
      <w:r w:rsidRPr="00404F93">
        <w:rPr>
          <w:color w:val="FF0000"/>
          <w:sz w:val="24"/>
          <w:szCs w:val="24"/>
        </w:rPr>
        <w:tab/>
        <w:t>Миндиашвили Д.Г., Завьявлов А.И. Энциклопедия приемов вольной борьбы. Красноярск.,: Институт Спортивных Единоборств им. И. Ярыгина Красноярского Госпединиверситета., 1998. – 236 с.</w:t>
      </w:r>
    </w:p>
    <w:p w:rsidR="00404F93" w:rsidRPr="00404F93" w:rsidRDefault="00404F93" w:rsidP="00404F93">
      <w:pPr>
        <w:tabs>
          <w:tab w:val="left" w:pos="0"/>
        </w:tabs>
        <w:spacing w:line="312" w:lineRule="auto"/>
        <w:jc w:val="both"/>
        <w:rPr>
          <w:color w:val="FF0000"/>
          <w:sz w:val="24"/>
          <w:szCs w:val="24"/>
        </w:rPr>
      </w:pPr>
      <w:r w:rsidRPr="00404F93">
        <w:rPr>
          <w:color w:val="FF0000"/>
          <w:sz w:val="24"/>
          <w:szCs w:val="24"/>
        </w:rPr>
        <w:t>10.</w:t>
      </w:r>
      <w:r w:rsidRPr="00404F93">
        <w:rPr>
          <w:color w:val="FF0000"/>
          <w:sz w:val="24"/>
          <w:szCs w:val="24"/>
        </w:rPr>
        <w:tab/>
        <w:t>Матвеев Л.П. Теория и методика физической культуры // Учебник. – М., ФиС, - 1991.-321с.</w:t>
      </w:r>
    </w:p>
    <w:p w:rsidR="00404F93" w:rsidRPr="00404F93" w:rsidRDefault="00404F93" w:rsidP="00404F93">
      <w:pPr>
        <w:tabs>
          <w:tab w:val="left" w:pos="0"/>
        </w:tabs>
        <w:spacing w:line="312" w:lineRule="auto"/>
        <w:jc w:val="both"/>
        <w:rPr>
          <w:color w:val="FF0000"/>
          <w:sz w:val="24"/>
          <w:szCs w:val="24"/>
        </w:rPr>
      </w:pPr>
      <w:r w:rsidRPr="00404F93">
        <w:rPr>
          <w:color w:val="FF0000"/>
          <w:sz w:val="24"/>
          <w:szCs w:val="24"/>
        </w:rPr>
        <w:t>11.</w:t>
      </w:r>
      <w:r w:rsidRPr="00404F93">
        <w:rPr>
          <w:color w:val="FF0000"/>
          <w:sz w:val="24"/>
          <w:szCs w:val="24"/>
        </w:rPr>
        <w:tab/>
        <w:t>Новиков А.А., Олеиник В.Г., Каргин Н.Н. Моделирование спортивной борьбы // Спортивная борьба: Ежегодник. – 1981. – С 62 – 65.</w:t>
      </w:r>
    </w:p>
    <w:p w:rsidR="00404F93" w:rsidRPr="00404F93" w:rsidRDefault="00404F93" w:rsidP="00404F93">
      <w:pPr>
        <w:tabs>
          <w:tab w:val="left" w:pos="0"/>
        </w:tabs>
        <w:spacing w:line="312" w:lineRule="auto"/>
        <w:jc w:val="both"/>
        <w:rPr>
          <w:color w:val="FF0000"/>
          <w:sz w:val="24"/>
          <w:szCs w:val="24"/>
        </w:rPr>
      </w:pPr>
      <w:r w:rsidRPr="00404F93">
        <w:rPr>
          <w:color w:val="FF0000"/>
          <w:sz w:val="24"/>
          <w:szCs w:val="24"/>
        </w:rPr>
        <w:t>12.</w:t>
      </w:r>
      <w:r w:rsidRPr="00404F93">
        <w:rPr>
          <w:color w:val="FF0000"/>
          <w:sz w:val="24"/>
          <w:szCs w:val="24"/>
        </w:rPr>
        <w:tab/>
        <w:t>Новиков А.А. Методология технико-тактического мастерства спортсменов (на примере борьбы). – М., Улан-Удэ: изд. БГУ. – 1998. -  220с.</w:t>
      </w:r>
    </w:p>
    <w:p w:rsidR="00404F93" w:rsidRPr="00404F93" w:rsidRDefault="00404F93" w:rsidP="00404F93">
      <w:pPr>
        <w:tabs>
          <w:tab w:val="left" w:pos="0"/>
        </w:tabs>
        <w:spacing w:line="312" w:lineRule="auto"/>
        <w:jc w:val="both"/>
        <w:rPr>
          <w:color w:val="FF0000"/>
          <w:sz w:val="24"/>
          <w:szCs w:val="24"/>
        </w:rPr>
      </w:pPr>
      <w:r w:rsidRPr="00404F93">
        <w:rPr>
          <w:color w:val="FF0000"/>
          <w:sz w:val="24"/>
          <w:szCs w:val="24"/>
        </w:rPr>
        <w:lastRenderedPageBreak/>
        <w:t>13.</w:t>
      </w:r>
      <w:r w:rsidRPr="00404F93">
        <w:rPr>
          <w:color w:val="FF0000"/>
          <w:sz w:val="24"/>
          <w:szCs w:val="24"/>
        </w:rPr>
        <w:tab/>
        <w:t>Рыбалко Б.М., Кочурко Е.И., Медведь. А.В. Анализ некоторых кинематических характеристик технических действий и факторов, влияющих на них // Спортивная борьба: Ежегодник. – М.: 1974. – С 36-38.</w:t>
      </w:r>
    </w:p>
    <w:p w:rsidR="00404F93" w:rsidRPr="00404F93" w:rsidRDefault="00404F93" w:rsidP="00404F93">
      <w:pPr>
        <w:tabs>
          <w:tab w:val="left" w:pos="0"/>
        </w:tabs>
        <w:spacing w:line="312" w:lineRule="auto"/>
        <w:jc w:val="both"/>
        <w:rPr>
          <w:color w:val="FF0000"/>
          <w:sz w:val="24"/>
          <w:szCs w:val="24"/>
        </w:rPr>
      </w:pPr>
      <w:r w:rsidRPr="00404F93">
        <w:rPr>
          <w:color w:val="FF0000"/>
          <w:sz w:val="24"/>
          <w:szCs w:val="24"/>
        </w:rPr>
        <w:t>14.</w:t>
      </w:r>
      <w:r w:rsidRPr="00404F93">
        <w:rPr>
          <w:color w:val="FF0000"/>
          <w:sz w:val="24"/>
          <w:szCs w:val="24"/>
        </w:rPr>
        <w:tab/>
        <w:t xml:space="preserve">Сеченов И.И. Очерк рабочих движений человека. – М., 1981.-251с. </w:t>
      </w:r>
    </w:p>
    <w:p w:rsidR="00404F93" w:rsidRPr="00404F93" w:rsidRDefault="00404F93" w:rsidP="00404F93">
      <w:pPr>
        <w:tabs>
          <w:tab w:val="left" w:pos="0"/>
        </w:tabs>
        <w:spacing w:line="312" w:lineRule="auto"/>
        <w:jc w:val="both"/>
        <w:rPr>
          <w:color w:val="FF0000"/>
          <w:sz w:val="32"/>
          <w:szCs w:val="32"/>
        </w:rPr>
      </w:pPr>
      <w:r w:rsidRPr="00404F93">
        <w:rPr>
          <w:color w:val="FF0000"/>
          <w:sz w:val="24"/>
          <w:szCs w:val="24"/>
        </w:rPr>
        <w:t>15  Подливаев Б.А. Миндиашвили Д.Г., Грузных Г.М., Купцов А.П., Громыко В.В., Лукичева А.Ю.. Борьба   вольная: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 и училищ олимпийского резерва. – М.: Советский спорт, 2003.-216с</w:t>
      </w:r>
      <w:r w:rsidRPr="00404F93">
        <w:rPr>
          <w:color w:val="FF0000"/>
          <w:sz w:val="32"/>
          <w:szCs w:val="32"/>
        </w:rPr>
        <w:t>.</w:t>
      </w:r>
    </w:p>
    <w:p w:rsidR="00404F93" w:rsidRDefault="00B95ECE" w:rsidP="00404F93">
      <w:pPr>
        <w:spacing w:after="0" w:line="240" w:lineRule="auto"/>
        <w:jc w:val="center"/>
        <w:rPr>
          <w:rFonts w:ascii="Times New Roman" w:eastAsia="Calibri" w:hAnsi="Times New Roman" w:cs="Times New Roman"/>
          <w:b/>
          <w:sz w:val="44"/>
          <w:szCs w:val="44"/>
        </w:rPr>
      </w:pPr>
      <w:r w:rsidRPr="00C300FD">
        <w:rPr>
          <w:rFonts w:ascii="Times New Roman" w:eastAsia="Times New Roman" w:hAnsi="Times New Roman" w:cs="Times New Roman"/>
          <w:color w:val="4472C4" w:themeColor="accent5"/>
          <w:sz w:val="20"/>
          <w:szCs w:val="20"/>
          <w:lang w:eastAsia="ru-RU"/>
        </w:rPr>
        <w:t xml:space="preserve">                     </w:t>
      </w:r>
      <w:r w:rsidRPr="00C300FD">
        <w:rPr>
          <w:rFonts w:ascii="Times New Roman" w:eastAsia="Times New Roman" w:hAnsi="Times New Roman" w:cs="Times New Roman"/>
          <w:b/>
          <w:bCs/>
          <w:color w:val="4472C4" w:themeColor="accent5"/>
          <w:lang w:eastAsia="ru-RU"/>
        </w:rPr>
        <w:t xml:space="preserve">    </w:t>
      </w:r>
    </w:p>
    <w:p w:rsidR="00404F93" w:rsidRDefault="00404F93" w:rsidP="00404F93">
      <w:pPr>
        <w:spacing w:after="0" w:line="240" w:lineRule="auto"/>
        <w:jc w:val="center"/>
        <w:rPr>
          <w:rFonts w:ascii="Times New Roman" w:eastAsia="Calibri" w:hAnsi="Times New Roman" w:cs="Times New Roman"/>
          <w:b/>
          <w:sz w:val="44"/>
          <w:szCs w:val="44"/>
        </w:rPr>
      </w:pPr>
    </w:p>
    <w:p w:rsidR="00404F93" w:rsidRPr="004E7A5C" w:rsidRDefault="00404F93" w:rsidP="004E7A5C">
      <w:pPr>
        <w:spacing w:after="0" w:line="240" w:lineRule="auto"/>
        <w:jc w:val="center"/>
        <w:rPr>
          <w:rFonts w:ascii="Times New Roman" w:eastAsia="Calibri" w:hAnsi="Times New Roman" w:cs="Times New Roman"/>
          <w:b/>
          <w:sz w:val="32"/>
          <w:szCs w:val="32"/>
        </w:rPr>
      </w:pPr>
      <w:r w:rsidRPr="004E7A5C">
        <w:rPr>
          <w:rFonts w:ascii="Times New Roman" w:eastAsia="Calibri" w:hAnsi="Times New Roman" w:cs="Times New Roman"/>
          <w:b/>
          <w:sz w:val="32"/>
          <w:szCs w:val="32"/>
        </w:rPr>
        <w:t>Программа курса</w:t>
      </w:r>
    </w:p>
    <w:p w:rsidR="00404F93" w:rsidRPr="004E7A5C" w:rsidRDefault="00404F93" w:rsidP="00404F93">
      <w:pPr>
        <w:spacing w:after="0" w:line="240" w:lineRule="auto"/>
        <w:jc w:val="center"/>
        <w:rPr>
          <w:rFonts w:ascii="Times New Roman" w:hAnsi="Times New Roman" w:cs="Times New Roman"/>
          <w:b/>
          <w:bCs/>
          <w:sz w:val="32"/>
          <w:szCs w:val="32"/>
        </w:rPr>
      </w:pPr>
      <w:r w:rsidRPr="004E7A5C">
        <w:rPr>
          <w:rFonts w:ascii="Times New Roman" w:hAnsi="Times New Roman" w:cs="Times New Roman"/>
          <w:b/>
          <w:bCs/>
          <w:sz w:val="32"/>
          <w:szCs w:val="32"/>
        </w:rPr>
        <w:t xml:space="preserve"> </w:t>
      </w:r>
    </w:p>
    <w:p w:rsidR="00404F93" w:rsidRPr="004E7A5C" w:rsidRDefault="00404F93" w:rsidP="00404F93">
      <w:pPr>
        <w:spacing w:after="0" w:line="240" w:lineRule="auto"/>
        <w:jc w:val="center"/>
        <w:rPr>
          <w:rFonts w:ascii="Times New Roman" w:hAnsi="Times New Roman" w:cs="Times New Roman"/>
          <w:b/>
          <w:bCs/>
          <w:sz w:val="32"/>
          <w:szCs w:val="32"/>
        </w:rPr>
      </w:pPr>
      <w:r w:rsidRPr="004E7A5C">
        <w:rPr>
          <w:rFonts w:ascii="Times New Roman" w:hAnsi="Times New Roman" w:cs="Times New Roman"/>
          <w:b/>
          <w:bCs/>
          <w:sz w:val="32"/>
          <w:szCs w:val="32"/>
        </w:rPr>
        <w:t>«Моя малая Родина»</w:t>
      </w:r>
    </w:p>
    <w:p w:rsidR="00404F93" w:rsidRPr="004E7A5C" w:rsidRDefault="00404F93" w:rsidP="00404F93">
      <w:pPr>
        <w:spacing w:after="0" w:line="240" w:lineRule="auto"/>
        <w:jc w:val="center"/>
        <w:rPr>
          <w:rFonts w:ascii="Times New Roman" w:eastAsia="Times New Roman" w:hAnsi="Times New Roman" w:cs="Times New Roman"/>
          <w:b/>
          <w:sz w:val="32"/>
          <w:szCs w:val="32"/>
          <w:lang w:eastAsia="ru-RU"/>
        </w:rPr>
      </w:pPr>
    </w:p>
    <w:p w:rsidR="00404F93" w:rsidRPr="004E7A5C" w:rsidRDefault="00404F93" w:rsidP="00404F93">
      <w:pPr>
        <w:spacing w:after="0" w:line="240" w:lineRule="auto"/>
        <w:jc w:val="center"/>
        <w:rPr>
          <w:rFonts w:ascii="Times New Roman" w:eastAsia="Calibri" w:hAnsi="Times New Roman" w:cs="Times New Roman"/>
          <w:b/>
          <w:sz w:val="32"/>
          <w:szCs w:val="32"/>
        </w:rPr>
      </w:pPr>
      <w:r w:rsidRPr="004E7A5C">
        <w:rPr>
          <w:rFonts w:ascii="Times New Roman" w:eastAsia="Calibri" w:hAnsi="Times New Roman" w:cs="Times New Roman"/>
          <w:b/>
          <w:sz w:val="32"/>
          <w:szCs w:val="32"/>
        </w:rPr>
        <w:t>10 класс</w:t>
      </w:r>
    </w:p>
    <w:p w:rsidR="00404F93" w:rsidRPr="004E7A5C" w:rsidRDefault="00404F93" w:rsidP="00404F93">
      <w:pPr>
        <w:spacing w:after="0" w:line="240" w:lineRule="auto"/>
        <w:rPr>
          <w:rStyle w:val="c2"/>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004E7A5C">
        <w:rPr>
          <w:rFonts w:ascii="Times New Roman" w:eastAsia="Times New Roman" w:hAnsi="Times New Roman" w:cs="Times New Roman"/>
          <w:sz w:val="28"/>
          <w:szCs w:val="28"/>
          <w:lang w:eastAsia="ru-RU"/>
        </w:rPr>
        <w:t xml:space="preserve">                      </w:t>
      </w:r>
    </w:p>
    <w:p w:rsidR="00404F93" w:rsidRDefault="00404F93" w:rsidP="004E7A5C">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Пояснительная записка</w:t>
      </w:r>
    </w:p>
    <w:p w:rsidR="00404F93" w:rsidRPr="001F7351" w:rsidRDefault="00404F93" w:rsidP="00404F93">
      <w:pPr>
        <w:pStyle w:val="a3"/>
        <w:ind w:firstLine="708"/>
        <w:jc w:val="both"/>
        <w:rPr>
          <w:sz w:val="28"/>
          <w:szCs w:val="28"/>
        </w:rPr>
      </w:pPr>
      <w:r w:rsidRPr="001F7351">
        <w:rPr>
          <w:sz w:val="28"/>
          <w:szCs w:val="28"/>
        </w:rPr>
        <w:t>Понятие патриотизма многообразно по своему содержанию – это и уважение к культуре своей страны, и ощущение неразрывности с окружающим миром, и гордость за свой народ и свою Родину.</w:t>
      </w:r>
    </w:p>
    <w:p w:rsidR="00404F93" w:rsidRPr="001F7351" w:rsidRDefault="00404F93" w:rsidP="00404F93">
      <w:pPr>
        <w:pStyle w:val="a3"/>
        <w:ind w:firstLine="708"/>
        <w:jc w:val="both"/>
        <w:rPr>
          <w:sz w:val="28"/>
          <w:szCs w:val="28"/>
        </w:rPr>
      </w:pPr>
      <w:r>
        <w:rPr>
          <w:sz w:val="28"/>
          <w:szCs w:val="28"/>
        </w:rPr>
        <w:t>Ребё</w:t>
      </w:r>
      <w:r w:rsidRPr="001F7351">
        <w:rPr>
          <w:sz w:val="28"/>
          <w:szCs w:val="28"/>
        </w:rPr>
        <w:t xml:space="preserve">нок с первых лет жизни должен сердцем и душой полюбить свой родной край, культуру, испытывать чувство национальной гордости, что называется «пустить корни в родную землю». </w:t>
      </w:r>
    </w:p>
    <w:p w:rsidR="00404F93" w:rsidRPr="004D4D0D" w:rsidRDefault="00404F93" w:rsidP="00404F93">
      <w:pPr>
        <w:pStyle w:val="a3"/>
        <w:jc w:val="both"/>
        <w:rPr>
          <w:bCs/>
          <w:iCs/>
          <w:sz w:val="28"/>
          <w:szCs w:val="28"/>
        </w:rPr>
      </w:pPr>
      <w:r w:rsidRPr="004D4D0D">
        <w:rPr>
          <w:bCs/>
          <w:iCs/>
          <w:sz w:val="28"/>
          <w:szCs w:val="28"/>
        </w:rPr>
        <w:t>Актуальность</w:t>
      </w:r>
    </w:p>
    <w:p w:rsidR="00404F93" w:rsidRPr="001F7351" w:rsidRDefault="00404F93" w:rsidP="00404F93">
      <w:pPr>
        <w:pStyle w:val="a3"/>
        <w:ind w:firstLine="708"/>
        <w:jc w:val="both"/>
        <w:rPr>
          <w:sz w:val="28"/>
          <w:szCs w:val="28"/>
        </w:rPr>
      </w:pPr>
      <w:r w:rsidRPr="001F7351">
        <w:rPr>
          <w:sz w:val="28"/>
          <w:szCs w:val="28"/>
        </w:rPr>
        <w:t>Немалое значение для воспитания у детей интереса и любви к родному краю имеет ближ</w:t>
      </w:r>
      <w:r>
        <w:rPr>
          <w:sz w:val="28"/>
          <w:szCs w:val="28"/>
        </w:rPr>
        <w:t>айшее окружение. Постепенно ребё</w:t>
      </w:r>
      <w:r w:rsidRPr="001F7351">
        <w:rPr>
          <w:sz w:val="28"/>
          <w:szCs w:val="28"/>
        </w:rPr>
        <w:t xml:space="preserve">нок знакомиться с детским садом, своей семьей, своей улицей, селом, а затем и со страной, ее столицей и символами. </w:t>
      </w:r>
    </w:p>
    <w:p w:rsidR="00404F93" w:rsidRPr="001F7351" w:rsidRDefault="00404F93" w:rsidP="00404F93">
      <w:pPr>
        <w:spacing w:after="0" w:line="240" w:lineRule="auto"/>
        <w:ind w:firstLine="708"/>
        <w:jc w:val="both"/>
        <w:rPr>
          <w:rFonts w:ascii="Times New Roman" w:hAnsi="Times New Roman" w:cs="Times New Roman"/>
          <w:bCs/>
          <w:sz w:val="28"/>
          <w:szCs w:val="28"/>
        </w:rPr>
      </w:pPr>
      <w:r w:rsidRPr="001F7351">
        <w:rPr>
          <w:rFonts w:ascii="Times New Roman" w:hAnsi="Times New Roman" w:cs="Times New Roman"/>
          <w:sz w:val="28"/>
          <w:szCs w:val="28"/>
        </w:rPr>
        <w:t xml:space="preserve">Родное село… Надо показать ребенку, что оно славно своей историей, традициями, достопримечательностями, лучшими людьми. </w:t>
      </w:r>
      <w:r w:rsidRPr="001F7351">
        <w:rPr>
          <w:rFonts w:ascii="Times New Roman" w:eastAsia="Times New Roman" w:hAnsi="Times New Roman" w:cs="Times New Roman"/>
          <w:sz w:val="28"/>
          <w:szCs w:val="28"/>
          <w:lang w:eastAsia="ru-RU"/>
        </w:rPr>
        <w:t xml:space="preserve">В программе отведено место региональному компоненту, предназначение которого - </w:t>
      </w:r>
      <w:r w:rsidRPr="001F7351">
        <w:rPr>
          <w:rFonts w:ascii="Times New Roman" w:eastAsia="Times New Roman" w:hAnsi="Times New Roman" w:cs="Times New Roman"/>
          <w:sz w:val="28"/>
          <w:szCs w:val="28"/>
          <w:lang w:eastAsia="ru-RU"/>
        </w:rPr>
        <w:lastRenderedPageBreak/>
        <w:t>защита и развитие системой образования региональных культурных традиций и особенностей</w:t>
      </w:r>
      <w:r>
        <w:rPr>
          <w:rFonts w:ascii="Times New Roman" w:eastAsia="Times New Roman" w:hAnsi="Times New Roman" w:cs="Times New Roman"/>
          <w:sz w:val="28"/>
          <w:szCs w:val="28"/>
          <w:lang w:eastAsia="ru-RU"/>
        </w:rPr>
        <w:t xml:space="preserve"> села</w:t>
      </w:r>
      <w:r w:rsidRPr="001714DB">
        <w:rPr>
          <w:rFonts w:ascii="Times New Roman" w:eastAsia="Times New Roman" w:hAnsi="Times New Roman" w:cs="Times New Roman"/>
          <w:sz w:val="28"/>
          <w:szCs w:val="28"/>
          <w:lang w:eastAsia="ru-RU"/>
        </w:rPr>
        <w:t>.</w:t>
      </w:r>
      <w:r w:rsidRPr="001714DB">
        <w:rPr>
          <w:rFonts w:ascii="Times New Roman" w:eastAsia="Times New Roman" w:hAnsi="Times New Roman" w:cs="Times New Roman"/>
          <w:sz w:val="28"/>
          <w:szCs w:val="28"/>
          <w:lang w:eastAsia="ru-RU"/>
        </w:rPr>
        <w:br/>
        <w:t>Обучение в региональном компоненте строится на основе преемственности поколений, уникальности природной и культурно-исторической среды как важнейшего фактора развития территории.</w:t>
      </w:r>
    </w:p>
    <w:p w:rsidR="00404F93" w:rsidRDefault="00404F93" w:rsidP="00404F93">
      <w:pPr>
        <w:spacing w:after="0" w:line="240" w:lineRule="auto"/>
        <w:jc w:val="both"/>
        <w:rPr>
          <w:rFonts w:ascii="Times New Roman" w:eastAsia="Times New Roman" w:hAnsi="Times New Roman" w:cs="Times New Roman"/>
          <w:sz w:val="28"/>
          <w:szCs w:val="28"/>
          <w:lang w:eastAsia="ru-RU"/>
        </w:rPr>
      </w:pPr>
      <w:r w:rsidRPr="001714DB">
        <w:rPr>
          <w:rFonts w:ascii="Times New Roman" w:eastAsia="Times New Roman" w:hAnsi="Times New Roman" w:cs="Times New Roman"/>
          <w:sz w:val="28"/>
          <w:szCs w:val="28"/>
          <w:lang w:eastAsia="ru-RU"/>
        </w:rPr>
        <w:t>При</w:t>
      </w:r>
      <w:r>
        <w:rPr>
          <w:rFonts w:ascii="Times New Roman" w:eastAsia="Times New Roman" w:hAnsi="Times New Roman" w:cs="Times New Roman"/>
          <w:sz w:val="28"/>
          <w:szCs w:val="28"/>
          <w:lang w:eastAsia="ru-RU"/>
        </w:rPr>
        <w:t xml:space="preserve">родное, культурно-историческое </w:t>
      </w:r>
      <w:r w:rsidRPr="001714DB">
        <w:rPr>
          <w:rFonts w:ascii="Times New Roman" w:eastAsia="Times New Roman" w:hAnsi="Times New Roman" w:cs="Times New Roman"/>
          <w:sz w:val="28"/>
          <w:szCs w:val="28"/>
          <w:lang w:eastAsia="ru-RU"/>
        </w:rPr>
        <w:t>своеобразие местности предопределяет отбор содержания регионального компонента, усвоение ко</w:t>
      </w:r>
      <w:r>
        <w:rPr>
          <w:rFonts w:ascii="Times New Roman" w:eastAsia="Times New Roman" w:hAnsi="Times New Roman" w:cs="Times New Roman"/>
          <w:sz w:val="28"/>
          <w:szCs w:val="28"/>
          <w:lang w:eastAsia="ru-RU"/>
        </w:rPr>
        <w:t xml:space="preserve">торого позволяет выпускникам детского сада </w:t>
      </w:r>
      <w:r w:rsidRPr="001714DB">
        <w:rPr>
          <w:rFonts w:ascii="Times New Roman" w:eastAsia="Times New Roman" w:hAnsi="Times New Roman" w:cs="Times New Roman"/>
          <w:sz w:val="28"/>
          <w:szCs w:val="28"/>
          <w:lang w:eastAsia="ru-RU"/>
        </w:rPr>
        <w:t xml:space="preserve">адаптироваться к условиям жизни, проникнуться любовью к родной земле, воспитать у себя потребность </w:t>
      </w:r>
      <w:r>
        <w:rPr>
          <w:rFonts w:ascii="Times New Roman" w:eastAsia="Times New Roman" w:hAnsi="Times New Roman" w:cs="Times New Roman"/>
          <w:sz w:val="28"/>
          <w:szCs w:val="28"/>
          <w:lang w:eastAsia="ru-RU"/>
        </w:rPr>
        <w:t xml:space="preserve">в </w:t>
      </w:r>
      <w:r w:rsidRPr="001714DB">
        <w:rPr>
          <w:rFonts w:ascii="Times New Roman" w:eastAsia="Times New Roman" w:hAnsi="Times New Roman" w:cs="Times New Roman"/>
          <w:sz w:val="28"/>
          <w:szCs w:val="28"/>
          <w:lang w:eastAsia="ru-RU"/>
        </w:rPr>
        <w:t>рациональном и</w:t>
      </w:r>
      <w:r>
        <w:rPr>
          <w:rFonts w:ascii="Times New Roman" w:eastAsia="Times New Roman" w:hAnsi="Times New Roman" w:cs="Times New Roman"/>
          <w:sz w:val="28"/>
          <w:szCs w:val="28"/>
          <w:lang w:eastAsia="ru-RU"/>
        </w:rPr>
        <w:t>спользовании природных богатств.</w:t>
      </w:r>
    </w:p>
    <w:p w:rsidR="00404F93" w:rsidRDefault="00404F93" w:rsidP="00404F93">
      <w:pPr>
        <w:spacing w:after="0" w:line="240" w:lineRule="auto"/>
        <w:jc w:val="both"/>
        <w:rPr>
          <w:rFonts w:ascii="Times New Roman" w:eastAsia="Times New Roman" w:hAnsi="Times New Roman" w:cs="Times New Roman"/>
          <w:sz w:val="28"/>
          <w:szCs w:val="28"/>
          <w:lang w:eastAsia="ru-RU"/>
        </w:rPr>
      </w:pPr>
      <w:r w:rsidRPr="001714DB">
        <w:rPr>
          <w:rFonts w:ascii="Times New Roman" w:eastAsia="Times New Roman" w:hAnsi="Times New Roman" w:cs="Times New Roman"/>
          <w:sz w:val="28"/>
          <w:szCs w:val="28"/>
          <w:lang w:eastAsia="ru-RU"/>
        </w:rPr>
        <w:t xml:space="preserve">Содержание регионального компонента программы призвано способствовать формированию у дошкольников </w:t>
      </w:r>
      <w:r>
        <w:rPr>
          <w:rFonts w:ascii="Times New Roman" w:eastAsia="Times New Roman" w:hAnsi="Times New Roman" w:cs="Times New Roman"/>
          <w:sz w:val="28"/>
          <w:szCs w:val="28"/>
          <w:lang w:eastAsia="ru-RU"/>
        </w:rPr>
        <w:t>нравственно - патриотических</w:t>
      </w:r>
      <w:r w:rsidRPr="001714DB">
        <w:rPr>
          <w:rFonts w:ascii="Times New Roman" w:eastAsia="Times New Roman" w:hAnsi="Times New Roman" w:cs="Times New Roman"/>
          <w:sz w:val="28"/>
          <w:szCs w:val="28"/>
          <w:lang w:eastAsia="ru-RU"/>
        </w:rPr>
        <w:t xml:space="preserve"> ориентаций, развитию их творческого потенциала, толерантности в условиях со</w:t>
      </w:r>
      <w:r>
        <w:rPr>
          <w:rFonts w:ascii="Times New Roman" w:eastAsia="Times New Roman" w:hAnsi="Times New Roman" w:cs="Times New Roman"/>
          <w:sz w:val="28"/>
          <w:szCs w:val="28"/>
          <w:lang w:eastAsia="ru-RU"/>
        </w:rPr>
        <w:t>временного мира.</w:t>
      </w:r>
    </w:p>
    <w:p w:rsidR="00404F93" w:rsidRDefault="00404F93" w:rsidP="00404F9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Pr="001714DB">
        <w:rPr>
          <w:rFonts w:ascii="Times New Roman" w:eastAsia="Times New Roman" w:hAnsi="Times New Roman" w:cs="Times New Roman"/>
          <w:sz w:val="28"/>
          <w:szCs w:val="28"/>
          <w:lang w:eastAsia="ru-RU"/>
        </w:rPr>
        <w:t>юбой край, село неповторимы в своей природе, людях, их труде и замечательном народном творчестве. Очень важно привить детям чувство любви и привязанности к природным и культурным ценностям родного края, села, так как именно на этой основе воспитывается патриотизм.</w:t>
      </w:r>
      <w:r w:rsidRPr="001714DB">
        <w:rPr>
          <w:rFonts w:ascii="Times New Roman" w:eastAsia="Times New Roman" w:hAnsi="Times New Roman" w:cs="Times New Roman"/>
          <w:sz w:val="28"/>
          <w:szCs w:val="28"/>
          <w:lang w:eastAsia="ru-RU"/>
        </w:rPr>
        <w:br/>
        <w:t>Через региональный компонент педагог имеет возможность раскрыть детям дух родной культуры через знакомство с историей, народными традициями, старинными обычаями и свершениями знаменитых соотечественников, возродить традиции семейного воспитания.</w:t>
      </w:r>
      <w:r w:rsidRPr="001714DB">
        <w:rPr>
          <w:rFonts w:ascii="Times New Roman" w:eastAsia="Times New Roman" w:hAnsi="Times New Roman" w:cs="Times New Roman"/>
          <w:sz w:val="28"/>
          <w:szCs w:val="28"/>
          <w:lang w:eastAsia="ru-RU"/>
        </w:rPr>
        <w:br/>
        <w:t>Для реализации регионального компонента особенно привлекательна тема</w:t>
      </w:r>
      <w:r>
        <w:rPr>
          <w:rFonts w:ascii="Times New Roman" w:eastAsia="Times New Roman" w:hAnsi="Times New Roman" w:cs="Times New Roman"/>
          <w:sz w:val="28"/>
          <w:szCs w:val="28"/>
          <w:lang w:eastAsia="ru-RU"/>
        </w:rPr>
        <w:t xml:space="preserve"> </w:t>
      </w:r>
      <w:r>
        <w:rPr>
          <w:rFonts w:ascii="Times New Roman" w:hAnsi="Times New Roman" w:cs="Times New Roman"/>
          <w:bCs/>
          <w:sz w:val="28"/>
          <w:szCs w:val="28"/>
        </w:rPr>
        <w:t>патриотизма.</w:t>
      </w:r>
      <w:r>
        <w:rPr>
          <w:rStyle w:val="c2"/>
          <w:rFonts w:ascii="Times New Roman" w:hAnsi="Times New Roman" w:cs="Times New Roman"/>
          <w:bCs/>
          <w:sz w:val="28"/>
          <w:szCs w:val="28"/>
        </w:rPr>
        <w:t xml:space="preserve"> </w:t>
      </w:r>
      <w:r w:rsidRPr="001714DB">
        <w:rPr>
          <w:rFonts w:ascii="Times New Roman" w:eastAsia="Times New Roman" w:hAnsi="Times New Roman" w:cs="Times New Roman"/>
          <w:sz w:val="28"/>
          <w:szCs w:val="28"/>
          <w:lang w:eastAsia="ru-RU"/>
        </w:rPr>
        <w:t xml:space="preserve">Такая тема требует длительной, кропотливой предварительной работы: беседы, экскурсии, посещение музея, выставок, творческие встречи с известными людьми родного села. </w:t>
      </w:r>
    </w:p>
    <w:p w:rsidR="00404F93" w:rsidRPr="009A10C6" w:rsidRDefault="00404F93" w:rsidP="00404F93">
      <w:pPr>
        <w:shd w:val="clear" w:color="auto" w:fill="FFFFFF"/>
        <w:spacing w:before="100" w:beforeAutospacing="1" w:after="0" w:line="240" w:lineRule="auto"/>
        <w:ind w:firstLine="708"/>
        <w:jc w:val="both"/>
        <w:rPr>
          <w:rFonts w:ascii="Times New Roman" w:eastAsia="Times New Roman" w:hAnsi="Times New Roman" w:cs="Times New Roman"/>
          <w:color w:val="000000"/>
          <w:sz w:val="28"/>
          <w:szCs w:val="28"/>
          <w:lang w:eastAsia="ru-RU"/>
        </w:rPr>
      </w:pPr>
      <w:r w:rsidRPr="009A10C6">
        <w:rPr>
          <w:rFonts w:ascii="Times New Roman" w:eastAsia="Times New Roman" w:hAnsi="Times New Roman" w:cs="Times New Roman"/>
          <w:color w:val="000000"/>
          <w:sz w:val="28"/>
          <w:szCs w:val="28"/>
          <w:lang w:eastAsia="ru-RU"/>
        </w:rPr>
        <w:t>Вопросы патриотического воспитания подрастающего поколения всегда волновали выдающихся педагогов: В.Г.</w:t>
      </w:r>
      <w:r>
        <w:rPr>
          <w:rFonts w:ascii="Times New Roman" w:eastAsia="Times New Roman" w:hAnsi="Times New Roman" w:cs="Times New Roman"/>
          <w:color w:val="000000"/>
          <w:sz w:val="28"/>
          <w:szCs w:val="28"/>
          <w:lang w:eastAsia="ru-RU"/>
        </w:rPr>
        <w:t xml:space="preserve"> Белинского, </w:t>
      </w:r>
      <w:r w:rsidRPr="009A10C6">
        <w:rPr>
          <w:rFonts w:ascii="Times New Roman" w:eastAsia="Times New Roman" w:hAnsi="Times New Roman" w:cs="Times New Roman"/>
          <w:color w:val="000000"/>
          <w:sz w:val="28"/>
          <w:szCs w:val="28"/>
          <w:lang w:eastAsia="ru-RU"/>
        </w:rPr>
        <w:t>Л. Н. Толстого, К. Д. Ушинского. Они заостряли внимание на том, как важно воспитать сознательных граждан, способных отстаивать ин</w:t>
      </w:r>
      <w:r>
        <w:rPr>
          <w:rFonts w:ascii="Times New Roman" w:eastAsia="Times New Roman" w:hAnsi="Times New Roman" w:cs="Times New Roman"/>
          <w:color w:val="000000"/>
          <w:sz w:val="28"/>
          <w:szCs w:val="28"/>
          <w:lang w:eastAsia="ru-RU"/>
        </w:rPr>
        <w:t>тересы государства, любящих своё</w:t>
      </w:r>
      <w:r w:rsidRPr="009A10C6">
        <w:rPr>
          <w:rFonts w:ascii="Times New Roman" w:eastAsia="Times New Roman" w:hAnsi="Times New Roman" w:cs="Times New Roman"/>
          <w:color w:val="000000"/>
          <w:sz w:val="28"/>
          <w:szCs w:val="28"/>
          <w:lang w:eastAsia="ru-RU"/>
        </w:rPr>
        <w:t xml:space="preserve"> Отечество. Их идеи нашли свое отражение в современных концепциях патриотического воспитания подрастающего поколения таких авторов как М.Д.</w:t>
      </w:r>
      <w:r>
        <w:rPr>
          <w:rFonts w:ascii="Times New Roman" w:eastAsia="Times New Roman" w:hAnsi="Times New Roman" w:cs="Times New Roman"/>
          <w:color w:val="000000"/>
          <w:sz w:val="28"/>
          <w:szCs w:val="28"/>
          <w:lang w:eastAsia="ru-RU"/>
        </w:rPr>
        <w:t xml:space="preserve"> </w:t>
      </w:r>
      <w:r w:rsidRPr="009A10C6">
        <w:rPr>
          <w:rFonts w:ascii="Times New Roman" w:eastAsia="Times New Roman" w:hAnsi="Times New Roman" w:cs="Times New Roman"/>
          <w:color w:val="000000"/>
          <w:sz w:val="28"/>
          <w:szCs w:val="28"/>
          <w:lang w:eastAsia="ru-RU"/>
        </w:rPr>
        <w:t>Маханёва, Г.А.</w:t>
      </w:r>
      <w:r>
        <w:rPr>
          <w:rFonts w:ascii="Times New Roman" w:eastAsia="Times New Roman" w:hAnsi="Times New Roman" w:cs="Times New Roman"/>
          <w:color w:val="000000"/>
          <w:sz w:val="28"/>
          <w:szCs w:val="28"/>
          <w:lang w:eastAsia="ru-RU"/>
        </w:rPr>
        <w:t xml:space="preserve"> </w:t>
      </w:r>
      <w:r w:rsidRPr="009A10C6">
        <w:rPr>
          <w:rFonts w:ascii="Times New Roman" w:eastAsia="Times New Roman" w:hAnsi="Times New Roman" w:cs="Times New Roman"/>
          <w:color w:val="000000"/>
          <w:sz w:val="28"/>
          <w:szCs w:val="28"/>
          <w:lang w:eastAsia="ru-RU"/>
        </w:rPr>
        <w:t>Ковалева, Н.В.</w:t>
      </w:r>
      <w:r>
        <w:rPr>
          <w:rFonts w:ascii="Times New Roman" w:eastAsia="Times New Roman" w:hAnsi="Times New Roman" w:cs="Times New Roman"/>
          <w:color w:val="000000"/>
          <w:sz w:val="28"/>
          <w:szCs w:val="28"/>
          <w:lang w:eastAsia="ru-RU"/>
        </w:rPr>
        <w:t xml:space="preserve"> </w:t>
      </w:r>
      <w:r w:rsidRPr="009A10C6">
        <w:rPr>
          <w:rFonts w:ascii="Times New Roman" w:eastAsia="Times New Roman" w:hAnsi="Times New Roman" w:cs="Times New Roman"/>
          <w:color w:val="000000"/>
          <w:sz w:val="28"/>
          <w:szCs w:val="28"/>
          <w:lang w:eastAsia="ru-RU"/>
        </w:rPr>
        <w:t>Алёшина, М.Ю.</w:t>
      </w:r>
      <w:r>
        <w:rPr>
          <w:rFonts w:ascii="Times New Roman" w:eastAsia="Times New Roman" w:hAnsi="Times New Roman" w:cs="Times New Roman"/>
          <w:color w:val="000000"/>
          <w:sz w:val="28"/>
          <w:szCs w:val="28"/>
          <w:lang w:eastAsia="ru-RU"/>
        </w:rPr>
        <w:t xml:space="preserve"> Новицкая</w:t>
      </w:r>
      <w:r w:rsidRPr="009A10C6">
        <w:rPr>
          <w:rFonts w:ascii="Times New Roman" w:eastAsia="Times New Roman" w:hAnsi="Times New Roman" w:cs="Times New Roman"/>
          <w:color w:val="000000"/>
          <w:sz w:val="28"/>
          <w:szCs w:val="28"/>
          <w:lang w:eastAsia="ru-RU"/>
        </w:rPr>
        <w:t xml:space="preserve">. </w:t>
      </w:r>
    </w:p>
    <w:p w:rsidR="00404F93" w:rsidRPr="001044F0" w:rsidRDefault="00404F93" w:rsidP="00404F93">
      <w:pPr>
        <w:spacing w:line="240" w:lineRule="auto"/>
        <w:ind w:firstLine="708"/>
        <w:jc w:val="both"/>
        <w:rPr>
          <w:rFonts w:ascii="Times New Roman" w:hAnsi="Times New Roman" w:cs="Times New Roman"/>
          <w:bCs/>
          <w:sz w:val="28"/>
          <w:szCs w:val="28"/>
        </w:rPr>
      </w:pPr>
      <w:r w:rsidRPr="00A9578C">
        <w:rPr>
          <w:rFonts w:ascii="Times New Roman" w:hAnsi="Times New Roman" w:cs="Times New Roman"/>
          <w:bCs/>
          <w:sz w:val="28"/>
          <w:szCs w:val="28"/>
        </w:rPr>
        <w:t>Воспитывая у детей любовь к родному</w:t>
      </w:r>
      <w:r>
        <w:rPr>
          <w:rFonts w:ascii="Times New Roman" w:hAnsi="Times New Roman" w:cs="Times New Roman"/>
          <w:bCs/>
          <w:sz w:val="28"/>
          <w:szCs w:val="28"/>
        </w:rPr>
        <w:t xml:space="preserve"> селу</w:t>
      </w:r>
      <w:r w:rsidRPr="00A9578C">
        <w:rPr>
          <w:rFonts w:ascii="Times New Roman" w:hAnsi="Times New Roman" w:cs="Times New Roman"/>
          <w:bCs/>
          <w:sz w:val="28"/>
          <w:szCs w:val="28"/>
        </w:rPr>
        <w:t xml:space="preserve">, необходимо подвести их к пониманию, что их </w:t>
      </w:r>
      <w:r>
        <w:rPr>
          <w:rFonts w:ascii="Times New Roman" w:hAnsi="Times New Roman" w:cs="Times New Roman"/>
          <w:bCs/>
          <w:sz w:val="28"/>
          <w:szCs w:val="28"/>
        </w:rPr>
        <w:t xml:space="preserve">село </w:t>
      </w:r>
      <w:r w:rsidRPr="00A9578C">
        <w:rPr>
          <w:rFonts w:ascii="Times New Roman" w:hAnsi="Times New Roman" w:cs="Times New Roman"/>
          <w:bCs/>
          <w:sz w:val="28"/>
          <w:szCs w:val="28"/>
        </w:rPr>
        <w:t>- это частица Родины. Поэтому воспитание любви к своему Отечеству, гордости за свой народ, свою страну должно сочетаться с формированием отношения к культуре других народов, к к</w:t>
      </w:r>
      <w:r>
        <w:rPr>
          <w:rFonts w:ascii="Times New Roman" w:hAnsi="Times New Roman" w:cs="Times New Roman"/>
          <w:bCs/>
          <w:sz w:val="28"/>
          <w:szCs w:val="28"/>
        </w:rPr>
        <w:t xml:space="preserve">аждому человеку в отдельности. </w:t>
      </w:r>
    </w:p>
    <w:p w:rsidR="00404F93" w:rsidRDefault="00404F93" w:rsidP="004E7A5C">
      <w:pPr>
        <w:spacing w:line="240" w:lineRule="auto"/>
        <w:jc w:val="center"/>
        <w:rPr>
          <w:rFonts w:ascii="Times New Roman" w:hAnsi="Times New Roman" w:cs="Times New Roman"/>
          <w:b/>
          <w:bCs/>
          <w:sz w:val="28"/>
          <w:szCs w:val="28"/>
        </w:rPr>
      </w:pPr>
      <w:r w:rsidRPr="009C1F7A">
        <w:rPr>
          <w:rFonts w:ascii="Times New Roman" w:hAnsi="Times New Roman" w:cs="Times New Roman"/>
          <w:b/>
          <w:bCs/>
          <w:sz w:val="28"/>
          <w:szCs w:val="28"/>
        </w:rPr>
        <w:t>Цель</w:t>
      </w:r>
      <w:r>
        <w:rPr>
          <w:rFonts w:ascii="Times New Roman" w:hAnsi="Times New Roman" w:cs="Times New Roman"/>
          <w:b/>
          <w:bCs/>
          <w:sz w:val="28"/>
          <w:szCs w:val="28"/>
        </w:rPr>
        <w:t xml:space="preserve"> программы</w:t>
      </w:r>
      <w:r w:rsidRPr="009C1F7A">
        <w:rPr>
          <w:rFonts w:ascii="Times New Roman" w:hAnsi="Times New Roman" w:cs="Times New Roman"/>
          <w:b/>
          <w:bCs/>
          <w:sz w:val="28"/>
          <w:szCs w:val="28"/>
        </w:rPr>
        <w:t>:</w:t>
      </w:r>
    </w:p>
    <w:p w:rsidR="00404F93" w:rsidRPr="001F7351" w:rsidRDefault="00404F93" w:rsidP="00404F93">
      <w:pPr>
        <w:pStyle w:val="a3"/>
        <w:jc w:val="both"/>
        <w:rPr>
          <w:sz w:val="28"/>
          <w:szCs w:val="28"/>
        </w:rPr>
      </w:pPr>
      <w:r w:rsidRPr="001F7351">
        <w:rPr>
          <w:sz w:val="28"/>
          <w:szCs w:val="28"/>
        </w:rPr>
        <w:lastRenderedPageBreak/>
        <w:t>Формирование у детей дошкольного возрас</w:t>
      </w:r>
      <w:r>
        <w:rPr>
          <w:sz w:val="28"/>
          <w:szCs w:val="28"/>
        </w:rPr>
        <w:t>та патриотических чувств к своему</w:t>
      </w:r>
      <w:r w:rsidRPr="001F7351">
        <w:rPr>
          <w:sz w:val="28"/>
          <w:szCs w:val="28"/>
        </w:rPr>
        <w:t xml:space="preserve"> </w:t>
      </w:r>
      <w:r>
        <w:rPr>
          <w:sz w:val="28"/>
          <w:szCs w:val="28"/>
        </w:rPr>
        <w:t>селу, к природе</w:t>
      </w:r>
      <w:r w:rsidRPr="001F7351">
        <w:rPr>
          <w:sz w:val="28"/>
          <w:szCs w:val="28"/>
        </w:rPr>
        <w:t xml:space="preserve"> на основе исторических и природных особенностей родного края. </w:t>
      </w:r>
    </w:p>
    <w:p w:rsidR="00404F93" w:rsidRPr="00A517B6" w:rsidRDefault="00404F93" w:rsidP="00404F93">
      <w:pPr>
        <w:spacing w:line="240" w:lineRule="auto"/>
        <w:rPr>
          <w:rFonts w:ascii="Times New Roman" w:hAnsi="Times New Roman" w:cs="Times New Roman"/>
          <w:sz w:val="28"/>
          <w:szCs w:val="28"/>
        </w:rPr>
      </w:pPr>
      <w:r>
        <w:rPr>
          <w:rFonts w:ascii="Times New Roman" w:hAnsi="Times New Roman" w:cs="Times New Roman"/>
          <w:b/>
          <w:bCs/>
          <w:sz w:val="28"/>
          <w:szCs w:val="28"/>
        </w:rPr>
        <w:t>З</w:t>
      </w:r>
      <w:r w:rsidRPr="00A517B6">
        <w:rPr>
          <w:rFonts w:ascii="Times New Roman" w:hAnsi="Times New Roman" w:cs="Times New Roman"/>
          <w:b/>
          <w:bCs/>
          <w:sz w:val="28"/>
          <w:szCs w:val="28"/>
        </w:rPr>
        <w:t>адачи</w:t>
      </w:r>
      <w:r>
        <w:rPr>
          <w:rFonts w:ascii="Times New Roman" w:hAnsi="Times New Roman" w:cs="Times New Roman"/>
          <w:b/>
          <w:bCs/>
          <w:sz w:val="28"/>
          <w:szCs w:val="28"/>
        </w:rPr>
        <w:t xml:space="preserve"> программы</w:t>
      </w:r>
      <w:r w:rsidRPr="00A517B6">
        <w:rPr>
          <w:rFonts w:ascii="Times New Roman" w:hAnsi="Times New Roman" w:cs="Times New Roman"/>
          <w:b/>
          <w:bCs/>
          <w:sz w:val="28"/>
          <w:szCs w:val="28"/>
        </w:rPr>
        <w:t>:</w:t>
      </w:r>
    </w:p>
    <w:p w:rsidR="00404F93" w:rsidRPr="009C1F7A" w:rsidRDefault="00404F93" w:rsidP="00404F93">
      <w:pPr>
        <w:numPr>
          <w:ilvl w:val="0"/>
          <w:numId w:val="258"/>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w:t>
      </w:r>
      <w:r w:rsidRPr="009C1F7A">
        <w:rPr>
          <w:rFonts w:ascii="Times New Roman" w:hAnsi="Times New Roman" w:cs="Times New Roman"/>
          <w:sz w:val="28"/>
          <w:szCs w:val="28"/>
        </w:rPr>
        <w:t xml:space="preserve"> у дошкольников нравственн</w:t>
      </w:r>
      <w:r>
        <w:rPr>
          <w:rFonts w:ascii="Times New Roman" w:hAnsi="Times New Roman" w:cs="Times New Roman"/>
          <w:sz w:val="28"/>
          <w:szCs w:val="28"/>
        </w:rPr>
        <w:t>ые</w:t>
      </w:r>
      <w:r w:rsidRPr="009C1F7A">
        <w:rPr>
          <w:rFonts w:ascii="Times New Roman" w:hAnsi="Times New Roman" w:cs="Times New Roman"/>
          <w:sz w:val="28"/>
          <w:szCs w:val="28"/>
        </w:rPr>
        <w:t xml:space="preserve"> качеств</w:t>
      </w:r>
      <w:r>
        <w:rPr>
          <w:rFonts w:ascii="Times New Roman" w:hAnsi="Times New Roman" w:cs="Times New Roman"/>
          <w:sz w:val="28"/>
          <w:szCs w:val="28"/>
        </w:rPr>
        <w:t>а</w:t>
      </w:r>
      <w:r w:rsidRPr="009C1F7A">
        <w:rPr>
          <w:rFonts w:ascii="Times New Roman" w:hAnsi="Times New Roman" w:cs="Times New Roman"/>
          <w:sz w:val="28"/>
          <w:szCs w:val="28"/>
        </w:rPr>
        <w:t xml:space="preserve"> личности чер</w:t>
      </w:r>
      <w:r>
        <w:rPr>
          <w:rFonts w:ascii="Times New Roman" w:hAnsi="Times New Roman" w:cs="Times New Roman"/>
          <w:sz w:val="28"/>
          <w:szCs w:val="28"/>
        </w:rPr>
        <w:t>ез ознакомление с родным селом</w:t>
      </w:r>
      <w:r w:rsidRPr="009C1F7A">
        <w:rPr>
          <w:rFonts w:ascii="Times New Roman" w:hAnsi="Times New Roman" w:cs="Times New Roman"/>
          <w:sz w:val="28"/>
          <w:szCs w:val="28"/>
        </w:rPr>
        <w:t>.</w:t>
      </w:r>
    </w:p>
    <w:p w:rsidR="00404F93" w:rsidRDefault="00404F93" w:rsidP="00404F93">
      <w:pPr>
        <w:numPr>
          <w:ilvl w:val="0"/>
          <w:numId w:val="258"/>
        </w:numPr>
        <w:spacing w:line="240" w:lineRule="auto"/>
        <w:jc w:val="both"/>
        <w:rPr>
          <w:rFonts w:ascii="Times New Roman" w:hAnsi="Times New Roman" w:cs="Times New Roman"/>
          <w:sz w:val="28"/>
          <w:szCs w:val="28"/>
        </w:rPr>
      </w:pPr>
      <w:r>
        <w:rPr>
          <w:rFonts w:ascii="Times New Roman" w:hAnsi="Times New Roman" w:cs="Times New Roman"/>
          <w:sz w:val="28"/>
          <w:szCs w:val="28"/>
        </w:rPr>
        <w:t>Воспитывать любовь и уважение</w:t>
      </w:r>
      <w:r w:rsidRPr="009C1F7A">
        <w:rPr>
          <w:rFonts w:ascii="Times New Roman" w:hAnsi="Times New Roman" w:cs="Times New Roman"/>
          <w:sz w:val="28"/>
          <w:szCs w:val="28"/>
        </w:rPr>
        <w:t xml:space="preserve"> к своему народу, его обычаям, традициям.</w:t>
      </w:r>
    </w:p>
    <w:p w:rsidR="00404F93" w:rsidRPr="00330326" w:rsidRDefault="00404F93" w:rsidP="00404F93">
      <w:pPr>
        <w:spacing w:line="240" w:lineRule="auto"/>
        <w:jc w:val="both"/>
        <w:rPr>
          <w:rFonts w:ascii="Times New Roman" w:hAnsi="Times New Roman" w:cs="Times New Roman"/>
          <w:sz w:val="28"/>
          <w:szCs w:val="28"/>
        </w:rPr>
      </w:pPr>
      <w:r w:rsidRPr="00330326">
        <w:rPr>
          <w:rFonts w:ascii="Times New Roman" w:hAnsi="Times New Roman" w:cs="Times New Roman"/>
          <w:b/>
          <w:bCs/>
          <w:sz w:val="28"/>
          <w:szCs w:val="28"/>
        </w:rPr>
        <w:t xml:space="preserve">Сроки реализации программы: </w:t>
      </w:r>
    </w:p>
    <w:p w:rsidR="00404F93" w:rsidRPr="00330326" w:rsidRDefault="00404F93" w:rsidP="00404F93">
      <w:pPr>
        <w:spacing w:line="240" w:lineRule="auto"/>
        <w:jc w:val="both"/>
        <w:rPr>
          <w:rFonts w:ascii="Times New Roman" w:hAnsi="Times New Roman" w:cs="Times New Roman"/>
          <w:sz w:val="28"/>
          <w:szCs w:val="28"/>
        </w:rPr>
      </w:pPr>
      <w:r w:rsidRPr="00330326">
        <w:rPr>
          <w:rFonts w:ascii="Times New Roman" w:hAnsi="Times New Roman" w:cs="Times New Roman"/>
          <w:sz w:val="28"/>
          <w:szCs w:val="28"/>
        </w:rPr>
        <w:t>Программа определяет основные направления нравственно - патриотического</w:t>
      </w:r>
      <w:r>
        <w:rPr>
          <w:rFonts w:ascii="Times New Roman" w:hAnsi="Times New Roman" w:cs="Times New Roman"/>
          <w:sz w:val="28"/>
          <w:szCs w:val="28"/>
        </w:rPr>
        <w:t xml:space="preserve"> воспитания школьников на 2020-2022</w:t>
      </w:r>
      <w:r w:rsidRPr="00330326">
        <w:rPr>
          <w:rFonts w:ascii="Times New Roman" w:hAnsi="Times New Roman" w:cs="Times New Roman"/>
          <w:sz w:val="28"/>
          <w:szCs w:val="28"/>
        </w:rPr>
        <w:t xml:space="preserve"> годы.</w:t>
      </w:r>
    </w:p>
    <w:tbl>
      <w:tblPr>
        <w:tblW w:w="0" w:type="auto"/>
        <w:jc w:val="center"/>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6"/>
        <w:gridCol w:w="9349"/>
      </w:tblGrid>
      <w:tr w:rsidR="00404F93" w:rsidRPr="00330326" w:rsidTr="004E7A5C">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404F93" w:rsidRPr="00330326" w:rsidRDefault="00404F93" w:rsidP="004E7A5C">
            <w:pPr>
              <w:spacing w:line="240" w:lineRule="auto"/>
              <w:jc w:val="both"/>
              <w:rPr>
                <w:rFonts w:ascii="Times New Roman" w:hAnsi="Times New Roman" w:cs="Times New Roman"/>
                <w:sz w:val="28"/>
                <w:szCs w:val="28"/>
              </w:rPr>
            </w:pP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404F93" w:rsidRPr="00330326" w:rsidRDefault="00404F93" w:rsidP="004E7A5C">
            <w:pPr>
              <w:spacing w:line="240" w:lineRule="auto"/>
              <w:jc w:val="both"/>
              <w:rPr>
                <w:rFonts w:ascii="Times New Roman" w:hAnsi="Times New Roman" w:cs="Times New Roman"/>
                <w:sz w:val="28"/>
                <w:szCs w:val="28"/>
              </w:rPr>
            </w:pPr>
            <w:r w:rsidRPr="00330326">
              <w:rPr>
                <w:rFonts w:ascii="Times New Roman" w:hAnsi="Times New Roman" w:cs="Times New Roman"/>
                <w:sz w:val="28"/>
                <w:szCs w:val="28"/>
              </w:rPr>
              <w:t>Реализация програм</w:t>
            </w:r>
            <w:r>
              <w:rPr>
                <w:rFonts w:ascii="Times New Roman" w:hAnsi="Times New Roman" w:cs="Times New Roman"/>
                <w:sz w:val="28"/>
                <w:szCs w:val="28"/>
              </w:rPr>
              <w:t xml:space="preserve">мы осуществляется </w:t>
            </w:r>
            <w:r w:rsidRPr="00330326">
              <w:rPr>
                <w:rFonts w:ascii="Times New Roman" w:hAnsi="Times New Roman" w:cs="Times New Roman"/>
                <w:sz w:val="28"/>
                <w:szCs w:val="28"/>
              </w:rPr>
              <w:t xml:space="preserve">в три этапа: </w:t>
            </w:r>
          </w:p>
          <w:p w:rsidR="00404F93" w:rsidRPr="0080238C" w:rsidRDefault="00404F93" w:rsidP="00404F93">
            <w:pPr>
              <w:numPr>
                <w:ilvl w:val="0"/>
                <w:numId w:val="256"/>
              </w:numPr>
              <w:spacing w:line="240" w:lineRule="auto"/>
              <w:jc w:val="both"/>
              <w:rPr>
                <w:rFonts w:ascii="Times New Roman" w:hAnsi="Times New Roman" w:cs="Times New Roman"/>
                <w:sz w:val="28"/>
                <w:szCs w:val="28"/>
              </w:rPr>
            </w:pPr>
            <w:r>
              <w:rPr>
                <w:rFonts w:ascii="Times New Roman" w:hAnsi="Times New Roman" w:cs="Times New Roman"/>
                <w:sz w:val="28"/>
                <w:szCs w:val="28"/>
              </w:rPr>
              <w:t>2020 – 2021</w:t>
            </w:r>
            <w:r w:rsidRPr="0080238C">
              <w:rPr>
                <w:rFonts w:ascii="Times New Roman" w:hAnsi="Times New Roman" w:cs="Times New Roman"/>
                <w:sz w:val="28"/>
                <w:szCs w:val="28"/>
              </w:rPr>
              <w:t xml:space="preserve"> учебный год - реализация мер по выполнению задач программы; </w:t>
            </w:r>
          </w:p>
          <w:p w:rsidR="00404F93" w:rsidRPr="00330326" w:rsidRDefault="00404F93" w:rsidP="00404F93">
            <w:pPr>
              <w:numPr>
                <w:ilvl w:val="0"/>
                <w:numId w:val="256"/>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2021 </w:t>
            </w:r>
            <w:r w:rsidRPr="00330326">
              <w:rPr>
                <w:rFonts w:ascii="Times New Roman" w:hAnsi="Times New Roman" w:cs="Times New Roman"/>
                <w:sz w:val="28"/>
                <w:szCs w:val="28"/>
              </w:rPr>
              <w:t>-</w:t>
            </w:r>
            <w:r>
              <w:rPr>
                <w:rFonts w:ascii="Times New Roman" w:hAnsi="Times New Roman" w:cs="Times New Roman"/>
                <w:sz w:val="28"/>
                <w:szCs w:val="28"/>
              </w:rPr>
              <w:t xml:space="preserve"> 2022</w:t>
            </w:r>
            <w:r w:rsidRPr="00330326">
              <w:rPr>
                <w:rFonts w:ascii="Times New Roman" w:hAnsi="Times New Roman" w:cs="Times New Roman"/>
                <w:sz w:val="28"/>
                <w:szCs w:val="28"/>
              </w:rPr>
              <w:t xml:space="preserve"> </w:t>
            </w:r>
            <w:r>
              <w:rPr>
                <w:rFonts w:ascii="Times New Roman" w:hAnsi="Times New Roman" w:cs="Times New Roman"/>
                <w:sz w:val="28"/>
                <w:szCs w:val="28"/>
              </w:rPr>
              <w:t xml:space="preserve">учебный год - </w:t>
            </w:r>
            <w:r w:rsidRPr="00330326">
              <w:rPr>
                <w:rFonts w:ascii="Times New Roman" w:hAnsi="Times New Roman" w:cs="Times New Roman"/>
                <w:sz w:val="28"/>
                <w:szCs w:val="28"/>
              </w:rPr>
              <w:t xml:space="preserve">обобщение результатов реализации программы. </w:t>
            </w:r>
          </w:p>
        </w:tc>
      </w:tr>
    </w:tbl>
    <w:p w:rsidR="00404F93" w:rsidRPr="001714DB" w:rsidRDefault="00404F93" w:rsidP="00404F93">
      <w:pPr>
        <w:spacing w:before="100" w:beforeAutospacing="1" w:after="100" w:afterAutospacing="1" w:line="240" w:lineRule="auto"/>
        <w:rPr>
          <w:rFonts w:ascii="Times New Roman" w:eastAsia="Times New Roman" w:hAnsi="Times New Roman" w:cs="Times New Roman"/>
          <w:sz w:val="28"/>
          <w:szCs w:val="28"/>
          <w:lang w:eastAsia="ru-RU"/>
        </w:rPr>
      </w:pPr>
      <w:r w:rsidRPr="00997EA8">
        <w:rPr>
          <w:rFonts w:ascii="Times New Roman" w:eastAsia="Times New Roman" w:hAnsi="Times New Roman" w:cs="Times New Roman"/>
          <w:b/>
          <w:sz w:val="28"/>
          <w:szCs w:val="28"/>
          <w:lang w:eastAsia="ru-RU"/>
        </w:rPr>
        <w:t>Основные направления работы</w:t>
      </w:r>
      <w:r w:rsidRPr="001714DB">
        <w:rPr>
          <w:rFonts w:ascii="Times New Roman" w:eastAsia="Times New Roman" w:hAnsi="Times New Roman" w:cs="Times New Roman"/>
          <w:sz w:val="28"/>
          <w:szCs w:val="28"/>
          <w:lang w:eastAsia="ru-RU"/>
        </w:rPr>
        <w:br/>
        <w:t>Моя семья:</w:t>
      </w:r>
      <w:r w:rsidRPr="001714DB">
        <w:rPr>
          <w:rFonts w:ascii="Times New Roman" w:eastAsia="Times New Roman" w:hAnsi="Times New Roman" w:cs="Times New Roman"/>
          <w:sz w:val="28"/>
          <w:szCs w:val="28"/>
          <w:lang w:eastAsia="ru-RU"/>
        </w:rPr>
        <w:br/>
        <w:t>- моя семья, какой я её вижу?</w:t>
      </w:r>
      <w:r w:rsidRPr="001714DB">
        <w:rPr>
          <w:rFonts w:ascii="Times New Roman" w:eastAsia="Times New Roman" w:hAnsi="Times New Roman" w:cs="Times New Roman"/>
          <w:sz w:val="28"/>
          <w:szCs w:val="28"/>
          <w:lang w:eastAsia="ru-RU"/>
        </w:rPr>
        <w:br/>
        <w:t>- Как я интересуюсь жизнью своих родственников?</w:t>
      </w:r>
      <w:r w:rsidRPr="001714DB">
        <w:rPr>
          <w:rFonts w:ascii="Times New Roman" w:eastAsia="Times New Roman" w:hAnsi="Times New Roman" w:cs="Times New Roman"/>
          <w:sz w:val="28"/>
          <w:szCs w:val="28"/>
          <w:lang w:eastAsia="ru-RU"/>
        </w:rPr>
        <w:br/>
        <w:t>- Знаю ли я своих родственников?</w:t>
      </w:r>
      <w:r w:rsidRPr="001714DB">
        <w:rPr>
          <w:rFonts w:ascii="Times New Roman" w:eastAsia="Times New Roman" w:hAnsi="Times New Roman" w:cs="Times New Roman"/>
          <w:sz w:val="28"/>
          <w:szCs w:val="28"/>
          <w:lang w:eastAsia="ru-RU"/>
        </w:rPr>
        <w:br/>
        <w:t>- Рассматривание фотографий – внешнее сходство и различия между братьями и сёстрами;</w:t>
      </w:r>
      <w:r w:rsidRPr="001714DB">
        <w:rPr>
          <w:rFonts w:ascii="Times New Roman" w:eastAsia="Times New Roman" w:hAnsi="Times New Roman" w:cs="Times New Roman"/>
          <w:sz w:val="28"/>
          <w:szCs w:val="28"/>
          <w:lang w:eastAsia="ru-RU"/>
        </w:rPr>
        <w:br/>
        <w:t>- Профессия моих родителей;</w:t>
      </w:r>
      <w:r w:rsidRPr="001714DB">
        <w:rPr>
          <w:rFonts w:ascii="Times New Roman" w:eastAsia="Times New Roman" w:hAnsi="Times New Roman" w:cs="Times New Roman"/>
          <w:sz w:val="28"/>
          <w:szCs w:val="28"/>
          <w:lang w:eastAsia="ru-RU"/>
        </w:rPr>
        <w:br/>
        <w:t>- Выходной день в нашей семье;</w:t>
      </w:r>
      <w:r w:rsidRPr="001714DB">
        <w:rPr>
          <w:rFonts w:ascii="Times New Roman" w:eastAsia="Times New Roman" w:hAnsi="Times New Roman" w:cs="Times New Roman"/>
          <w:sz w:val="28"/>
          <w:szCs w:val="28"/>
          <w:lang w:eastAsia="ru-RU"/>
        </w:rPr>
        <w:br/>
        <w:t>Моё село.</w:t>
      </w:r>
      <w:r w:rsidRPr="001714DB">
        <w:rPr>
          <w:rFonts w:ascii="Times New Roman" w:eastAsia="Times New Roman" w:hAnsi="Times New Roman" w:cs="Times New Roman"/>
          <w:sz w:val="28"/>
          <w:szCs w:val="28"/>
          <w:lang w:eastAsia="ru-RU"/>
        </w:rPr>
        <w:br/>
        <w:t>- название отдельных улиц – отражение истории села;</w:t>
      </w:r>
      <w:r w:rsidRPr="001714DB">
        <w:rPr>
          <w:rFonts w:ascii="Times New Roman" w:eastAsia="Times New Roman" w:hAnsi="Times New Roman" w:cs="Times New Roman"/>
          <w:sz w:val="28"/>
          <w:szCs w:val="28"/>
          <w:lang w:eastAsia="ru-RU"/>
        </w:rPr>
        <w:br/>
        <w:t>- исторические памятники;</w:t>
      </w:r>
      <w:r w:rsidRPr="001714DB">
        <w:rPr>
          <w:rFonts w:ascii="Times New Roman" w:eastAsia="Times New Roman" w:hAnsi="Times New Roman" w:cs="Times New Roman"/>
          <w:sz w:val="28"/>
          <w:szCs w:val="28"/>
          <w:lang w:eastAsia="ru-RU"/>
        </w:rPr>
        <w:br/>
        <w:t>- национальности, населяющие село;</w:t>
      </w:r>
      <w:r w:rsidRPr="001714DB">
        <w:rPr>
          <w:rFonts w:ascii="Times New Roman" w:eastAsia="Times New Roman" w:hAnsi="Times New Roman" w:cs="Times New Roman"/>
          <w:sz w:val="28"/>
          <w:szCs w:val="28"/>
          <w:lang w:eastAsia="ru-RU"/>
        </w:rPr>
        <w:br/>
        <w:t>- рассматривание разных по назначению зданий;</w:t>
      </w:r>
      <w:r w:rsidRPr="001714DB">
        <w:rPr>
          <w:rFonts w:ascii="Times New Roman" w:eastAsia="Times New Roman" w:hAnsi="Times New Roman" w:cs="Times New Roman"/>
          <w:sz w:val="28"/>
          <w:szCs w:val="28"/>
          <w:lang w:eastAsia="ru-RU"/>
        </w:rPr>
        <w:br/>
        <w:t>- места отдыха, экология села;</w:t>
      </w:r>
      <w:r w:rsidRPr="001714DB">
        <w:rPr>
          <w:rFonts w:ascii="Times New Roman" w:eastAsia="Times New Roman" w:hAnsi="Times New Roman" w:cs="Times New Roman"/>
          <w:sz w:val="28"/>
          <w:szCs w:val="28"/>
          <w:lang w:eastAsia="ru-RU"/>
        </w:rPr>
        <w:br/>
        <w:t>- виды транспорта в селе;</w:t>
      </w:r>
    </w:p>
    <w:p w:rsidR="00404F93" w:rsidRDefault="00404F93" w:rsidP="00404F93">
      <w:pPr>
        <w:spacing w:before="100" w:beforeAutospacing="1" w:after="100" w:afterAutospacing="1" w:line="240" w:lineRule="auto"/>
        <w:rPr>
          <w:rFonts w:ascii="Times New Roman" w:eastAsia="Times New Roman" w:hAnsi="Times New Roman" w:cs="Times New Roman"/>
          <w:sz w:val="28"/>
          <w:szCs w:val="28"/>
          <w:lang w:eastAsia="ru-RU"/>
        </w:rPr>
      </w:pPr>
      <w:r w:rsidRPr="001714DB">
        <w:rPr>
          <w:rFonts w:ascii="Times New Roman" w:eastAsia="Times New Roman" w:hAnsi="Times New Roman" w:cs="Times New Roman"/>
          <w:sz w:val="28"/>
          <w:szCs w:val="28"/>
          <w:lang w:eastAsia="ru-RU"/>
        </w:rPr>
        <w:t>Люблю тебя, мой край родной:</w:t>
      </w:r>
      <w:r w:rsidRPr="001714DB">
        <w:rPr>
          <w:rFonts w:ascii="Times New Roman" w:eastAsia="Times New Roman" w:hAnsi="Times New Roman" w:cs="Times New Roman"/>
          <w:sz w:val="28"/>
          <w:szCs w:val="28"/>
          <w:lang w:eastAsia="ru-RU"/>
        </w:rPr>
        <w:br/>
        <w:t>- историческое прошлое и настоящее ставропольского края;</w:t>
      </w:r>
      <w:r w:rsidRPr="001714DB">
        <w:rPr>
          <w:rFonts w:ascii="Times New Roman" w:eastAsia="Times New Roman" w:hAnsi="Times New Roman" w:cs="Times New Roman"/>
          <w:sz w:val="28"/>
          <w:szCs w:val="28"/>
          <w:lang w:eastAsia="ru-RU"/>
        </w:rPr>
        <w:br/>
        <w:t>- географическое расположение, его природные ресурсы;</w:t>
      </w:r>
      <w:r w:rsidRPr="001714DB">
        <w:rPr>
          <w:rFonts w:ascii="Times New Roman" w:eastAsia="Times New Roman" w:hAnsi="Times New Roman" w:cs="Times New Roman"/>
          <w:sz w:val="28"/>
          <w:szCs w:val="28"/>
          <w:lang w:eastAsia="ru-RU"/>
        </w:rPr>
        <w:br/>
        <w:t>- климатические условия, определяющие экономическое развитие края.</w:t>
      </w:r>
      <w:r w:rsidRPr="001714DB">
        <w:rPr>
          <w:rFonts w:ascii="Times New Roman" w:eastAsia="Times New Roman" w:hAnsi="Times New Roman" w:cs="Times New Roman"/>
          <w:sz w:val="28"/>
          <w:szCs w:val="28"/>
          <w:lang w:eastAsia="ru-RU"/>
        </w:rPr>
        <w:br/>
      </w:r>
      <w:r w:rsidRPr="001714DB">
        <w:rPr>
          <w:rFonts w:ascii="Times New Roman" w:eastAsia="Times New Roman" w:hAnsi="Times New Roman" w:cs="Times New Roman"/>
          <w:sz w:val="28"/>
          <w:szCs w:val="28"/>
          <w:lang w:eastAsia="ru-RU"/>
        </w:rPr>
        <w:lastRenderedPageBreak/>
        <w:t>- Города края (Ставрополь, КМВ), их достопримечательности.</w:t>
      </w:r>
      <w:r w:rsidRPr="001714DB">
        <w:rPr>
          <w:rFonts w:ascii="Times New Roman" w:eastAsia="Times New Roman" w:hAnsi="Times New Roman" w:cs="Times New Roman"/>
          <w:sz w:val="28"/>
          <w:szCs w:val="28"/>
          <w:lang w:eastAsia="ru-RU"/>
        </w:rPr>
        <w:br/>
        <w:t>- Происхождение казаков. История, быт, культура казачества.</w:t>
      </w:r>
    </w:p>
    <w:p w:rsidR="00404F93" w:rsidRPr="00431844" w:rsidRDefault="00404F93" w:rsidP="00404F93">
      <w:pPr>
        <w:spacing w:before="100" w:beforeAutospacing="1" w:after="100" w:afterAutospacing="1" w:line="240" w:lineRule="auto"/>
        <w:rPr>
          <w:rFonts w:ascii="Times New Roman" w:hAnsi="Times New Roman" w:cs="Times New Roman"/>
          <w:sz w:val="28"/>
          <w:szCs w:val="28"/>
        </w:rPr>
      </w:pPr>
      <w:r w:rsidRPr="00B67B7A">
        <w:rPr>
          <w:rFonts w:ascii="Times New Roman" w:hAnsi="Times New Roman" w:cs="Times New Roman"/>
          <w:b/>
          <w:bCs/>
          <w:iCs/>
          <w:sz w:val="28"/>
          <w:szCs w:val="28"/>
        </w:rPr>
        <w:t>Ожидаемый результат:</w:t>
      </w:r>
    </w:p>
    <w:p w:rsidR="00404F93" w:rsidRPr="00A517B6" w:rsidRDefault="00404F93" w:rsidP="00404F93">
      <w:pPr>
        <w:spacing w:after="0" w:line="240" w:lineRule="auto"/>
        <w:jc w:val="both"/>
        <w:rPr>
          <w:rFonts w:ascii="Times New Roman" w:hAnsi="Times New Roman" w:cs="Times New Roman"/>
          <w:bCs/>
          <w:sz w:val="28"/>
          <w:szCs w:val="28"/>
        </w:rPr>
      </w:pPr>
      <w:r w:rsidRPr="00A517B6">
        <w:rPr>
          <w:rFonts w:ascii="Times New Roman" w:hAnsi="Times New Roman" w:cs="Times New Roman"/>
          <w:sz w:val="28"/>
          <w:szCs w:val="28"/>
        </w:rPr>
        <w:t xml:space="preserve">В процессе реализации программы по </w:t>
      </w:r>
      <w:r>
        <w:rPr>
          <w:rFonts w:ascii="Times New Roman" w:hAnsi="Times New Roman" w:cs="Times New Roman"/>
          <w:sz w:val="28"/>
          <w:szCs w:val="28"/>
        </w:rPr>
        <w:t xml:space="preserve">нравственно </w:t>
      </w:r>
      <w:r w:rsidRPr="00A517B6">
        <w:rPr>
          <w:rFonts w:ascii="Times New Roman" w:hAnsi="Times New Roman" w:cs="Times New Roman"/>
          <w:sz w:val="28"/>
          <w:szCs w:val="28"/>
        </w:rPr>
        <w:t xml:space="preserve">-патриотическому воспитанию </w:t>
      </w:r>
      <w:r>
        <w:rPr>
          <w:rFonts w:ascii="Times New Roman" w:hAnsi="Times New Roman" w:cs="Times New Roman"/>
          <w:sz w:val="28"/>
          <w:szCs w:val="28"/>
        </w:rPr>
        <w:t xml:space="preserve">у дошкольников </w:t>
      </w:r>
      <w:r w:rsidRPr="00A517B6">
        <w:rPr>
          <w:rFonts w:ascii="Times New Roman" w:hAnsi="Times New Roman" w:cs="Times New Roman"/>
          <w:sz w:val="28"/>
          <w:szCs w:val="28"/>
        </w:rPr>
        <w:t xml:space="preserve">к моменту </w:t>
      </w:r>
      <w:r>
        <w:rPr>
          <w:rFonts w:ascii="Times New Roman" w:hAnsi="Times New Roman" w:cs="Times New Roman"/>
          <w:sz w:val="28"/>
          <w:szCs w:val="28"/>
        </w:rPr>
        <w:t xml:space="preserve">выпуска из ДОО будут </w:t>
      </w:r>
      <w:r w:rsidRPr="00A517B6">
        <w:rPr>
          <w:rFonts w:ascii="Times New Roman" w:hAnsi="Times New Roman" w:cs="Times New Roman"/>
          <w:sz w:val="28"/>
          <w:szCs w:val="28"/>
        </w:rPr>
        <w:t>сформированы следующие качества личности:</w:t>
      </w:r>
    </w:p>
    <w:p w:rsidR="00404F93" w:rsidRDefault="00404F93" w:rsidP="00404F93">
      <w:pPr>
        <w:numPr>
          <w:ilvl w:val="0"/>
          <w:numId w:val="257"/>
        </w:numPr>
        <w:spacing w:line="240" w:lineRule="auto"/>
        <w:jc w:val="both"/>
        <w:rPr>
          <w:rFonts w:ascii="Times New Roman" w:hAnsi="Times New Roman" w:cs="Times New Roman"/>
          <w:sz w:val="28"/>
          <w:szCs w:val="28"/>
        </w:rPr>
      </w:pPr>
      <w:r>
        <w:rPr>
          <w:rFonts w:ascii="Times New Roman" w:hAnsi="Times New Roman" w:cs="Times New Roman"/>
          <w:sz w:val="28"/>
          <w:szCs w:val="28"/>
        </w:rPr>
        <w:t>Ч</w:t>
      </w:r>
      <w:r w:rsidRPr="00A517B6">
        <w:rPr>
          <w:rFonts w:ascii="Times New Roman" w:hAnsi="Times New Roman" w:cs="Times New Roman"/>
          <w:sz w:val="28"/>
          <w:szCs w:val="28"/>
        </w:rPr>
        <w:t xml:space="preserve">увство патриотизма, верности Родине и готовности служения Отечеству; </w:t>
      </w:r>
    </w:p>
    <w:p w:rsidR="00404F93" w:rsidRPr="00A517B6" w:rsidRDefault="00404F93" w:rsidP="00404F93">
      <w:pPr>
        <w:numPr>
          <w:ilvl w:val="0"/>
          <w:numId w:val="257"/>
        </w:numPr>
        <w:spacing w:line="240" w:lineRule="auto"/>
        <w:jc w:val="both"/>
        <w:rPr>
          <w:rFonts w:ascii="Times New Roman" w:hAnsi="Times New Roman" w:cs="Times New Roman"/>
          <w:sz w:val="28"/>
          <w:szCs w:val="28"/>
        </w:rPr>
      </w:pPr>
      <w:r w:rsidRPr="00A517B6">
        <w:rPr>
          <w:rFonts w:ascii="Times New Roman" w:hAnsi="Times New Roman" w:cs="Times New Roman"/>
          <w:sz w:val="28"/>
          <w:szCs w:val="28"/>
        </w:rPr>
        <w:t xml:space="preserve">духовность, нравственность, личная и общественная ответственность; </w:t>
      </w:r>
    </w:p>
    <w:p w:rsidR="00404F93" w:rsidRDefault="00404F93" w:rsidP="00404F93">
      <w:pPr>
        <w:numPr>
          <w:ilvl w:val="0"/>
          <w:numId w:val="257"/>
        </w:numPr>
        <w:spacing w:line="240" w:lineRule="auto"/>
        <w:jc w:val="both"/>
        <w:rPr>
          <w:rFonts w:ascii="Times New Roman" w:hAnsi="Times New Roman" w:cs="Times New Roman"/>
          <w:sz w:val="28"/>
          <w:szCs w:val="28"/>
        </w:rPr>
      </w:pPr>
      <w:r w:rsidRPr="00A517B6">
        <w:rPr>
          <w:rFonts w:ascii="Times New Roman" w:hAnsi="Times New Roman" w:cs="Times New Roman"/>
          <w:sz w:val="28"/>
          <w:szCs w:val="28"/>
        </w:rPr>
        <w:t xml:space="preserve">способность к саморазвитию. </w:t>
      </w:r>
    </w:p>
    <w:p w:rsidR="00404F93" w:rsidRDefault="00404F93" w:rsidP="00404F93">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У</w:t>
      </w:r>
      <w:r w:rsidRPr="00B67B7A">
        <w:rPr>
          <w:rFonts w:ascii="Times New Roman" w:hAnsi="Times New Roman" w:cs="Times New Roman"/>
          <w:bCs/>
          <w:sz w:val="28"/>
          <w:szCs w:val="28"/>
        </w:rPr>
        <w:t xml:space="preserve"> детей </w:t>
      </w:r>
      <w:r>
        <w:rPr>
          <w:rFonts w:ascii="Times New Roman" w:hAnsi="Times New Roman" w:cs="Times New Roman"/>
          <w:bCs/>
          <w:sz w:val="28"/>
          <w:szCs w:val="28"/>
        </w:rPr>
        <w:t>будут присутствовать знания</w:t>
      </w:r>
      <w:r w:rsidRPr="00B67B7A">
        <w:rPr>
          <w:rFonts w:ascii="Times New Roman" w:hAnsi="Times New Roman" w:cs="Times New Roman"/>
          <w:bCs/>
          <w:sz w:val="28"/>
          <w:szCs w:val="28"/>
        </w:rPr>
        <w:t xml:space="preserve"> об истории возникновения</w:t>
      </w:r>
      <w:r>
        <w:rPr>
          <w:rFonts w:ascii="Times New Roman" w:hAnsi="Times New Roman" w:cs="Times New Roman"/>
          <w:bCs/>
          <w:sz w:val="28"/>
          <w:szCs w:val="28"/>
        </w:rPr>
        <w:t xml:space="preserve"> села</w:t>
      </w:r>
      <w:r w:rsidRPr="00B67B7A">
        <w:rPr>
          <w:rFonts w:ascii="Times New Roman" w:hAnsi="Times New Roman" w:cs="Times New Roman"/>
          <w:bCs/>
          <w:sz w:val="28"/>
          <w:szCs w:val="28"/>
        </w:rPr>
        <w:t>, его достопримечательностях, природных богатствах, социально-экономической значимости, символик</w:t>
      </w:r>
      <w:r>
        <w:rPr>
          <w:rFonts w:ascii="Times New Roman" w:hAnsi="Times New Roman" w:cs="Times New Roman"/>
          <w:bCs/>
          <w:sz w:val="28"/>
          <w:szCs w:val="28"/>
        </w:rPr>
        <w:t>е родного края.</w:t>
      </w:r>
      <w:r w:rsidRPr="00330326">
        <w:rPr>
          <w:rFonts w:ascii="Times New Roman" w:hAnsi="Times New Roman" w:cs="Times New Roman"/>
          <w:bCs/>
          <w:sz w:val="28"/>
          <w:szCs w:val="28"/>
        </w:rPr>
        <w:t xml:space="preserve"> </w:t>
      </w:r>
      <w:r>
        <w:rPr>
          <w:rFonts w:ascii="Times New Roman" w:hAnsi="Times New Roman" w:cs="Times New Roman"/>
          <w:bCs/>
          <w:sz w:val="28"/>
          <w:szCs w:val="28"/>
        </w:rPr>
        <w:t>Возникнет стойкий интерес</w:t>
      </w:r>
      <w:r w:rsidRPr="00B67B7A">
        <w:rPr>
          <w:rFonts w:ascii="Times New Roman" w:hAnsi="Times New Roman" w:cs="Times New Roman"/>
          <w:bCs/>
          <w:sz w:val="28"/>
          <w:szCs w:val="28"/>
        </w:rPr>
        <w:t xml:space="preserve"> к прошлому, насто</w:t>
      </w:r>
      <w:r>
        <w:rPr>
          <w:rFonts w:ascii="Times New Roman" w:hAnsi="Times New Roman" w:cs="Times New Roman"/>
          <w:bCs/>
          <w:sz w:val="28"/>
          <w:szCs w:val="28"/>
        </w:rPr>
        <w:t>ящему и будущему родного села</w:t>
      </w:r>
      <w:r w:rsidRPr="00B67B7A">
        <w:rPr>
          <w:rFonts w:ascii="Times New Roman" w:hAnsi="Times New Roman" w:cs="Times New Roman"/>
          <w:bCs/>
          <w:sz w:val="28"/>
          <w:szCs w:val="28"/>
        </w:rPr>
        <w:t>, чувства ответственности, гордости, любви и патриотизма.</w:t>
      </w:r>
    </w:p>
    <w:p w:rsidR="00404F93" w:rsidRPr="00C66CBC" w:rsidRDefault="00404F93" w:rsidP="00404F93">
      <w:pPr>
        <w:spacing w:line="240" w:lineRule="auto"/>
        <w:jc w:val="both"/>
        <w:rPr>
          <w:rFonts w:ascii="Times New Roman" w:hAnsi="Times New Roman" w:cs="Times New Roman"/>
          <w:sz w:val="28"/>
          <w:szCs w:val="28"/>
        </w:rPr>
      </w:pPr>
      <w:r w:rsidRPr="00C66CBC">
        <w:rPr>
          <w:rFonts w:ascii="Times New Roman" w:hAnsi="Times New Roman" w:cs="Times New Roman"/>
          <w:sz w:val="28"/>
          <w:szCs w:val="28"/>
        </w:rPr>
        <w:t xml:space="preserve">Дети должны </w:t>
      </w:r>
      <w:r w:rsidRPr="00C66CBC">
        <w:rPr>
          <w:rFonts w:ascii="Times New Roman" w:hAnsi="Times New Roman" w:cs="Times New Roman"/>
          <w:b/>
          <w:bCs/>
          <w:sz w:val="28"/>
          <w:szCs w:val="28"/>
        </w:rPr>
        <w:t>знать:</w:t>
      </w:r>
    </w:p>
    <w:p w:rsidR="00404F93" w:rsidRPr="00C66CBC" w:rsidRDefault="00404F93" w:rsidP="00404F93">
      <w:pPr>
        <w:numPr>
          <w:ilvl w:val="0"/>
          <w:numId w:val="263"/>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Знать свой домашний адрес, название</w:t>
      </w:r>
      <w:r>
        <w:rPr>
          <w:rFonts w:ascii="Times New Roman" w:hAnsi="Times New Roman" w:cs="Times New Roman"/>
          <w:sz w:val="28"/>
          <w:szCs w:val="28"/>
        </w:rPr>
        <w:t xml:space="preserve"> села</w:t>
      </w:r>
      <w:r w:rsidRPr="00C66CBC">
        <w:rPr>
          <w:rFonts w:ascii="Times New Roman" w:hAnsi="Times New Roman" w:cs="Times New Roman"/>
          <w:sz w:val="28"/>
          <w:szCs w:val="28"/>
        </w:rPr>
        <w:t>.</w:t>
      </w:r>
    </w:p>
    <w:p w:rsidR="00404F93" w:rsidRPr="00C66CBC" w:rsidRDefault="00404F93" w:rsidP="00404F93">
      <w:pPr>
        <w:numPr>
          <w:ilvl w:val="0"/>
          <w:numId w:val="263"/>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Иметь представление о символике</w:t>
      </w:r>
      <w:r>
        <w:rPr>
          <w:rFonts w:ascii="Times New Roman" w:hAnsi="Times New Roman" w:cs="Times New Roman"/>
          <w:sz w:val="28"/>
          <w:szCs w:val="28"/>
        </w:rPr>
        <w:t xml:space="preserve"> села</w:t>
      </w:r>
      <w:r w:rsidRPr="00C66CBC">
        <w:rPr>
          <w:rFonts w:ascii="Times New Roman" w:hAnsi="Times New Roman" w:cs="Times New Roman"/>
          <w:sz w:val="28"/>
          <w:szCs w:val="28"/>
        </w:rPr>
        <w:t>.</w:t>
      </w:r>
    </w:p>
    <w:p w:rsidR="00404F93" w:rsidRPr="00C66CBC" w:rsidRDefault="00404F93" w:rsidP="00404F93">
      <w:pPr>
        <w:numPr>
          <w:ilvl w:val="0"/>
          <w:numId w:val="263"/>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Знать название близлежащих улиц.</w:t>
      </w:r>
    </w:p>
    <w:p w:rsidR="00404F93" w:rsidRPr="00C66CBC" w:rsidRDefault="00404F93" w:rsidP="00404F93">
      <w:pPr>
        <w:numPr>
          <w:ilvl w:val="0"/>
          <w:numId w:val="263"/>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Иметь представление о жизни и быте народа населивших</w:t>
      </w:r>
      <w:r>
        <w:rPr>
          <w:rFonts w:ascii="Times New Roman" w:hAnsi="Times New Roman" w:cs="Times New Roman"/>
          <w:sz w:val="28"/>
          <w:szCs w:val="28"/>
        </w:rPr>
        <w:t xml:space="preserve"> село</w:t>
      </w:r>
      <w:r w:rsidRPr="00C66CBC">
        <w:rPr>
          <w:rFonts w:ascii="Times New Roman" w:hAnsi="Times New Roman" w:cs="Times New Roman"/>
          <w:sz w:val="28"/>
          <w:szCs w:val="28"/>
        </w:rPr>
        <w:t>.</w:t>
      </w:r>
    </w:p>
    <w:p w:rsidR="00404F93" w:rsidRPr="00C66CBC" w:rsidRDefault="00404F93" w:rsidP="00404F93">
      <w:pPr>
        <w:numPr>
          <w:ilvl w:val="0"/>
          <w:numId w:val="263"/>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Узнавать на фотографиях достопримечательности</w:t>
      </w:r>
      <w:r>
        <w:rPr>
          <w:rFonts w:ascii="Times New Roman" w:hAnsi="Times New Roman" w:cs="Times New Roman"/>
          <w:sz w:val="28"/>
          <w:szCs w:val="28"/>
        </w:rPr>
        <w:t xml:space="preserve"> села</w:t>
      </w:r>
      <w:r w:rsidRPr="00C66CBC">
        <w:rPr>
          <w:rFonts w:ascii="Times New Roman" w:hAnsi="Times New Roman" w:cs="Times New Roman"/>
          <w:sz w:val="28"/>
          <w:szCs w:val="28"/>
        </w:rPr>
        <w:t>, уметь рассказывать о них.</w:t>
      </w:r>
    </w:p>
    <w:p w:rsidR="00404F93" w:rsidRPr="00C66CBC" w:rsidRDefault="00404F93" w:rsidP="00404F93">
      <w:pPr>
        <w:numPr>
          <w:ilvl w:val="0"/>
          <w:numId w:val="263"/>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Знать профессии своих родителей.</w:t>
      </w:r>
    </w:p>
    <w:p w:rsidR="00404F93" w:rsidRPr="00C66CBC" w:rsidRDefault="00404F93" w:rsidP="00404F93">
      <w:pPr>
        <w:numPr>
          <w:ilvl w:val="0"/>
          <w:numId w:val="263"/>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Знать правила поведения в природе.</w:t>
      </w:r>
    </w:p>
    <w:p w:rsidR="00404F93" w:rsidRPr="00C66CBC" w:rsidRDefault="00404F93" w:rsidP="00404F93">
      <w:pPr>
        <w:numPr>
          <w:ilvl w:val="0"/>
          <w:numId w:val="263"/>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Уметь рассказывать о неразрывной связи человека с природой, значимости окружающей среды для здорового образа жизни людей.</w:t>
      </w:r>
    </w:p>
    <w:p w:rsidR="00404F93" w:rsidRPr="00C66CBC" w:rsidRDefault="00404F93" w:rsidP="00404F93">
      <w:pPr>
        <w:numPr>
          <w:ilvl w:val="0"/>
          <w:numId w:val="263"/>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Различать некоторые рода войск.</w:t>
      </w:r>
    </w:p>
    <w:p w:rsidR="00404F93" w:rsidRPr="00C66CBC" w:rsidRDefault="00404F93" w:rsidP="00404F93">
      <w:pPr>
        <w:numPr>
          <w:ilvl w:val="0"/>
          <w:numId w:val="264"/>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Краткие сведения об истории</w:t>
      </w:r>
      <w:r>
        <w:rPr>
          <w:rFonts w:ascii="Times New Roman" w:hAnsi="Times New Roman" w:cs="Times New Roman"/>
          <w:sz w:val="28"/>
          <w:szCs w:val="28"/>
        </w:rPr>
        <w:t xml:space="preserve"> села</w:t>
      </w:r>
      <w:r w:rsidRPr="00C66CBC">
        <w:rPr>
          <w:rFonts w:ascii="Times New Roman" w:hAnsi="Times New Roman" w:cs="Times New Roman"/>
          <w:sz w:val="28"/>
          <w:szCs w:val="28"/>
        </w:rPr>
        <w:t>.</w:t>
      </w:r>
    </w:p>
    <w:p w:rsidR="00404F93" w:rsidRPr="00C66CBC" w:rsidRDefault="00404F93" w:rsidP="00404F93">
      <w:pPr>
        <w:numPr>
          <w:ilvl w:val="0"/>
          <w:numId w:val="264"/>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Знать дату своего рождения, свое отчество, домашний адрес, номер телефона; имена и отчества родителей; адрес детского сада.</w:t>
      </w:r>
    </w:p>
    <w:p w:rsidR="00404F93" w:rsidRPr="00C66CBC" w:rsidRDefault="00404F93" w:rsidP="00404F93">
      <w:pPr>
        <w:numPr>
          <w:ilvl w:val="0"/>
          <w:numId w:val="264"/>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Знать герб, флаг своего</w:t>
      </w:r>
      <w:r>
        <w:rPr>
          <w:rFonts w:ascii="Times New Roman" w:hAnsi="Times New Roman" w:cs="Times New Roman"/>
          <w:sz w:val="28"/>
          <w:szCs w:val="28"/>
        </w:rPr>
        <w:t xml:space="preserve"> села</w:t>
      </w:r>
      <w:r w:rsidRPr="00C66CBC">
        <w:rPr>
          <w:rFonts w:ascii="Times New Roman" w:hAnsi="Times New Roman" w:cs="Times New Roman"/>
          <w:sz w:val="28"/>
          <w:szCs w:val="28"/>
        </w:rPr>
        <w:t>.</w:t>
      </w:r>
    </w:p>
    <w:p w:rsidR="00404F93" w:rsidRPr="00C66CBC" w:rsidRDefault="00404F93" w:rsidP="00404F93">
      <w:pPr>
        <w:numPr>
          <w:ilvl w:val="0"/>
          <w:numId w:val="264"/>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Иметь представление о Президенте, Правительстве России; о войнах-защитниках Отечества, о ветеранах ВОВ.</w:t>
      </w:r>
    </w:p>
    <w:p w:rsidR="00404F93" w:rsidRPr="00C66CBC" w:rsidRDefault="00404F93" w:rsidP="00404F93">
      <w:pPr>
        <w:numPr>
          <w:ilvl w:val="0"/>
          <w:numId w:val="264"/>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Иметь представление о родном крае; о людях разных национальностей, их обычаях, о традициях, фольклоре, труде и т.д.; о Земле, о людях разных рас, живущих на нашей земле; о труде взрослых, их деловых и личностных качеств, творчестве, государственных праздниках, школе, библиотеке и т.д.</w:t>
      </w:r>
    </w:p>
    <w:p w:rsidR="00404F93" w:rsidRPr="00C66CBC" w:rsidRDefault="00404F93" w:rsidP="00404F93">
      <w:pPr>
        <w:numPr>
          <w:ilvl w:val="0"/>
          <w:numId w:val="264"/>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t>Стихи, произведения искусства местных поэтов и художников.</w:t>
      </w:r>
    </w:p>
    <w:p w:rsidR="00404F93" w:rsidRPr="00C66CBC" w:rsidRDefault="00404F93" w:rsidP="00404F93">
      <w:pPr>
        <w:numPr>
          <w:ilvl w:val="0"/>
          <w:numId w:val="264"/>
        </w:numPr>
        <w:spacing w:after="0" w:line="240" w:lineRule="auto"/>
        <w:jc w:val="both"/>
        <w:rPr>
          <w:rFonts w:ascii="Times New Roman" w:hAnsi="Times New Roman" w:cs="Times New Roman"/>
          <w:sz w:val="28"/>
          <w:szCs w:val="28"/>
        </w:rPr>
      </w:pPr>
      <w:r w:rsidRPr="00C66CBC">
        <w:rPr>
          <w:rFonts w:ascii="Times New Roman" w:hAnsi="Times New Roman" w:cs="Times New Roman"/>
          <w:sz w:val="28"/>
          <w:szCs w:val="28"/>
        </w:rPr>
        <w:lastRenderedPageBreak/>
        <w:t>Правила безопасности поведения в природе и на улице</w:t>
      </w:r>
      <w:r>
        <w:rPr>
          <w:rFonts w:ascii="Times New Roman" w:hAnsi="Times New Roman" w:cs="Times New Roman"/>
          <w:sz w:val="28"/>
          <w:szCs w:val="28"/>
        </w:rPr>
        <w:t xml:space="preserve"> села</w:t>
      </w:r>
      <w:r w:rsidRPr="00C66CBC">
        <w:rPr>
          <w:rFonts w:ascii="Times New Roman" w:hAnsi="Times New Roman" w:cs="Times New Roman"/>
          <w:sz w:val="28"/>
          <w:szCs w:val="28"/>
        </w:rPr>
        <w:t>.</w:t>
      </w:r>
    </w:p>
    <w:p w:rsidR="00404F93" w:rsidRPr="00A517B6" w:rsidRDefault="00404F93" w:rsidP="00404F93">
      <w:pPr>
        <w:spacing w:line="240" w:lineRule="auto"/>
        <w:jc w:val="both"/>
        <w:rPr>
          <w:rFonts w:ascii="Times New Roman" w:hAnsi="Times New Roman" w:cs="Times New Roman"/>
          <w:sz w:val="28"/>
          <w:szCs w:val="28"/>
        </w:rPr>
      </w:pPr>
      <w:r w:rsidRPr="00A517B6">
        <w:rPr>
          <w:rFonts w:ascii="Times New Roman" w:hAnsi="Times New Roman" w:cs="Times New Roman"/>
          <w:b/>
          <w:bCs/>
          <w:sz w:val="28"/>
          <w:szCs w:val="28"/>
        </w:rPr>
        <w:t>Результативность</w:t>
      </w:r>
      <w:r w:rsidRPr="00A517B6">
        <w:rPr>
          <w:rFonts w:ascii="Times New Roman" w:hAnsi="Times New Roman" w:cs="Times New Roman"/>
          <w:sz w:val="28"/>
          <w:szCs w:val="28"/>
        </w:rPr>
        <w:t xml:space="preserve"> работы по </w:t>
      </w:r>
      <w:r>
        <w:rPr>
          <w:rFonts w:ascii="Times New Roman" w:hAnsi="Times New Roman" w:cs="Times New Roman"/>
          <w:sz w:val="28"/>
          <w:szCs w:val="28"/>
        </w:rPr>
        <w:t>нравствено</w:t>
      </w:r>
      <w:r w:rsidRPr="00A517B6">
        <w:rPr>
          <w:rFonts w:ascii="Times New Roman" w:hAnsi="Times New Roman" w:cs="Times New Roman"/>
          <w:sz w:val="28"/>
          <w:szCs w:val="28"/>
        </w:rPr>
        <w:t>-патриотическому воспитанию определяется по следующим критериям:</w:t>
      </w:r>
    </w:p>
    <w:p w:rsidR="00404F93" w:rsidRPr="00C66CBC" w:rsidRDefault="00404F93" w:rsidP="00404F93">
      <w:pPr>
        <w:pStyle w:val="af"/>
        <w:numPr>
          <w:ilvl w:val="0"/>
          <w:numId w:val="273"/>
        </w:numPr>
        <w:spacing w:line="240" w:lineRule="auto"/>
        <w:jc w:val="both"/>
        <w:rPr>
          <w:rFonts w:ascii="Times New Roman" w:hAnsi="Times New Roman" w:cs="Times New Roman"/>
          <w:sz w:val="28"/>
          <w:szCs w:val="28"/>
        </w:rPr>
      </w:pPr>
      <w:r w:rsidRPr="00C66CBC">
        <w:rPr>
          <w:rFonts w:ascii="Times New Roman" w:hAnsi="Times New Roman" w:cs="Times New Roman"/>
          <w:sz w:val="28"/>
          <w:szCs w:val="28"/>
        </w:rPr>
        <w:t>Определение характера отношения школьников к малой Родине.</w:t>
      </w:r>
    </w:p>
    <w:p w:rsidR="00404F93" w:rsidRPr="00C66CBC" w:rsidRDefault="00404F93" w:rsidP="00404F93">
      <w:pPr>
        <w:spacing w:line="240" w:lineRule="auto"/>
        <w:ind w:left="360"/>
        <w:jc w:val="both"/>
        <w:rPr>
          <w:rFonts w:ascii="Times New Roman" w:hAnsi="Times New Roman" w:cs="Times New Roman"/>
          <w:sz w:val="28"/>
          <w:szCs w:val="28"/>
        </w:rPr>
      </w:pPr>
      <w:r w:rsidRPr="00C66CBC">
        <w:rPr>
          <w:rFonts w:ascii="Times New Roman" w:hAnsi="Times New Roman" w:cs="Times New Roman"/>
          <w:sz w:val="28"/>
          <w:szCs w:val="28"/>
        </w:rPr>
        <w:t>2. Сформированность патриотического сознания личности.</w:t>
      </w:r>
    </w:p>
    <w:p w:rsidR="00404F93" w:rsidRPr="00C66CBC" w:rsidRDefault="00404F93" w:rsidP="00404F93">
      <w:pPr>
        <w:spacing w:after="0" w:line="240" w:lineRule="auto"/>
        <w:rPr>
          <w:rFonts w:ascii="Times New Roman" w:hAnsi="Times New Roman" w:cs="Times New Roman"/>
          <w:b/>
          <w:bCs/>
          <w:sz w:val="28"/>
          <w:szCs w:val="28"/>
        </w:rPr>
      </w:pPr>
      <w:r w:rsidRPr="00C66CBC">
        <w:rPr>
          <w:rFonts w:ascii="Times New Roman" w:hAnsi="Times New Roman" w:cs="Times New Roman"/>
          <w:b/>
          <w:bCs/>
          <w:sz w:val="28"/>
          <w:szCs w:val="28"/>
        </w:rPr>
        <w:t>Этапы внедрения программы</w:t>
      </w:r>
    </w:p>
    <w:p w:rsidR="00404F93" w:rsidRPr="00C66CBC" w:rsidRDefault="00404F93" w:rsidP="00404F93">
      <w:pPr>
        <w:numPr>
          <w:ilvl w:val="0"/>
          <w:numId w:val="265"/>
        </w:numPr>
        <w:spacing w:after="0" w:line="240" w:lineRule="auto"/>
        <w:rPr>
          <w:rFonts w:ascii="Times New Roman" w:hAnsi="Times New Roman" w:cs="Times New Roman"/>
          <w:sz w:val="28"/>
          <w:szCs w:val="28"/>
        </w:rPr>
      </w:pPr>
      <w:r w:rsidRPr="00C66CBC">
        <w:rPr>
          <w:rFonts w:ascii="Times New Roman" w:hAnsi="Times New Roman" w:cs="Times New Roman"/>
          <w:sz w:val="28"/>
          <w:szCs w:val="28"/>
        </w:rPr>
        <w:t>Сбор информации.</w:t>
      </w:r>
    </w:p>
    <w:p w:rsidR="00404F93" w:rsidRPr="00C66CBC" w:rsidRDefault="00404F93" w:rsidP="00404F93">
      <w:pPr>
        <w:numPr>
          <w:ilvl w:val="0"/>
          <w:numId w:val="265"/>
        </w:numPr>
        <w:spacing w:after="0" w:line="240" w:lineRule="auto"/>
        <w:rPr>
          <w:rFonts w:ascii="Times New Roman" w:hAnsi="Times New Roman" w:cs="Times New Roman"/>
          <w:sz w:val="28"/>
          <w:szCs w:val="28"/>
        </w:rPr>
      </w:pPr>
      <w:r w:rsidRPr="00C66CBC">
        <w:rPr>
          <w:rFonts w:ascii="Times New Roman" w:hAnsi="Times New Roman" w:cs="Times New Roman"/>
          <w:sz w:val="28"/>
          <w:szCs w:val="28"/>
        </w:rPr>
        <w:t>Разработка и внедрение программы.</w:t>
      </w:r>
    </w:p>
    <w:p w:rsidR="00404F93" w:rsidRPr="00C66CBC" w:rsidRDefault="00404F93" w:rsidP="00404F93">
      <w:pPr>
        <w:numPr>
          <w:ilvl w:val="0"/>
          <w:numId w:val="265"/>
        </w:numPr>
        <w:spacing w:after="0" w:line="240" w:lineRule="auto"/>
        <w:rPr>
          <w:rFonts w:ascii="Times New Roman" w:hAnsi="Times New Roman" w:cs="Times New Roman"/>
          <w:sz w:val="28"/>
          <w:szCs w:val="28"/>
        </w:rPr>
      </w:pPr>
      <w:r w:rsidRPr="00C66CBC">
        <w:rPr>
          <w:rFonts w:ascii="Times New Roman" w:hAnsi="Times New Roman" w:cs="Times New Roman"/>
          <w:sz w:val="28"/>
          <w:szCs w:val="28"/>
        </w:rPr>
        <w:t>Реализация плана выполнения программного материала.</w:t>
      </w:r>
    </w:p>
    <w:p w:rsidR="00404F93" w:rsidRPr="00C66CBC" w:rsidRDefault="00404F93" w:rsidP="00404F93">
      <w:pPr>
        <w:numPr>
          <w:ilvl w:val="0"/>
          <w:numId w:val="265"/>
        </w:numPr>
        <w:spacing w:after="0" w:line="240" w:lineRule="auto"/>
        <w:rPr>
          <w:rFonts w:ascii="Times New Roman" w:hAnsi="Times New Roman" w:cs="Times New Roman"/>
          <w:sz w:val="28"/>
          <w:szCs w:val="28"/>
        </w:rPr>
      </w:pPr>
      <w:r w:rsidRPr="00C66CBC">
        <w:rPr>
          <w:rFonts w:ascii="Times New Roman" w:hAnsi="Times New Roman" w:cs="Times New Roman"/>
          <w:sz w:val="28"/>
          <w:szCs w:val="28"/>
        </w:rPr>
        <w:t>Текущий мониторинг выполнения программы.</w:t>
      </w:r>
    </w:p>
    <w:p w:rsidR="00404F93" w:rsidRPr="00C66CBC" w:rsidRDefault="00404F93" w:rsidP="00404F93">
      <w:pPr>
        <w:numPr>
          <w:ilvl w:val="0"/>
          <w:numId w:val="265"/>
        </w:numPr>
        <w:spacing w:after="0" w:line="240" w:lineRule="auto"/>
        <w:rPr>
          <w:rFonts w:ascii="Times New Roman" w:hAnsi="Times New Roman" w:cs="Times New Roman"/>
          <w:sz w:val="28"/>
          <w:szCs w:val="28"/>
        </w:rPr>
      </w:pPr>
      <w:r w:rsidRPr="00C66CBC">
        <w:rPr>
          <w:rFonts w:ascii="Times New Roman" w:hAnsi="Times New Roman" w:cs="Times New Roman"/>
          <w:sz w:val="28"/>
          <w:szCs w:val="28"/>
        </w:rPr>
        <w:t>Итоговый анализ реализации программы, итоговый мониторинг.</w:t>
      </w:r>
    </w:p>
    <w:p w:rsidR="00404F93" w:rsidRPr="00C66CBC" w:rsidRDefault="00404F93" w:rsidP="00404F93">
      <w:pPr>
        <w:spacing w:after="0" w:line="240" w:lineRule="auto"/>
        <w:jc w:val="both"/>
        <w:rPr>
          <w:rFonts w:ascii="Times New Roman" w:hAnsi="Times New Roman" w:cs="Times New Roman"/>
          <w:sz w:val="28"/>
          <w:szCs w:val="28"/>
        </w:rPr>
      </w:pPr>
    </w:p>
    <w:p w:rsidR="00404F93" w:rsidRDefault="00404F93" w:rsidP="00404F93">
      <w:pPr>
        <w:spacing w:line="240" w:lineRule="auto"/>
        <w:rPr>
          <w:b/>
          <w:bCs/>
        </w:rPr>
      </w:pPr>
      <w:r w:rsidRPr="00E96F81">
        <w:rPr>
          <w:rFonts w:ascii="Times New Roman" w:hAnsi="Times New Roman" w:cs="Times New Roman"/>
          <w:b/>
          <w:bCs/>
          <w:iCs/>
          <w:sz w:val="28"/>
          <w:szCs w:val="28"/>
        </w:rPr>
        <w:t>Педагогические принципы программы</w:t>
      </w:r>
      <w:r>
        <w:rPr>
          <w:b/>
          <w:bCs/>
        </w:rPr>
        <w:t>:</w:t>
      </w:r>
    </w:p>
    <w:p w:rsidR="00404F93" w:rsidRPr="001F7351" w:rsidRDefault="00404F93" w:rsidP="00404F93">
      <w:pPr>
        <w:numPr>
          <w:ilvl w:val="0"/>
          <w:numId w:val="274"/>
        </w:numPr>
        <w:spacing w:before="100" w:beforeAutospacing="1" w:after="100" w:afterAutospacing="1" w:line="240" w:lineRule="auto"/>
        <w:jc w:val="both"/>
        <w:rPr>
          <w:rFonts w:ascii="Times New Roman" w:hAnsi="Times New Roman" w:cs="Times New Roman"/>
          <w:sz w:val="28"/>
          <w:szCs w:val="28"/>
        </w:rPr>
      </w:pPr>
      <w:r w:rsidRPr="001F7351">
        <w:rPr>
          <w:rFonts w:ascii="Times New Roman" w:hAnsi="Times New Roman" w:cs="Times New Roman"/>
          <w:sz w:val="28"/>
          <w:szCs w:val="28"/>
          <w:u w:val="single"/>
        </w:rPr>
        <w:t>Доступность</w:t>
      </w:r>
      <w:r w:rsidRPr="001F7351">
        <w:rPr>
          <w:rFonts w:ascii="Times New Roman" w:hAnsi="Times New Roman" w:cs="Times New Roman"/>
          <w:sz w:val="28"/>
          <w:szCs w:val="28"/>
        </w:rPr>
        <w:t>. Принцип доступности предполагает соотнесение содержания, характера и объема учебного материала с уровнем развития, подготовленности детей.</w:t>
      </w:r>
    </w:p>
    <w:p w:rsidR="00404F93" w:rsidRPr="001F7351" w:rsidRDefault="00404F93" w:rsidP="00404F93">
      <w:pPr>
        <w:numPr>
          <w:ilvl w:val="0"/>
          <w:numId w:val="274"/>
        </w:numPr>
        <w:spacing w:before="100" w:beforeAutospacing="1" w:after="100" w:afterAutospacing="1" w:line="240" w:lineRule="auto"/>
        <w:jc w:val="both"/>
        <w:rPr>
          <w:rFonts w:ascii="Times New Roman" w:hAnsi="Times New Roman" w:cs="Times New Roman"/>
          <w:sz w:val="28"/>
          <w:szCs w:val="28"/>
        </w:rPr>
      </w:pPr>
      <w:r w:rsidRPr="001F7351">
        <w:rPr>
          <w:rFonts w:ascii="Times New Roman" w:hAnsi="Times New Roman" w:cs="Times New Roman"/>
          <w:sz w:val="28"/>
          <w:szCs w:val="28"/>
          <w:u w:val="single"/>
        </w:rPr>
        <w:t>Непрерывность</w:t>
      </w:r>
      <w:r w:rsidRPr="001F7351">
        <w:rPr>
          <w:rFonts w:ascii="Times New Roman" w:hAnsi="Times New Roman" w:cs="Times New Roman"/>
          <w:sz w:val="28"/>
          <w:szCs w:val="28"/>
        </w:rPr>
        <w:t>. 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w:t>
      </w:r>
    </w:p>
    <w:p w:rsidR="00404F93" w:rsidRPr="001F7351" w:rsidRDefault="00404F93" w:rsidP="00404F93">
      <w:pPr>
        <w:numPr>
          <w:ilvl w:val="0"/>
          <w:numId w:val="274"/>
        </w:numPr>
        <w:spacing w:before="100" w:beforeAutospacing="1" w:after="100" w:afterAutospacing="1" w:line="240" w:lineRule="auto"/>
        <w:jc w:val="both"/>
        <w:rPr>
          <w:rFonts w:ascii="Times New Roman" w:hAnsi="Times New Roman" w:cs="Times New Roman"/>
          <w:sz w:val="28"/>
          <w:szCs w:val="28"/>
        </w:rPr>
      </w:pPr>
      <w:r w:rsidRPr="001F7351">
        <w:rPr>
          <w:rFonts w:ascii="Times New Roman" w:hAnsi="Times New Roman" w:cs="Times New Roman"/>
          <w:sz w:val="28"/>
          <w:szCs w:val="28"/>
          <w:u w:val="single"/>
        </w:rPr>
        <w:t>Научность</w:t>
      </w:r>
      <w:r w:rsidRPr="001F7351">
        <w:rPr>
          <w:rFonts w:ascii="Times New Roman" w:hAnsi="Times New Roman" w:cs="Times New Roman"/>
          <w:sz w:val="28"/>
          <w:szCs w:val="28"/>
        </w:rPr>
        <w:t>. Одним из важных принципов программы является ее научность. На основе сведений об истории и культуре родного края.</w:t>
      </w:r>
    </w:p>
    <w:p w:rsidR="00404F93" w:rsidRPr="001F7351" w:rsidRDefault="00404F93" w:rsidP="00404F93">
      <w:pPr>
        <w:numPr>
          <w:ilvl w:val="0"/>
          <w:numId w:val="274"/>
        </w:numPr>
        <w:spacing w:before="100" w:beforeAutospacing="1" w:after="100" w:afterAutospacing="1" w:line="240" w:lineRule="auto"/>
        <w:jc w:val="both"/>
        <w:rPr>
          <w:rFonts w:ascii="Times New Roman" w:hAnsi="Times New Roman" w:cs="Times New Roman"/>
          <w:sz w:val="28"/>
          <w:szCs w:val="28"/>
        </w:rPr>
      </w:pPr>
      <w:r w:rsidRPr="001F7351">
        <w:rPr>
          <w:rFonts w:ascii="Times New Roman" w:hAnsi="Times New Roman" w:cs="Times New Roman"/>
          <w:sz w:val="28"/>
          <w:szCs w:val="28"/>
          <w:u w:val="single"/>
        </w:rPr>
        <w:t>Системность</w:t>
      </w:r>
      <w:r w:rsidRPr="001F7351">
        <w:rPr>
          <w:rFonts w:ascii="Times New Roman" w:hAnsi="Times New Roman" w:cs="Times New Roman"/>
          <w:sz w:val="28"/>
          <w:szCs w:val="28"/>
        </w:rPr>
        <w:t>. Принцип системного подхода, который предполагает анализ взаимодействия различных направлений патриотического воспитания.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w:t>
      </w:r>
    </w:p>
    <w:p w:rsidR="00404F93" w:rsidRPr="001F7351" w:rsidRDefault="00404F93" w:rsidP="00404F93">
      <w:pPr>
        <w:numPr>
          <w:ilvl w:val="0"/>
          <w:numId w:val="274"/>
        </w:numPr>
        <w:spacing w:before="100" w:beforeAutospacing="1" w:after="100" w:afterAutospacing="1" w:line="240" w:lineRule="auto"/>
        <w:jc w:val="both"/>
        <w:rPr>
          <w:rFonts w:ascii="Times New Roman" w:hAnsi="Times New Roman" w:cs="Times New Roman"/>
          <w:sz w:val="28"/>
          <w:szCs w:val="28"/>
        </w:rPr>
      </w:pPr>
      <w:r w:rsidRPr="001F7351">
        <w:rPr>
          <w:rFonts w:ascii="Times New Roman" w:hAnsi="Times New Roman" w:cs="Times New Roman"/>
          <w:sz w:val="28"/>
          <w:szCs w:val="28"/>
          <w:u w:val="single"/>
        </w:rPr>
        <w:t>Преемственность</w:t>
      </w:r>
      <w:r w:rsidRPr="001F7351">
        <w:rPr>
          <w:rFonts w:ascii="Times New Roman" w:hAnsi="Times New Roman" w:cs="Times New Roman"/>
          <w:sz w:val="28"/>
          <w:szCs w:val="28"/>
        </w:rPr>
        <w:t>. Патриотическое воспитание дошкольников продолжается в начальной школе, в школе реализуется программа «Воспитание и развитие школьников через музейную деятельность»</w:t>
      </w:r>
    </w:p>
    <w:p w:rsidR="00404F93" w:rsidRPr="001F7351" w:rsidRDefault="00404F93" w:rsidP="00404F93">
      <w:pPr>
        <w:numPr>
          <w:ilvl w:val="0"/>
          <w:numId w:val="274"/>
        </w:numPr>
        <w:spacing w:before="100" w:beforeAutospacing="1" w:after="100" w:afterAutospacing="1" w:line="240" w:lineRule="auto"/>
        <w:jc w:val="both"/>
        <w:rPr>
          <w:rFonts w:ascii="Times New Roman" w:hAnsi="Times New Roman" w:cs="Times New Roman"/>
          <w:sz w:val="28"/>
          <w:szCs w:val="28"/>
        </w:rPr>
      </w:pPr>
      <w:r w:rsidRPr="001F7351">
        <w:rPr>
          <w:rFonts w:ascii="Times New Roman" w:hAnsi="Times New Roman" w:cs="Times New Roman"/>
          <w:sz w:val="28"/>
          <w:szCs w:val="28"/>
          <w:u w:val="single"/>
        </w:rPr>
        <w:t>Культуросообразность</w:t>
      </w:r>
      <w:r w:rsidRPr="001F7351">
        <w:rPr>
          <w:rFonts w:ascii="Times New Roman" w:hAnsi="Times New Roman" w:cs="Times New Roman"/>
          <w:sz w:val="28"/>
          <w:szCs w:val="28"/>
        </w:rPr>
        <w:t>. Этот принцип выстраивает содержание программы как последовательное усвоение и выработке на этой основе ценностных ориентаций.</w:t>
      </w:r>
    </w:p>
    <w:p w:rsidR="00404F93" w:rsidRPr="00770995" w:rsidRDefault="00404F93" w:rsidP="00404F93">
      <w:pPr>
        <w:numPr>
          <w:ilvl w:val="0"/>
          <w:numId w:val="259"/>
        </w:numPr>
        <w:spacing w:line="240" w:lineRule="auto"/>
        <w:jc w:val="both"/>
        <w:rPr>
          <w:rFonts w:ascii="Times New Roman" w:hAnsi="Times New Roman" w:cs="Times New Roman"/>
          <w:sz w:val="28"/>
          <w:szCs w:val="28"/>
        </w:rPr>
      </w:pPr>
      <w:r w:rsidRPr="00770995">
        <w:rPr>
          <w:rFonts w:ascii="Times New Roman" w:hAnsi="Times New Roman" w:cs="Times New Roman"/>
          <w:b/>
          <w:bCs/>
          <w:sz w:val="28"/>
          <w:szCs w:val="28"/>
        </w:rPr>
        <w:t>Структура программы</w:t>
      </w:r>
    </w:p>
    <w:p w:rsidR="00404F93" w:rsidRPr="009C1F7A" w:rsidRDefault="00404F93" w:rsidP="00404F93">
      <w:pPr>
        <w:spacing w:line="240" w:lineRule="auto"/>
        <w:jc w:val="both"/>
        <w:rPr>
          <w:rFonts w:ascii="Times New Roman" w:hAnsi="Times New Roman" w:cs="Times New Roman"/>
          <w:sz w:val="28"/>
          <w:szCs w:val="28"/>
        </w:rPr>
      </w:pPr>
      <w:r w:rsidRPr="009C1F7A">
        <w:rPr>
          <w:rFonts w:ascii="Times New Roman" w:hAnsi="Times New Roman" w:cs="Times New Roman"/>
          <w:sz w:val="28"/>
          <w:szCs w:val="28"/>
        </w:rPr>
        <w:t>Программа составлена. Она охватывает ра</w:t>
      </w:r>
      <w:r>
        <w:rPr>
          <w:rFonts w:ascii="Times New Roman" w:hAnsi="Times New Roman" w:cs="Times New Roman"/>
          <w:sz w:val="28"/>
          <w:szCs w:val="28"/>
        </w:rPr>
        <w:t>звития детей.</w:t>
      </w:r>
    </w:p>
    <w:p w:rsidR="00404F93" w:rsidRPr="009C1F7A" w:rsidRDefault="00404F93" w:rsidP="00404F93">
      <w:pPr>
        <w:spacing w:line="240" w:lineRule="auto"/>
        <w:jc w:val="both"/>
        <w:rPr>
          <w:rFonts w:ascii="Times New Roman" w:hAnsi="Times New Roman" w:cs="Times New Roman"/>
          <w:sz w:val="28"/>
          <w:szCs w:val="28"/>
        </w:rPr>
      </w:pPr>
      <w:r w:rsidRPr="009C1F7A">
        <w:rPr>
          <w:rFonts w:ascii="Times New Roman" w:hAnsi="Times New Roman" w:cs="Times New Roman"/>
          <w:sz w:val="28"/>
          <w:szCs w:val="28"/>
        </w:rPr>
        <w:t xml:space="preserve">Программой определена последовательность решения комплекса поставленных задач, она определяется по разделам. </w:t>
      </w:r>
    </w:p>
    <w:p w:rsidR="00404F93" w:rsidRDefault="00404F93" w:rsidP="00404F93">
      <w:pPr>
        <w:spacing w:line="240" w:lineRule="auto"/>
        <w:rPr>
          <w:rFonts w:ascii="Times New Roman" w:hAnsi="Times New Roman" w:cs="Times New Roman"/>
          <w:sz w:val="28"/>
          <w:szCs w:val="28"/>
        </w:rPr>
      </w:pPr>
      <w:r w:rsidRPr="009C1F7A">
        <w:rPr>
          <w:rFonts w:ascii="Times New Roman" w:hAnsi="Times New Roman" w:cs="Times New Roman"/>
          <w:sz w:val="28"/>
          <w:szCs w:val="28"/>
        </w:rPr>
        <w:lastRenderedPageBreak/>
        <w:t>1 разд</w:t>
      </w:r>
      <w:r>
        <w:rPr>
          <w:rFonts w:ascii="Times New Roman" w:hAnsi="Times New Roman" w:cs="Times New Roman"/>
          <w:sz w:val="28"/>
          <w:szCs w:val="28"/>
        </w:rPr>
        <w:t>ел «Семья»</w:t>
      </w:r>
      <w:r w:rsidRPr="009C1F7A">
        <w:rPr>
          <w:rFonts w:ascii="Times New Roman" w:hAnsi="Times New Roman" w:cs="Times New Roman"/>
          <w:sz w:val="28"/>
          <w:szCs w:val="28"/>
        </w:rPr>
        <w:t>.</w:t>
      </w:r>
      <w:r w:rsidRPr="009C1F7A">
        <w:rPr>
          <w:rFonts w:ascii="Times New Roman" w:hAnsi="Times New Roman" w:cs="Times New Roman"/>
          <w:sz w:val="28"/>
          <w:szCs w:val="28"/>
        </w:rPr>
        <w:br/>
        <w:t>2 раздел «</w:t>
      </w:r>
      <w:r>
        <w:rPr>
          <w:rFonts w:ascii="Times New Roman" w:hAnsi="Times New Roman" w:cs="Times New Roman"/>
          <w:sz w:val="28"/>
          <w:szCs w:val="28"/>
        </w:rPr>
        <w:t>Моя малая Родина</w:t>
      </w:r>
      <w:r w:rsidRPr="009C1F7A">
        <w:rPr>
          <w:rFonts w:ascii="Times New Roman" w:hAnsi="Times New Roman" w:cs="Times New Roman"/>
          <w:sz w:val="28"/>
          <w:szCs w:val="28"/>
        </w:rPr>
        <w:t>».</w:t>
      </w:r>
      <w:r w:rsidRPr="009C1F7A">
        <w:rPr>
          <w:rFonts w:ascii="Times New Roman" w:hAnsi="Times New Roman" w:cs="Times New Roman"/>
          <w:sz w:val="28"/>
          <w:szCs w:val="28"/>
        </w:rPr>
        <w:br/>
        <w:t>3 раздел «</w:t>
      </w:r>
      <w:r>
        <w:rPr>
          <w:rFonts w:ascii="Times New Roman" w:hAnsi="Times New Roman" w:cs="Times New Roman"/>
          <w:sz w:val="28"/>
          <w:szCs w:val="28"/>
        </w:rPr>
        <w:t>Любимое село</w:t>
      </w:r>
      <w:r w:rsidRPr="009C1F7A">
        <w:rPr>
          <w:rFonts w:ascii="Times New Roman" w:hAnsi="Times New Roman" w:cs="Times New Roman"/>
          <w:sz w:val="28"/>
          <w:szCs w:val="28"/>
        </w:rPr>
        <w:t>».</w:t>
      </w:r>
      <w:r w:rsidRPr="009C1F7A">
        <w:rPr>
          <w:rFonts w:ascii="Times New Roman" w:hAnsi="Times New Roman" w:cs="Times New Roman"/>
          <w:sz w:val="28"/>
          <w:szCs w:val="28"/>
        </w:rPr>
        <w:br/>
      </w:r>
    </w:p>
    <w:p w:rsidR="00404F93" w:rsidRPr="006D5009" w:rsidRDefault="00404F93" w:rsidP="00404F93">
      <w:pPr>
        <w:spacing w:line="240" w:lineRule="auto"/>
        <w:rPr>
          <w:rFonts w:ascii="Times New Roman" w:hAnsi="Times New Roman" w:cs="Times New Roman"/>
          <w:sz w:val="28"/>
          <w:szCs w:val="28"/>
        </w:rPr>
      </w:pPr>
      <w:r w:rsidRPr="009C1F7A">
        <w:rPr>
          <w:rFonts w:ascii="Times New Roman" w:hAnsi="Times New Roman" w:cs="Times New Roman"/>
          <w:b/>
          <w:bCs/>
          <w:sz w:val="28"/>
          <w:szCs w:val="28"/>
        </w:rPr>
        <w:t xml:space="preserve">1 раздел </w:t>
      </w:r>
      <w:r>
        <w:rPr>
          <w:rFonts w:ascii="Times New Roman" w:hAnsi="Times New Roman" w:cs="Times New Roman"/>
          <w:sz w:val="28"/>
          <w:szCs w:val="28"/>
        </w:rPr>
        <w:t>«Семья»</w:t>
      </w:r>
      <w:r w:rsidRPr="009C1F7A">
        <w:rPr>
          <w:rFonts w:ascii="Times New Roman" w:hAnsi="Times New Roman" w:cs="Times New Roman"/>
          <w:sz w:val="28"/>
          <w:szCs w:val="28"/>
        </w:rPr>
        <w:t>.</w:t>
      </w:r>
      <w:r w:rsidRPr="009C1F7A">
        <w:rPr>
          <w:rFonts w:ascii="Times New Roman" w:hAnsi="Times New Roman" w:cs="Times New Roman"/>
          <w:b/>
          <w:bCs/>
          <w:sz w:val="28"/>
          <w:szCs w:val="28"/>
        </w:rPr>
        <w:t xml:space="preserve"> </w:t>
      </w:r>
    </w:p>
    <w:p w:rsidR="00404F93" w:rsidRPr="009C1F7A" w:rsidRDefault="00404F93" w:rsidP="00404F9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Семья </w:t>
      </w:r>
      <w:r w:rsidRPr="009C1F7A">
        <w:rPr>
          <w:rFonts w:ascii="Times New Roman" w:hAnsi="Times New Roman" w:cs="Times New Roman"/>
          <w:sz w:val="28"/>
          <w:szCs w:val="28"/>
        </w:rPr>
        <w:t>– первый коллектив ребенка и в нем он должен чувствовать себя равноправным членом, вносящим каждый день свою, пусть скромную, лепту в семейное дело. В этом разделе дети знакомятся с историей своей семьи, рассказывают где родились и жили дедушка и бабушка ребенка, их прадеды, кем работали, какие у них были увлечения, какие трудности им пришлось испытать.</w:t>
      </w:r>
    </w:p>
    <w:p w:rsidR="00404F93" w:rsidRPr="009C1F7A" w:rsidRDefault="00404F93" w:rsidP="00404F93">
      <w:pPr>
        <w:spacing w:line="240" w:lineRule="auto"/>
        <w:jc w:val="both"/>
        <w:rPr>
          <w:rFonts w:ascii="Times New Roman" w:hAnsi="Times New Roman" w:cs="Times New Roman"/>
          <w:sz w:val="28"/>
          <w:szCs w:val="28"/>
        </w:rPr>
      </w:pPr>
      <w:r w:rsidRPr="009C1F7A">
        <w:rPr>
          <w:rFonts w:ascii="Times New Roman" w:hAnsi="Times New Roman" w:cs="Times New Roman"/>
          <w:b/>
          <w:bCs/>
          <w:sz w:val="28"/>
          <w:szCs w:val="28"/>
        </w:rPr>
        <w:t>Цель</w:t>
      </w:r>
      <w:r w:rsidRPr="009C1F7A">
        <w:rPr>
          <w:rFonts w:ascii="Times New Roman" w:hAnsi="Times New Roman" w:cs="Times New Roman"/>
          <w:sz w:val="28"/>
          <w:szCs w:val="28"/>
        </w:rPr>
        <w:t>: Воспитание любви и уважения к семье, родным и близким людям.</w:t>
      </w:r>
    </w:p>
    <w:p w:rsidR="00404F93" w:rsidRPr="009C1F7A" w:rsidRDefault="00404F93" w:rsidP="00404F93">
      <w:pPr>
        <w:spacing w:line="240" w:lineRule="auto"/>
        <w:jc w:val="both"/>
        <w:rPr>
          <w:rFonts w:ascii="Times New Roman" w:hAnsi="Times New Roman" w:cs="Times New Roman"/>
          <w:sz w:val="28"/>
          <w:szCs w:val="28"/>
        </w:rPr>
      </w:pPr>
      <w:r w:rsidRPr="009C1F7A">
        <w:rPr>
          <w:rFonts w:ascii="Times New Roman" w:hAnsi="Times New Roman" w:cs="Times New Roman"/>
          <w:b/>
          <w:bCs/>
          <w:sz w:val="28"/>
          <w:szCs w:val="28"/>
        </w:rPr>
        <w:t>Задачи</w:t>
      </w:r>
      <w:r w:rsidRPr="009C1F7A">
        <w:rPr>
          <w:rFonts w:ascii="Times New Roman" w:hAnsi="Times New Roman" w:cs="Times New Roman"/>
          <w:sz w:val="28"/>
          <w:szCs w:val="28"/>
        </w:rPr>
        <w:t>:</w:t>
      </w:r>
    </w:p>
    <w:p w:rsidR="00404F93" w:rsidRPr="009E1CC6" w:rsidRDefault="00404F93" w:rsidP="00404F93">
      <w:pPr>
        <w:pStyle w:val="af"/>
        <w:numPr>
          <w:ilvl w:val="0"/>
          <w:numId w:val="260"/>
        </w:numPr>
        <w:spacing w:line="240" w:lineRule="auto"/>
        <w:jc w:val="both"/>
        <w:rPr>
          <w:rFonts w:ascii="Times New Roman" w:hAnsi="Times New Roman" w:cs="Times New Roman"/>
          <w:sz w:val="28"/>
          <w:szCs w:val="28"/>
        </w:rPr>
      </w:pPr>
      <w:r w:rsidRPr="009E1CC6">
        <w:rPr>
          <w:rFonts w:ascii="Times New Roman" w:hAnsi="Times New Roman" w:cs="Times New Roman"/>
          <w:sz w:val="28"/>
          <w:szCs w:val="28"/>
        </w:rPr>
        <w:t>Познакомить с понятием «семья». Учить детей называть членов семьи; внушать детям чувство гордости за свою семью; прививать уважительное, заботливое отношение к пожилым родственникам. Формировать интерес к своей родословной.</w:t>
      </w:r>
    </w:p>
    <w:p w:rsidR="00404F93" w:rsidRPr="009E1CC6" w:rsidRDefault="00404F93" w:rsidP="00404F93">
      <w:pPr>
        <w:numPr>
          <w:ilvl w:val="0"/>
          <w:numId w:val="260"/>
        </w:numPr>
        <w:spacing w:line="240" w:lineRule="auto"/>
        <w:jc w:val="both"/>
        <w:rPr>
          <w:rFonts w:ascii="Times New Roman" w:hAnsi="Times New Roman" w:cs="Times New Roman"/>
          <w:sz w:val="28"/>
          <w:szCs w:val="28"/>
        </w:rPr>
      </w:pPr>
      <w:r w:rsidRPr="009E1CC6">
        <w:rPr>
          <w:rFonts w:ascii="Times New Roman" w:hAnsi="Times New Roman" w:cs="Times New Roman"/>
          <w:sz w:val="28"/>
          <w:szCs w:val="28"/>
        </w:rPr>
        <w:t xml:space="preserve">Вызывать у детей желание посещать </w:t>
      </w:r>
      <w:r>
        <w:rPr>
          <w:rFonts w:ascii="Times New Roman" w:hAnsi="Times New Roman" w:cs="Times New Roman"/>
          <w:sz w:val="28"/>
          <w:szCs w:val="28"/>
        </w:rPr>
        <w:t>школу</w:t>
      </w:r>
      <w:r w:rsidRPr="009E1CC6">
        <w:rPr>
          <w:rFonts w:ascii="Times New Roman" w:hAnsi="Times New Roman" w:cs="Times New Roman"/>
          <w:sz w:val="28"/>
          <w:szCs w:val="28"/>
        </w:rPr>
        <w:t>, встречаться с друзьями.</w:t>
      </w:r>
    </w:p>
    <w:p w:rsidR="00404F93" w:rsidRPr="009C1F7A" w:rsidRDefault="00404F93" w:rsidP="00404F93">
      <w:pPr>
        <w:numPr>
          <w:ilvl w:val="0"/>
          <w:numId w:val="260"/>
        </w:numPr>
        <w:spacing w:line="240" w:lineRule="auto"/>
        <w:jc w:val="both"/>
        <w:rPr>
          <w:rFonts w:ascii="Times New Roman" w:hAnsi="Times New Roman" w:cs="Times New Roman"/>
          <w:sz w:val="28"/>
          <w:szCs w:val="28"/>
        </w:rPr>
      </w:pPr>
      <w:r w:rsidRPr="009E1CC6">
        <w:rPr>
          <w:rFonts w:ascii="Times New Roman" w:hAnsi="Times New Roman" w:cs="Times New Roman"/>
          <w:sz w:val="28"/>
          <w:szCs w:val="28"/>
        </w:rPr>
        <w:t xml:space="preserve">Воспитывать у детей уважение к сотрудникам </w:t>
      </w:r>
      <w:r>
        <w:rPr>
          <w:rFonts w:ascii="Times New Roman" w:hAnsi="Times New Roman" w:cs="Times New Roman"/>
          <w:sz w:val="28"/>
          <w:szCs w:val="28"/>
        </w:rPr>
        <w:t>школы</w:t>
      </w:r>
      <w:r w:rsidRPr="009E1CC6">
        <w:rPr>
          <w:rFonts w:ascii="Times New Roman" w:hAnsi="Times New Roman" w:cs="Times New Roman"/>
          <w:sz w:val="28"/>
          <w:szCs w:val="28"/>
        </w:rPr>
        <w:t xml:space="preserve">, бережное </w:t>
      </w:r>
      <w:r w:rsidRPr="009C1F7A">
        <w:rPr>
          <w:rFonts w:ascii="Times New Roman" w:hAnsi="Times New Roman" w:cs="Times New Roman"/>
          <w:sz w:val="28"/>
          <w:szCs w:val="28"/>
        </w:rPr>
        <w:t>отношение к труду взрослых, желание оказывать посильную помощь.</w:t>
      </w:r>
    </w:p>
    <w:p w:rsidR="00404F93" w:rsidRPr="009C1F7A" w:rsidRDefault="00404F93" w:rsidP="00404F93">
      <w:pPr>
        <w:spacing w:line="240" w:lineRule="auto"/>
        <w:jc w:val="both"/>
        <w:rPr>
          <w:rFonts w:ascii="Times New Roman" w:hAnsi="Times New Roman" w:cs="Times New Roman"/>
          <w:b/>
          <w:bCs/>
          <w:sz w:val="28"/>
          <w:szCs w:val="28"/>
        </w:rPr>
      </w:pPr>
      <w:r w:rsidRPr="009C1F7A">
        <w:rPr>
          <w:rFonts w:ascii="Times New Roman" w:hAnsi="Times New Roman" w:cs="Times New Roman"/>
          <w:b/>
          <w:bCs/>
          <w:sz w:val="28"/>
          <w:szCs w:val="28"/>
        </w:rPr>
        <w:t xml:space="preserve">2 раздел </w:t>
      </w:r>
      <w:r w:rsidRPr="009C1F7A">
        <w:rPr>
          <w:rFonts w:ascii="Times New Roman" w:hAnsi="Times New Roman" w:cs="Times New Roman"/>
          <w:sz w:val="28"/>
          <w:szCs w:val="28"/>
        </w:rPr>
        <w:t>«</w:t>
      </w:r>
      <w:r>
        <w:rPr>
          <w:rFonts w:ascii="Times New Roman" w:hAnsi="Times New Roman" w:cs="Times New Roman"/>
          <w:sz w:val="28"/>
          <w:szCs w:val="28"/>
        </w:rPr>
        <w:t>Моя малая Родина</w:t>
      </w:r>
      <w:r w:rsidRPr="009C1F7A">
        <w:rPr>
          <w:rFonts w:ascii="Times New Roman" w:hAnsi="Times New Roman" w:cs="Times New Roman"/>
          <w:sz w:val="28"/>
          <w:szCs w:val="28"/>
        </w:rPr>
        <w:t>».</w:t>
      </w:r>
    </w:p>
    <w:p w:rsidR="00404F93" w:rsidRPr="009C1F7A" w:rsidRDefault="00404F93" w:rsidP="00404F93">
      <w:pPr>
        <w:spacing w:line="240" w:lineRule="auto"/>
        <w:jc w:val="both"/>
        <w:rPr>
          <w:rFonts w:ascii="Times New Roman" w:hAnsi="Times New Roman" w:cs="Times New Roman"/>
          <w:sz w:val="28"/>
          <w:szCs w:val="28"/>
        </w:rPr>
      </w:pPr>
      <w:r w:rsidRPr="009C1F7A">
        <w:rPr>
          <w:rFonts w:ascii="Times New Roman" w:hAnsi="Times New Roman" w:cs="Times New Roman"/>
          <w:sz w:val="28"/>
          <w:szCs w:val="28"/>
        </w:rPr>
        <w:t>Основной его задачей является формирование представления детей о географических особенностях их малой Родины. Содержание материала по разделу раскрывает темы: местоположения города, климат, природа и полезные ископаемые, символика родного края.</w:t>
      </w:r>
    </w:p>
    <w:p w:rsidR="00404F93" w:rsidRPr="009C1F7A" w:rsidRDefault="00404F93" w:rsidP="00404F93">
      <w:pPr>
        <w:spacing w:line="240" w:lineRule="auto"/>
        <w:jc w:val="both"/>
        <w:rPr>
          <w:rFonts w:ascii="Times New Roman" w:hAnsi="Times New Roman" w:cs="Times New Roman"/>
          <w:sz w:val="28"/>
          <w:szCs w:val="28"/>
        </w:rPr>
      </w:pPr>
      <w:r w:rsidRPr="009C1F7A">
        <w:rPr>
          <w:rFonts w:ascii="Times New Roman" w:hAnsi="Times New Roman" w:cs="Times New Roman"/>
          <w:b/>
          <w:bCs/>
          <w:sz w:val="28"/>
          <w:szCs w:val="28"/>
        </w:rPr>
        <w:t>Задачи</w:t>
      </w:r>
      <w:r w:rsidRPr="009C1F7A">
        <w:rPr>
          <w:rFonts w:ascii="Times New Roman" w:hAnsi="Times New Roman" w:cs="Times New Roman"/>
          <w:sz w:val="28"/>
          <w:szCs w:val="28"/>
        </w:rPr>
        <w:t xml:space="preserve">: </w:t>
      </w:r>
    </w:p>
    <w:p w:rsidR="00404F93" w:rsidRPr="009C1F7A" w:rsidRDefault="00404F93" w:rsidP="00404F93">
      <w:pPr>
        <w:numPr>
          <w:ilvl w:val="0"/>
          <w:numId w:val="261"/>
        </w:numPr>
        <w:spacing w:line="240" w:lineRule="auto"/>
        <w:jc w:val="both"/>
        <w:rPr>
          <w:rFonts w:ascii="Times New Roman" w:hAnsi="Times New Roman" w:cs="Times New Roman"/>
          <w:sz w:val="28"/>
          <w:szCs w:val="28"/>
        </w:rPr>
      </w:pPr>
      <w:r w:rsidRPr="009C1F7A">
        <w:rPr>
          <w:rFonts w:ascii="Times New Roman" w:hAnsi="Times New Roman" w:cs="Times New Roman"/>
          <w:sz w:val="28"/>
          <w:szCs w:val="28"/>
        </w:rPr>
        <w:t>Формировать представления детей о географических, климатических, социально-экономических особенностях малой Родины, символике родного края.</w:t>
      </w:r>
    </w:p>
    <w:p w:rsidR="00404F93" w:rsidRPr="009C1F7A" w:rsidRDefault="00404F93" w:rsidP="00404F93">
      <w:pPr>
        <w:numPr>
          <w:ilvl w:val="0"/>
          <w:numId w:val="261"/>
        </w:numPr>
        <w:spacing w:line="240" w:lineRule="auto"/>
        <w:jc w:val="both"/>
        <w:rPr>
          <w:rFonts w:ascii="Times New Roman" w:hAnsi="Times New Roman" w:cs="Times New Roman"/>
          <w:sz w:val="28"/>
          <w:szCs w:val="28"/>
        </w:rPr>
      </w:pPr>
      <w:r w:rsidRPr="009C1F7A">
        <w:rPr>
          <w:rFonts w:ascii="Times New Roman" w:hAnsi="Times New Roman" w:cs="Times New Roman"/>
          <w:sz w:val="28"/>
          <w:szCs w:val="28"/>
        </w:rPr>
        <w:t xml:space="preserve">Расширять представления о природных богатствах </w:t>
      </w:r>
      <w:r>
        <w:rPr>
          <w:rFonts w:ascii="Times New Roman" w:hAnsi="Times New Roman" w:cs="Times New Roman"/>
          <w:sz w:val="28"/>
          <w:szCs w:val="28"/>
        </w:rPr>
        <w:t>амурской земли, особенностях села</w:t>
      </w:r>
      <w:r w:rsidRPr="009C1F7A">
        <w:rPr>
          <w:rFonts w:ascii="Times New Roman" w:hAnsi="Times New Roman" w:cs="Times New Roman"/>
          <w:sz w:val="28"/>
          <w:szCs w:val="28"/>
        </w:rPr>
        <w:t>: растительном и животном мире; полезных ископаемых.</w:t>
      </w:r>
    </w:p>
    <w:p w:rsidR="00404F93" w:rsidRPr="009C1F7A" w:rsidRDefault="00404F93" w:rsidP="00404F93">
      <w:pPr>
        <w:spacing w:line="240" w:lineRule="auto"/>
        <w:jc w:val="both"/>
        <w:rPr>
          <w:rFonts w:ascii="Times New Roman" w:hAnsi="Times New Roman" w:cs="Times New Roman"/>
          <w:b/>
          <w:bCs/>
          <w:sz w:val="28"/>
          <w:szCs w:val="28"/>
        </w:rPr>
      </w:pPr>
      <w:r w:rsidRPr="009C1F7A">
        <w:rPr>
          <w:rFonts w:ascii="Times New Roman" w:hAnsi="Times New Roman" w:cs="Times New Roman"/>
          <w:b/>
          <w:bCs/>
          <w:sz w:val="28"/>
          <w:szCs w:val="28"/>
        </w:rPr>
        <w:t xml:space="preserve">3 раздел </w:t>
      </w:r>
      <w:r w:rsidRPr="009C1F7A">
        <w:rPr>
          <w:rFonts w:ascii="Times New Roman" w:hAnsi="Times New Roman" w:cs="Times New Roman"/>
          <w:sz w:val="28"/>
          <w:szCs w:val="28"/>
        </w:rPr>
        <w:t>«</w:t>
      </w:r>
      <w:r>
        <w:rPr>
          <w:rFonts w:ascii="Times New Roman" w:hAnsi="Times New Roman" w:cs="Times New Roman"/>
          <w:sz w:val="28"/>
          <w:szCs w:val="28"/>
        </w:rPr>
        <w:t>Любимое село</w:t>
      </w:r>
      <w:r w:rsidRPr="009C1F7A">
        <w:rPr>
          <w:rFonts w:ascii="Times New Roman" w:hAnsi="Times New Roman" w:cs="Times New Roman"/>
          <w:sz w:val="28"/>
          <w:szCs w:val="28"/>
        </w:rPr>
        <w:t>».</w:t>
      </w:r>
    </w:p>
    <w:p w:rsidR="00404F93" w:rsidRPr="009C1F7A" w:rsidRDefault="00404F93" w:rsidP="00404F93">
      <w:pPr>
        <w:spacing w:line="240" w:lineRule="auto"/>
        <w:jc w:val="both"/>
        <w:rPr>
          <w:rFonts w:ascii="Times New Roman" w:hAnsi="Times New Roman" w:cs="Times New Roman"/>
          <w:sz w:val="28"/>
          <w:szCs w:val="28"/>
        </w:rPr>
      </w:pPr>
      <w:r w:rsidRPr="009C1F7A">
        <w:rPr>
          <w:rFonts w:ascii="Times New Roman" w:hAnsi="Times New Roman" w:cs="Times New Roman"/>
          <w:b/>
          <w:bCs/>
          <w:sz w:val="28"/>
          <w:szCs w:val="28"/>
        </w:rPr>
        <w:t>Цель</w:t>
      </w:r>
      <w:r w:rsidRPr="009C1F7A">
        <w:rPr>
          <w:rFonts w:ascii="Times New Roman" w:hAnsi="Times New Roman" w:cs="Times New Roman"/>
          <w:sz w:val="28"/>
          <w:szCs w:val="28"/>
        </w:rPr>
        <w:t>: Дать элементарные представления об истории</w:t>
      </w:r>
      <w:r w:rsidRPr="006D5009">
        <w:rPr>
          <w:rFonts w:ascii="Times New Roman" w:hAnsi="Times New Roman" w:cs="Times New Roman"/>
          <w:sz w:val="28"/>
          <w:szCs w:val="28"/>
        </w:rPr>
        <w:t xml:space="preserve"> </w:t>
      </w:r>
      <w:r>
        <w:rPr>
          <w:rFonts w:ascii="Times New Roman" w:hAnsi="Times New Roman" w:cs="Times New Roman"/>
          <w:sz w:val="28"/>
          <w:szCs w:val="28"/>
        </w:rPr>
        <w:t>и достопримечательностях родного села</w:t>
      </w:r>
      <w:r w:rsidRPr="009C1F7A">
        <w:rPr>
          <w:rFonts w:ascii="Times New Roman" w:hAnsi="Times New Roman" w:cs="Times New Roman"/>
          <w:sz w:val="28"/>
          <w:szCs w:val="28"/>
        </w:rPr>
        <w:t>, о защитник</w:t>
      </w:r>
      <w:r>
        <w:rPr>
          <w:rFonts w:ascii="Times New Roman" w:hAnsi="Times New Roman" w:cs="Times New Roman"/>
          <w:sz w:val="28"/>
          <w:szCs w:val="28"/>
        </w:rPr>
        <w:t>ах Отечества</w:t>
      </w:r>
      <w:r w:rsidRPr="009C1F7A">
        <w:rPr>
          <w:rFonts w:ascii="Times New Roman" w:hAnsi="Times New Roman" w:cs="Times New Roman"/>
          <w:sz w:val="28"/>
          <w:szCs w:val="28"/>
        </w:rPr>
        <w:t>, социально</w:t>
      </w:r>
      <w:r>
        <w:rPr>
          <w:rFonts w:ascii="Times New Roman" w:hAnsi="Times New Roman" w:cs="Times New Roman"/>
          <w:sz w:val="28"/>
          <w:szCs w:val="28"/>
        </w:rPr>
        <w:t>-экономической значимости села</w:t>
      </w:r>
      <w:r w:rsidRPr="009C1F7A">
        <w:rPr>
          <w:rFonts w:ascii="Times New Roman" w:hAnsi="Times New Roman" w:cs="Times New Roman"/>
          <w:sz w:val="28"/>
          <w:szCs w:val="28"/>
        </w:rPr>
        <w:t>.</w:t>
      </w:r>
    </w:p>
    <w:p w:rsidR="00404F93" w:rsidRPr="009C1F7A" w:rsidRDefault="00404F93" w:rsidP="00404F93">
      <w:pPr>
        <w:spacing w:line="240" w:lineRule="auto"/>
        <w:jc w:val="both"/>
        <w:rPr>
          <w:rFonts w:ascii="Times New Roman" w:hAnsi="Times New Roman" w:cs="Times New Roman"/>
          <w:sz w:val="28"/>
          <w:szCs w:val="28"/>
        </w:rPr>
      </w:pPr>
      <w:r w:rsidRPr="009C1F7A">
        <w:rPr>
          <w:rFonts w:ascii="Times New Roman" w:hAnsi="Times New Roman" w:cs="Times New Roman"/>
          <w:b/>
          <w:bCs/>
          <w:sz w:val="28"/>
          <w:szCs w:val="28"/>
        </w:rPr>
        <w:lastRenderedPageBreak/>
        <w:t>Задачи</w:t>
      </w:r>
      <w:r w:rsidRPr="009C1F7A">
        <w:rPr>
          <w:rFonts w:ascii="Times New Roman" w:hAnsi="Times New Roman" w:cs="Times New Roman"/>
          <w:sz w:val="28"/>
          <w:szCs w:val="28"/>
        </w:rPr>
        <w:t xml:space="preserve">: </w:t>
      </w:r>
    </w:p>
    <w:p w:rsidR="00404F93" w:rsidRPr="009C1F7A" w:rsidRDefault="00404F93" w:rsidP="00404F93">
      <w:pPr>
        <w:numPr>
          <w:ilvl w:val="0"/>
          <w:numId w:val="262"/>
        </w:numPr>
        <w:spacing w:line="240" w:lineRule="auto"/>
        <w:jc w:val="both"/>
        <w:rPr>
          <w:rFonts w:ascii="Times New Roman" w:hAnsi="Times New Roman" w:cs="Times New Roman"/>
          <w:sz w:val="28"/>
          <w:szCs w:val="28"/>
        </w:rPr>
      </w:pPr>
      <w:r w:rsidRPr="009C1F7A">
        <w:rPr>
          <w:rFonts w:ascii="Times New Roman" w:hAnsi="Times New Roman" w:cs="Times New Roman"/>
          <w:sz w:val="28"/>
          <w:szCs w:val="28"/>
        </w:rPr>
        <w:t>Расширять представления о достопримечательностях, социально</w:t>
      </w:r>
      <w:r>
        <w:rPr>
          <w:rFonts w:ascii="Times New Roman" w:hAnsi="Times New Roman" w:cs="Times New Roman"/>
          <w:sz w:val="28"/>
          <w:szCs w:val="28"/>
        </w:rPr>
        <w:t>-экономической значимости села</w:t>
      </w:r>
      <w:r w:rsidRPr="009C1F7A">
        <w:rPr>
          <w:rFonts w:ascii="Times New Roman" w:hAnsi="Times New Roman" w:cs="Times New Roman"/>
          <w:sz w:val="28"/>
          <w:szCs w:val="28"/>
        </w:rPr>
        <w:t>.</w:t>
      </w:r>
    </w:p>
    <w:p w:rsidR="00404F93" w:rsidRPr="004E7A5C" w:rsidRDefault="00404F93" w:rsidP="004E7A5C">
      <w:pPr>
        <w:numPr>
          <w:ilvl w:val="0"/>
          <w:numId w:val="262"/>
        </w:numPr>
        <w:spacing w:line="240" w:lineRule="auto"/>
        <w:jc w:val="both"/>
        <w:rPr>
          <w:rFonts w:ascii="Times New Roman" w:hAnsi="Times New Roman" w:cs="Times New Roman"/>
          <w:sz w:val="28"/>
          <w:szCs w:val="28"/>
        </w:rPr>
      </w:pPr>
      <w:r w:rsidRPr="009C1F7A">
        <w:rPr>
          <w:rFonts w:ascii="Times New Roman" w:hAnsi="Times New Roman" w:cs="Times New Roman"/>
          <w:sz w:val="28"/>
          <w:szCs w:val="28"/>
        </w:rPr>
        <w:t>Воспитывать уважение к людям первопроходцам, героям труда, Великой Отечественной Войны, защитникам Отечества.</w:t>
      </w:r>
    </w:p>
    <w:p w:rsidR="00404F93" w:rsidRPr="0004542D" w:rsidRDefault="00404F93" w:rsidP="00404F93">
      <w:pPr>
        <w:spacing w:line="240" w:lineRule="auto"/>
        <w:rPr>
          <w:rFonts w:ascii="Times New Roman" w:hAnsi="Times New Roman" w:cs="Times New Roman"/>
          <w:b/>
          <w:bCs/>
          <w:sz w:val="28"/>
          <w:szCs w:val="28"/>
        </w:rPr>
      </w:pPr>
      <w:r w:rsidRPr="002B7A1A">
        <w:rPr>
          <w:rFonts w:ascii="Times New Roman" w:hAnsi="Times New Roman" w:cs="Times New Roman"/>
          <w:b/>
          <w:bCs/>
          <w:sz w:val="28"/>
          <w:szCs w:val="28"/>
        </w:rPr>
        <w:t>Комплексно - тематическое планирование</w:t>
      </w:r>
    </w:p>
    <w:tbl>
      <w:tblPr>
        <w:tblW w:w="9490" w:type="dxa"/>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171"/>
        <w:gridCol w:w="1993"/>
        <w:gridCol w:w="1708"/>
        <w:gridCol w:w="2835"/>
        <w:gridCol w:w="1858"/>
      </w:tblGrid>
      <w:tr w:rsidR="00404F93" w:rsidRPr="002B7A1A" w:rsidTr="004E7A5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Месяц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I неделя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II неделя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III неделя</w:t>
            </w:r>
          </w:p>
        </w:tc>
        <w:tc>
          <w:tcPr>
            <w:tcW w:w="19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IV неделя</w:t>
            </w:r>
          </w:p>
        </w:tc>
      </w:tr>
      <w:tr w:rsidR="00404F93" w:rsidRPr="002B7A1A" w:rsidTr="004E7A5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Сентябрь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Рассказ </w:t>
            </w:r>
            <w:r>
              <w:rPr>
                <w:rFonts w:ascii="Times New Roman" w:hAnsi="Times New Roman" w:cs="Times New Roman"/>
                <w:sz w:val="24"/>
                <w:szCs w:val="24"/>
              </w:rPr>
              <w:t>учителя</w:t>
            </w:r>
            <w:r w:rsidRPr="002B7A1A">
              <w:rPr>
                <w:rFonts w:ascii="Times New Roman" w:hAnsi="Times New Roman" w:cs="Times New Roman"/>
                <w:sz w:val="24"/>
                <w:szCs w:val="24"/>
              </w:rPr>
              <w:t xml:space="preserve"> «О </w:t>
            </w:r>
            <w:r>
              <w:rPr>
                <w:rFonts w:ascii="Times New Roman" w:hAnsi="Times New Roman" w:cs="Times New Roman"/>
                <w:sz w:val="24"/>
                <w:szCs w:val="24"/>
              </w:rPr>
              <w:t>тружениках села»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Беседа с детьми о летнем отдыхе – страна большая, наш край, город ее часть.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«Край, в котором мы живем» (географическое расположение, климатические особенности).</w:t>
            </w:r>
          </w:p>
        </w:tc>
        <w:tc>
          <w:tcPr>
            <w:tcW w:w="1968" w:type="dxa"/>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Экскурсия </w:t>
            </w:r>
            <w:r>
              <w:rPr>
                <w:rFonts w:ascii="Times New Roman" w:hAnsi="Times New Roman" w:cs="Times New Roman"/>
                <w:sz w:val="24"/>
                <w:szCs w:val="24"/>
              </w:rPr>
              <w:t>к памятнику героям ВОВ</w:t>
            </w:r>
          </w:p>
        </w:tc>
      </w:tr>
      <w:tr w:rsidR="00404F93" w:rsidRPr="002B7A1A" w:rsidTr="004E7A5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Октябрь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Мир природы «Хвойные и лиственные деревья».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Сюжетно-ролевая игра «МЧС».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Рассказ </w:t>
            </w:r>
            <w:r>
              <w:rPr>
                <w:rFonts w:ascii="Times New Roman" w:hAnsi="Times New Roman" w:cs="Times New Roman"/>
                <w:sz w:val="24"/>
                <w:szCs w:val="24"/>
              </w:rPr>
              <w:t>учи</w:t>
            </w:r>
            <w:r w:rsidRPr="002B7A1A">
              <w:rPr>
                <w:rFonts w:ascii="Times New Roman" w:hAnsi="Times New Roman" w:cs="Times New Roman"/>
                <w:sz w:val="24"/>
                <w:szCs w:val="24"/>
              </w:rPr>
              <w:t>теля «О символике родного края».</w:t>
            </w:r>
          </w:p>
        </w:tc>
        <w:tc>
          <w:tcPr>
            <w:tcW w:w="1968" w:type="dxa"/>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Рассматривание карты России, </w:t>
            </w:r>
          </w:p>
        </w:tc>
      </w:tr>
      <w:tr w:rsidR="00404F93" w:rsidRPr="002B7A1A" w:rsidTr="004E7A5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Ноябрь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Беседа «Чем славится </w:t>
            </w:r>
            <w:r>
              <w:rPr>
                <w:rFonts w:ascii="Times New Roman" w:hAnsi="Times New Roman" w:cs="Times New Roman"/>
                <w:sz w:val="24"/>
                <w:szCs w:val="24"/>
              </w:rPr>
              <w:t>Дагестан»</w:t>
            </w:r>
          </w:p>
          <w:p w:rsidR="00404F93" w:rsidRPr="002B7A1A" w:rsidRDefault="00404F93" w:rsidP="004E7A5C">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Экскурсия к строительству нового дома.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«Поиграем в экономику» (что из чего сделано?)</w:t>
            </w:r>
          </w:p>
        </w:tc>
        <w:tc>
          <w:tcPr>
            <w:tcW w:w="1968" w:type="dxa"/>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Выставка рисунков «Мама лучшая на свете» посвященная Дню матери.</w:t>
            </w:r>
          </w:p>
        </w:tc>
      </w:tr>
      <w:tr w:rsidR="00404F93" w:rsidRPr="002B7A1A" w:rsidTr="004E7A5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Декабрь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«Панорама добрых дел».</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Экскурсия в краеведческий музей.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Природоохраняемая акция «Не рубите елочку».</w:t>
            </w:r>
          </w:p>
        </w:tc>
        <w:tc>
          <w:tcPr>
            <w:tcW w:w="1968" w:type="dxa"/>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Создание группового альбома «Все профессии важны, все профессии нужны» (профессии округа).</w:t>
            </w:r>
          </w:p>
        </w:tc>
      </w:tr>
      <w:tr w:rsidR="00404F93" w:rsidRPr="002B7A1A" w:rsidTr="004E7A5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Январь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Чтение рассказа «Кто хозяин?»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Изготовление с детьми и родителями </w:t>
            </w:r>
            <w:r w:rsidRPr="002B7A1A">
              <w:rPr>
                <w:rFonts w:ascii="Times New Roman" w:hAnsi="Times New Roman" w:cs="Times New Roman"/>
                <w:sz w:val="24"/>
                <w:szCs w:val="24"/>
              </w:rPr>
              <w:lastRenderedPageBreak/>
              <w:t xml:space="preserve">герба </w:t>
            </w:r>
            <w:r>
              <w:rPr>
                <w:rFonts w:ascii="Times New Roman" w:hAnsi="Times New Roman" w:cs="Times New Roman"/>
                <w:sz w:val="24"/>
                <w:szCs w:val="24"/>
              </w:rPr>
              <w:t>С. ибрагимотар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lastRenderedPageBreak/>
              <w:t xml:space="preserve">История возникновения </w:t>
            </w:r>
          </w:p>
          <w:p w:rsidR="00404F93" w:rsidRPr="002B7A1A" w:rsidRDefault="00404F93" w:rsidP="004E7A5C">
            <w:pPr>
              <w:rPr>
                <w:rFonts w:ascii="Times New Roman" w:hAnsi="Times New Roman" w:cs="Times New Roman"/>
                <w:sz w:val="24"/>
                <w:szCs w:val="24"/>
              </w:rPr>
            </w:pPr>
            <w:r>
              <w:rPr>
                <w:rFonts w:ascii="Times New Roman" w:hAnsi="Times New Roman" w:cs="Times New Roman"/>
                <w:sz w:val="24"/>
                <w:szCs w:val="24"/>
              </w:rPr>
              <w:t>С.Ибрагимотар</w:t>
            </w:r>
          </w:p>
        </w:tc>
        <w:tc>
          <w:tcPr>
            <w:tcW w:w="1968" w:type="dxa"/>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Pr>
                <w:rFonts w:ascii="Times New Roman" w:hAnsi="Times New Roman" w:cs="Times New Roman"/>
                <w:sz w:val="24"/>
                <w:szCs w:val="24"/>
              </w:rPr>
              <w:t>Проект</w:t>
            </w:r>
            <w:r w:rsidRPr="002B7A1A">
              <w:rPr>
                <w:rFonts w:ascii="Times New Roman" w:hAnsi="Times New Roman" w:cs="Times New Roman"/>
                <w:sz w:val="24"/>
                <w:szCs w:val="24"/>
              </w:rPr>
              <w:t xml:space="preserve"> «Вкусная и полезная </w:t>
            </w:r>
            <w:r w:rsidRPr="002B7A1A">
              <w:rPr>
                <w:rFonts w:ascii="Times New Roman" w:hAnsi="Times New Roman" w:cs="Times New Roman"/>
                <w:sz w:val="24"/>
                <w:szCs w:val="24"/>
              </w:rPr>
              <w:lastRenderedPageBreak/>
              <w:t>пища».</w:t>
            </w:r>
          </w:p>
        </w:tc>
      </w:tr>
      <w:tr w:rsidR="00404F93" w:rsidRPr="002B7A1A" w:rsidTr="004E7A5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lastRenderedPageBreak/>
              <w:t>Февраль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Защитники земли Русской (Илья Муромец, Добрыня Никитич, Алеша Попович).</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Природный мир «Природа и человек».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Акция «Подарки для Защитников Отечества».</w:t>
            </w:r>
          </w:p>
        </w:tc>
        <w:tc>
          <w:tcPr>
            <w:tcW w:w="1968" w:type="dxa"/>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Праздник День Защитника Отечества.</w:t>
            </w:r>
          </w:p>
        </w:tc>
      </w:tr>
      <w:tr w:rsidR="00404F93" w:rsidRPr="002B7A1A" w:rsidTr="004E7A5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Март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Праздник, посвященный международному женскому дню 8 Марта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Целевая прогулка по близлежащим улицам </w:t>
            </w:r>
            <w:r>
              <w:rPr>
                <w:rFonts w:ascii="Times New Roman" w:hAnsi="Times New Roman" w:cs="Times New Roman"/>
                <w:sz w:val="24"/>
                <w:szCs w:val="24"/>
              </w:rPr>
              <w:t xml:space="preserve">села Акция </w:t>
            </w:r>
            <w:r w:rsidRPr="002B7A1A">
              <w:rPr>
                <w:rFonts w:ascii="Times New Roman" w:hAnsi="Times New Roman" w:cs="Times New Roman"/>
                <w:sz w:val="24"/>
                <w:szCs w:val="24"/>
              </w:rPr>
              <w:t>«Берегите птиц».</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Изготовление альбома фотографий «Достопримечательности </w:t>
            </w:r>
          </w:p>
          <w:p w:rsidR="00404F93" w:rsidRPr="002B7A1A" w:rsidRDefault="00404F93" w:rsidP="004E7A5C">
            <w:pPr>
              <w:rPr>
                <w:rFonts w:ascii="Times New Roman" w:hAnsi="Times New Roman" w:cs="Times New Roman"/>
                <w:sz w:val="24"/>
                <w:szCs w:val="24"/>
              </w:rPr>
            </w:pPr>
            <w:r>
              <w:rPr>
                <w:rFonts w:ascii="Times New Roman" w:hAnsi="Times New Roman" w:cs="Times New Roman"/>
                <w:sz w:val="24"/>
                <w:szCs w:val="24"/>
              </w:rPr>
              <w:t>села</w:t>
            </w:r>
            <w:r w:rsidRPr="002B7A1A">
              <w:rPr>
                <w:rFonts w:ascii="Times New Roman" w:hAnsi="Times New Roman" w:cs="Times New Roman"/>
                <w:sz w:val="24"/>
                <w:szCs w:val="24"/>
              </w:rPr>
              <w:t>».</w:t>
            </w:r>
          </w:p>
        </w:tc>
        <w:tc>
          <w:tcPr>
            <w:tcW w:w="1968" w:type="dxa"/>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Экскурсия в библиотеку «Встреча с знаменитыми людьми </w:t>
            </w:r>
          </w:p>
          <w:p w:rsidR="00404F93" w:rsidRPr="002B7A1A" w:rsidRDefault="00404F93" w:rsidP="004E7A5C">
            <w:pPr>
              <w:rPr>
                <w:rFonts w:ascii="Times New Roman" w:hAnsi="Times New Roman" w:cs="Times New Roman"/>
                <w:sz w:val="24"/>
                <w:szCs w:val="24"/>
              </w:rPr>
            </w:pPr>
          </w:p>
        </w:tc>
      </w:tr>
      <w:tr w:rsidR="00404F93" w:rsidRPr="002B7A1A" w:rsidTr="004E7A5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Апрель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Беседа с детьми «Люди каких национальностей населяют наш</w:t>
            </w:r>
            <w:r>
              <w:rPr>
                <w:rFonts w:ascii="Times New Roman" w:hAnsi="Times New Roman" w:cs="Times New Roman"/>
                <w:sz w:val="24"/>
                <w:szCs w:val="24"/>
              </w:rPr>
              <w:t>е село</w:t>
            </w:r>
            <w:r w:rsidRPr="002B7A1A">
              <w:rPr>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Сюжетно-ролевая игра «Путешествие по</w:t>
            </w:r>
            <w:r>
              <w:rPr>
                <w:rFonts w:ascii="Times New Roman" w:hAnsi="Times New Roman" w:cs="Times New Roman"/>
                <w:sz w:val="24"/>
                <w:szCs w:val="24"/>
              </w:rPr>
              <w:t xml:space="preserve"> Селу</w:t>
            </w:r>
            <w:r w:rsidRPr="002B7A1A">
              <w:rPr>
                <w:rFonts w:ascii="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«Кем работают наши родители».</w:t>
            </w:r>
          </w:p>
        </w:tc>
        <w:tc>
          <w:tcPr>
            <w:tcW w:w="1968" w:type="dxa"/>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Экскурсия </w:t>
            </w:r>
            <w:r>
              <w:rPr>
                <w:rFonts w:ascii="Times New Roman" w:hAnsi="Times New Roman" w:cs="Times New Roman"/>
                <w:sz w:val="24"/>
                <w:szCs w:val="24"/>
              </w:rPr>
              <w:t xml:space="preserve">к памятнику погибшим от пожара </w:t>
            </w:r>
            <w:r w:rsidRPr="002B7A1A">
              <w:rPr>
                <w:rFonts w:ascii="Times New Roman" w:hAnsi="Times New Roman" w:cs="Times New Roman"/>
                <w:sz w:val="24"/>
                <w:szCs w:val="24"/>
              </w:rPr>
              <w:t>школьников</w:t>
            </w:r>
          </w:p>
        </w:tc>
      </w:tr>
      <w:tr w:rsidR="00404F93" w:rsidRPr="002B7A1A" w:rsidTr="004E7A5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Май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Тематический праздник «День Победы». Встреча с героями ВОВ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«Вкусная и полезная пища».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Беседа «Национальная одежда коренных народов».</w:t>
            </w:r>
          </w:p>
        </w:tc>
        <w:tc>
          <w:tcPr>
            <w:tcW w:w="1968" w:type="dxa"/>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Ви</w:t>
            </w:r>
            <w:r>
              <w:rPr>
                <w:rFonts w:ascii="Times New Roman" w:hAnsi="Times New Roman" w:cs="Times New Roman"/>
                <w:sz w:val="24"/>
                <w:szCs w:val="24"/>
              </w:rPr>
              <w:t>кторина «Знаешь ли ты свое село</w:t>
            </w:r>
            <w:r w:rsidRPr="002B7A1A">
              <w:rPr>
                <w:rFonts w:ascii="Times New Roman" w:hAnsi="Times New Roman" w:cs="Times New Roman"/>
                <w:sz w:val="24"/>
                <w:szCs w:val="24"/>
              </w:rPr>
              <w:t>?»</w:t>
            </w:r>
          </w:p>
        </w:tc>
      </w:tr>
      <w:tr w:rsidR="00404F93" w:rsidRPr="002B7A1A" w:rsidTr="004E7A5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Июнь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«Украсим детский сад» (озеленение территории детского сада).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«Дом, в котором я живу» выставка рисунков.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Досуг «Зарница».</w:t>
            </w:r>
          </w:p>
        </w:tc>
        <w:tc>
          <w:tcPr>
            <w:tcW w:w="1968" w:type="dxa"/>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«Лесные приключения» путешествие по экологической тропе.</w:t>
            </w:r>
          </w:p>
        </w:tc>
      </w:tr>
      <w:tr w:rsidR="00404F93" w:rsidRPr="002B7A1A" w:rsidTr="004E7A5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Июль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Беседа «Рыбы наших водоемов». Сбор гербария.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Экскурсия в краеведческий музей.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Развлечение «Приключения капельки».</w:t>
            </w:r>
          </w:p>
        </w:tc>
        <w:tc>
          <w:tcPr>
            <w:tcW w:w="1968" w:type="dxa"/>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Познакомить с с животными, занесенными в Красную книгу.</w:t>
            </w:r>
          </w:p>
        </w:tc>
      </w:tr>
      <w:tr w:rsidR="00404F93" w:rsidRPr="002B7A1A" w:rsidTr="004E7A5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Август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Игровая обучающая ситуация «школа </w:t>
            </w:r>
            <w:r w:rsidRPr="002B7A1A">
              <w:rPr>
                <w:rFonts w:ascii="Times New Roman" w:hAnsi="Times New Roman" w:cs="Times New Roman"/>
                <w:sz w:val="24"/>
                <w:szCs w:val="24"/>
              </w:rPr>
              <w:lastRenderedPageBreak/>
              <w:t>для игрушечных зайчиков».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lastRenderedPageBreak/>
              <w:t xml:space="preserve">Составление с детьми Красной </w:t>
            </w:r>
            <w:r w:rsidRPr="002B7A1A">
              <w:rPr>
                <w:rFonts w:ascii="Times New Roman" w:hAnsi="Times New Roman" w:cs="Times New Roman"/>
                <w:sz w:val="24"/>
                <w:szCs w:val="24"/>
              </w:rPr>
              <w:lastRenderedPageBreak/>
              <w:t>книги.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lastRenderedPageBreak/>
              <w:t xml:space="preserve">«Символика города». </w:t>
            </w:r>
          </w:p>
        </w:tc>
        <w:tc>
          <w:tcPr>
            <w:tcW w:w="1968" w:type="dxa"/>
            <w:tcBorders>
              <w:top w:val="outset" w:sz="6" w:space="0" w:color="auto"/>
              <w:left w:val="outset" w:sz="6" w:space="0" w:color="auto"/>
              <w:bottom w:val="outset" w:sz="6" w:space="0" w:color="auto"/>
              <w:right w:val="outset" w:sz="6" w:space="0" w:color="auto"/>
            </w:tcBorders>
            <w:shd w:val="clear" w:color="auto" w:fill="auto"/>
            <w:hideMark/>
          </w:tcPr>
          <w:p w:rsidR="00404F93" w:rsidRPr="002B7A1A" w:rsidRDefault="00404F93" w:rsidP="004E7A5C">
            <w:pPr>
              <w:rPr>
                <w:rFonts w:ascii="Times New Roman" w:hAnsi="Times New Roman" w:cs="Times New Roman"/>
                <w:sz w:val="24"/>
                <w:szCs w:val="24"/>
              </w:rPr>
            </w:pPr>
            <w:r w:rsidRPr="002B7A1A">
              <w:rPr>
                <w:rFonts w:ascii="Times New Roman" w:hAnsi="Times New Roman" w:cs="Times New Roman"/>
                <w:sz w:val="24"/>
                <w:szCs w:val="24"/>
              </w:rPr>
              <w:t xml:space="preserve">«Наша дружная семья» – о коренных </w:t>
            </w:r>
            <w:r w:rsidRPr="002B7A1A">
              <w:rPr>
                <w:rFonts w:ascii="Times New Roman" w:hAnsi="Times New Roman" w:cs="Times New Roman"/>
                <w:sz w:val="24"/>
                <w:szCs w:val="24"/>
              </w:rPr>
              <w:lastRenderedPageBreak/>
              <w:t xml:space="preserve">народах населяющих </w:t>
            </w:r>
            <w:r>
              <w:rPr>
                <w:rFonts w:ascii="Times New Roman" w:hAnsi="Times New Roman" w:cs="Times New Roman"/>
                <w:sz w:val="24"/>
                <w:szCs w:val="24"/>
              </w:rPr>
              <w:t>село</w:t>
            </w:r>
            <w:r w:rsidRPr="002B7A1A">
              <w:rPr>
                <w:rFonts w:ascii="Times New Roman" w:hAnsi="Times New Roman" w:cs="Times New Roman"/>
                <w:sz w:val="24"/>
                <w:szCs w:val="24"/>
              </w:rPr>
              <w:t>.</w:t>
            </w:r>
          </w:p>
        </w:tc>
      </w:tr>
    </w:tbl>
    <w:p w:rsidR="00404F93" w:rsidRDefault="00404F93" w:rsidP="00404F93">
      <w:pPr>
        <w:rPr>
          <w:rFonts w:ascii="Times New Roman" w:hAnsi="Times New Roman" w:cs="Times New Roman"/>
          <w:sz w:val="24"/>
          <w:szCs w:val="24"/>
        </w:rPr>
      </w:pPr>
    </w:p>
    <w:p w:rsidR="00404F93" w:rsidRPr="00A9578C" w:rsidRDefault="00404F93" w:rsidP="00404F93">
      <w:pPr>
        <w:spacing w:line="240" w:lineRule="auto"/>
        <w:jc w:val="both"/>
        <w:rPr>
          <w:rFonts w:ascii="Times New Roman" w:hAnsi="Times New Roman" w:cs="Times New Roman"/>
          <w:b/>
          <w:bCs/>
          <w:sz w:val="28"/>
          <w:szCs w:val="28"/>
        </w:rPr>
      </w:pPr>
      <w:r w:rsidRPr="00A9578C">
        <w:rPr>
          <w:rFonts w:ascii="Times New Roman" w:hAnsi="Times New Roman" w:cs="Times New Roman"/>
          <w:b/>
          <w:bCs/>
          <w:sz w:val="28"/>
          <w:szCs w:val="28"/>
        </w:rPr>
        <w:t>Взаимодействие с родителями по патриотическому воспитанию детей</w:t>
      </w:r>
    </w:p>
    <w:p w:rsidR="00404F93" w:rsidRPr="00A9578C" w:rsidRDefault="00404F93" w:rsidP="00404F93">
      <w:pPr>
        <w:spacing w:line="240" w:lineRule="auto"/>
        <w:jc w:val="both"/>
        <w:rPr>
          <w:rFonts w:ascii="Times New Roman" w:hAnsi="Times New Roman" w:cs="Times New Roman"/>
          <w:sz w:val="28"/>
          <w:szCs w:val="28"/>
        </w:rPr>
      </w:pPr>
      <w:r w:rsidRPr="00A9578C">
        <w:rPr>
          <w:rFonts w:ascii="Times New Roman" w:hAnsi="Times New Roman" w:cs="Times New Roman"/>
          <w:sz w:val="28"/>
          <w:szCs w:val="28"/>
        </w:rPr>
        <w:t>Особую значимость при решении задач патриотического воспитан</w:t>
      </w:r>
      <w:r>
        <w:rPr>
          <w:rFonts w:ascii="Times New Roman" w:hAnsi="Times New Roman" w:cs="Times New Roman"/>
          <w:sz w:val="28"/>
          <w:szCs w:val="28"/>
        </w:rPr>
        <w:t>ия имеет тесный контакт с семьями</w:t>
      </w:r>
      <w:r w:rsidRPr="00A9578C">
        <w:rPr>
          <w:rFonts w:ascii="Times New Roman" w:hAnsi="Times New Roman" w:cs="Times New Roman"/>
          <w:sz w:val="28"/>
          <w:szCs w:val="28"/>
        </w:rPr>
        <w:t xml:space="preserve"> воспитанников.</w:t>
      </w:r>
    </w:p>
    <w:p w:rsidR="00404F93" w:rsidRPr="00A9578C" w:rsidRDefault="00404F93" w:rsidP="00404F93">
      <w:pPr>
        <w:spacing w:line="240" w:lineRule="auto"/>
        <w:jc w:val="both"/>
        <w:rPr>
          <w:rFonts w:ascii="Times New Roman" w:hAnsi="Times New Roman" w:cs="Times New Roman"/>
          <w:sz w:val="28"/>
          <w:szCs w:val="28"/>
        </w:rPr>
      </w:pPr>
      <w:r w:rsidRPr="00A9578C">
        <w:rPr>
          <w:rFonts w:ascii="Times New Roman" w:hAnsi="Times New Roman" w:cs="Times New Roman"/>
          <w:sz w:val="28"/>
          <w:szCs w:val="28"/>
        </w:rPr>
        <w:t>Помощь родителей или совместная деятельность вызывает у детей чувство гордости, способствует развитию эмоций ребенка, его социальной восприимчивости. В процессе общения с родителями и другими членами семьи ребенок, подражая им, усваивает нормы, правила и формы социального поведения.</w:t>
      </w:r>
    </w:p>
    <w:p w:rsidR="00404F93" w:rsidRPr="005F1FE0" w:rsidRDefault="00404F93" w:rsidP="00404F93">
      <w:pPr>
        <w:spacing w:after="0" w:line="240" w:lineRule="auto"/>
        <w:jc w:val="both"/>
        <w:rPr>
          <w:rFonts w:ascii="Times New Roman" w:hAnsi="Times New Roman" w:cs="Times New Roman"/>
          <w:b/>
          <w:bCs/>
          <w:sz w:val="28"/>
          <w:szCs w:val="28"/>
        </w:rPr>
      </w:pPr>
      <w:r w:rsidRPr="005F1FE0">
        <w:rPr>
          <w:rFonts w:ascii="Times New Roman" w:hAnsi="Times New Roman" w:cs="Times New Roman"/>
          <w:b/>
          <w:bCs/>
          <w:sz w:val="28"/>
          <w:szCs w:val="28"/>
        </w:rPr>
        <w:t>Формы и методы работы по патриотическому воспитанию детей</w:t>
      </w:r>
    </w:p>
    <w:p w:rsidR="00404F93" w:rsidRPr="005F1FE0" w:rsidRDefault="00404F93" w:rsidP="00404F93">
      <w:p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Работа по патриотическому воспитанию проводится с применением разнообразных форм и методов.</w:t>
      </w:r>
    </w:p>
    <w:p w:rsidR="00404F93" w:rsidRPr="005F1FE0" w:rsidRDefault="00404F93" w:rsidP="00404F93">
      <w:pPr>
        <w:spacing w:after="0" w:line="240" w:lineRule="auto"/>
        <w:jc w:val="both"/>
        <w:rPr>
          <w:rFonts w:ascii="Times New Roman" w:hAnsi="Times New Roman" w:cs="Times New Roman"/>
          <w:sz w:val="28"/>
          <w:szCs w:val="28"/>
        </w:rPr>
      </w:pPr>
      <w:r w:rsidRPr="005F1FE0">
        <w:rPr>
          <w:rFonts w:ascii="Times New Roman" w:hAnsi="Times New Roman" w:cs="Times New Roman"/>
          <w:b/>
          <w:bCs/>
          <w:i/>
          <w:iCs/>
          <w:sz w:val="28"/>
          <w:szCs w:val="28"/>
        </w:rPr>
        <w:t>1.Познавательные занятия</w:t>
      </w:r>
    </w:p>
    <w:p w:rsidR="00404F93" w:rsidRPr="005F1FE0" w:rsidRDefault="00404F93" w:rsidP="00404F93">
      <w:pPr>
        <w:numPr>
          <w:ilvl w:val="0"/>
          <w:numId w:val="266"/>
        </w:num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НОД , посвященная изучению государственных символов.</w:t>
      </w:r>
    </w:p>
    <w:p w:rsidR="00404F93" w:rsidRPr="005F1FE0" w:rsidRDefault="00404F93" w:rsidP="00404F93">
      <w:pPr>
        <w:numPr>
          <w:ilvl w:val="0"/>
          <w:numId w:val="266"/>
        </w:num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НОД о происхождении города, географическом расположении, климате и т.д.</w:t>
      </w:r>
    </w:p>
    <w:p w:rsidR="00404F93" w:rsidRPr="005F1FE0" w:rsidRDefault="00404F93" w:rsidP="00404F93">
      <w:pPr>
        <w:spacing w:after="0" w:line="240" w:lineRule="auto"/>
        <w:jc w:val="both"/>
        <w:rPr>
          <w:rFonts w:ascii="Times New Roman" w:hAnsi="Times New Roman" w:cs="Times New Roman"/>
          <w:sz w:val="28"/>
          <w:szCs w:val="28"/>
        </w:rPr>
      </w:pPr>
      <w:r w:rsidRPr="005F1FE0">
        <w:rPr>
          <w:rFonts w:ascii="Times New Roman" w:hAnsi="Times New Roman" w:cs="Times New Roman"/>
          <w:b/>
          <w:bCs/>
          <w:i/>
          <w:iCs/>
          <w:sz w:val="28"/>
          <w:szCs w:val="28"/>
        </w:rPr>
        <w:t>2. Традиции</w:t>
      </w:r>
    </w:p>
    <w:p w:rsidR="00404F93" w:rsidRPr="005F1FE0" w:rsidRDefault="00404F93" w:rsidP="00404F93">
      <w:pPr>
        <w:numPr>
          <w:ilvl w:val="0"/>
          <w:numId w:val="267"/>
        </w:num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Знакомство детей с культурой, языком, традициями, обрядами русского народа укрепляет связь между поколениями, развивает чувство принадлежности и уважения к русскому народу. Для этого проводятся:</w:t>
      </w:r>
    </w:p>
    <w:p w:rsidR="00404F93" w:rsidRPr="005F1FE0" w:rsidRDefault="00404F93" w:rsidP="00404F93">
      <w:pPr>
        <w:numPr>
          <w:ilvl w:val="0"/>
          <w:numId w:val="267"/>
        </w:num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Обрядовые праздники: «</w:t>
      </w:r>
      <w:r>
        <w:rPr>
          <w:rFonts w:ascii="Times New Roman" w:hAnsi="Times New Roman" w:cs="Times New Roman"/>
          <w:sz w:val="28"/>
          <w:szCs w:val="28"/>
        </w:rPr>
        <w:t>Новый год</w:t>
      </w:r>
      <w:r w:rsidRPr="005F1FE0">
        <w:rPr>
          <w:rFonts w:ascii="Times New Roman" w:hAnsi="Times New Roman" w:cs="Times New Roman"/>
          <w:sz w:val="28"/>
          <w:szCs w:val="28"/>
        </w:rPr>
        <w:t>», «Масленица», «Посиделки»; они объединяют всех участников, вызывают радостные волнения, эмоциональный подъем, дают возможность полнее проявить свою фантазию, изобретательность, творчество;</w:t>
      </w:r>
    </w:p>
    <w:p w:rsidR="00404F93" w:rsidRPr="005F1FE0" w:rsidRDefault="00404F93" w:rsidP="00404F93">
      <w:pPr>
        <w:numPr>
          <w:ilvl w:val="0"/>
          <w:numId w:val="267"/>
        </w:num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Экскурсии в краеведческий музей;</w:t>
      </w:r>
    </w:p>
    <w:p w:rsidR="00404F93" w:rsidRPr="005F1FE0" w:rsidRDefault="00404F93" w:rsidP="00404F93">
      <w:pPr>
        <w:numPr>
          <w:ilvl w:val="0"/>
          <w:numId w:val="267"/>
        </w:num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Тематические досуги «Мой край задумчивый и нежный», «Моя семья», «Мой папа», «Зарница».</w:t>
      </w:r>
    </w:p>
    <w:p w:rsidR="00404F93" w:rsidRPr="005F1FE0" w:rsidRDefault="00404F93" w:rsidP="00404F93">
      <w:pPr>
        <w:spacing w:after="0" w:line="240" w:lineRule="auto"/>
        <w:rPr>
          <w:rFonts w:ascii="Times New Roman" w:hAnsi="Times New Roman" w:cs="Times New Roman"/>
          <w:sz w:val="28"/>
          <w:szCs w:val="28"/>
        </w:rPr>
      </w:pPr>
      <w:r w:rsidRPr="005F1FE0">
        <w:rPr>
          <w:rFonts w:ascii="Times New Roman" w:hAnsi="Times New Roman" w:cs="Times New Roman"/>
          <w:b/>
          <w:bCs/>
          <w:i/>
          <w:iCs/>
          <w:sz w:val="28"/>
          <w:szCs w:val="28"/>
        </w:rPr>
        <w:t>3. Природа и экология</w:t>
      </w:r>
    </w:p>
    <w:p w:rsidR="00404F93" w:rsidRPr="005F1FE0" w:rsidRDefault="00404F93" w:rsidP="00404F93">
      <w:p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Одно из слагаемых патриотизма – воспитание любви к родной природе на прогулках и экскурсиях. Постепенно у детей формируются представления о родном городе, природа становится ближе и понятнее, дети стараются что-то сделать для нее, испытывают чувство ответственности перед ней.</w:t>
      </w:r>
    </w:p>
    <w:p w:rsidR="00404F93" w:rsidRPr="005F1FE0" w:rsidRDefault="00404F93" w:rsidP="00404F93">
      <w:pPr>
        <w:spacing w:after="0" w:line="240" w:lineRule="auto"/>
        <w:rPr>
          <w:rFonts w:ascii="Times New Roman" w:hAnsi="Times New Roman" w:cs="Times New Roman"/>
          <w:sz w:val="28"/>
          <w:szCs w:val="28"/>
        </w:rPr>
      </w:pPr>
      <w:r w:rsidRPr="005F1FE0">
        <w:rPr>
          <w:rFonts w:ascii="Times New Roman" w:hAnsi="Times New Roman" w:cs="Times New Roman"/>
          <w:b/>
          <w:bCs/>
          <w:i/>
          <w:iCs/>
          <w:sz w:val="28"/>
          <w:szCs w:val="28"/>
        </w:rPr>
        <w:t>4. Героическое прошлое</w:t>
      </w:r>
    </w:p>
    <w:p w:rsidR="00404F93" w:rsidRPr="005F1FE0" w:rsidRDefault="00404F93" w:rsidP="00404F93">
      <w:p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Важно донести до детей мысль: спустя много лет люди помнят о событиях грозных лет войны, чтя память погибших, окружат вниманием и любовью людей, защищавших нашу Родину. Это такие мероприятия как:</w:t>
      </w:r>
    </w:p>
    <w:p w:rsidR="00404F93" w:rsidRPr="005F1FE0" w:rsidRDefault="00404F93" w:rsidP="00404F93">
      <w:pPr>
        <w:spacing w:after="0" w:line="240" w:lineRule="auto"/>
        <w:rPr>
          <w:rFonts w:ascii="Times New Roman" w:hAnsi="Times New Roman" w:cs="Times New Roman"/>
          <w:b/>
          <w:bCs/>
          <w:sz w:val="28"/>
          <w:szCs w:val="28"/>
        </w:rPr>
      </w:pPr>
      <w:r w:rsidRPr="005F1FE0">
        <w:rPr>
          <w:rFonts w:ascii="Times New Roman" w:hAnsi="Times New Roman" w:cs="Times New Roman"/>
          <w:b/>
          <w:bCs/>
          <w:sz w:val="28"/>
          <w:szCs w:val="28"/>
        </w:rPr>
        <w:lastRenderedPageBreak/>
        <w:t>1. Ежегодный месячник патриотического воспитания, во время которого организуются:</w:t>
      </w:r>
    </w:p>
    <w:p w:rsidR="00404F93" w:rsidRPr="005F1FE0" w:rsidRDefault="00404F93" w:rsidP="00404F93">
      <w:pPr>
        <w:numPr>
          <w:ilvl w:val="0"/>
          <w:numId w:val="268"/>
        </w:num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Конкурс плакатов и рисунков «Защитники Отечества».</w:t>
      </w:r>
    </w:p>
    <w:p w:rsidR="00404F93" w:rsidRPr="005F1FE0" w:rsidRDefault="00404F93" w:rsidP="00404F93">
      <w:pPr>
        <w:numPr>
          <w:ilvl w:val="0"/>
          <w:numId w:val="268"/>
        </w:num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Занятия «Дети – герои», «Герои войны – наши земляки».</w:t>
      </w:r>
    </w:p>
    <w:p w:rsidR="00404F93" w:rsidRPr="005F1FE0" w:rsidRDefault="00404F93" w:rsidP="00404F93">
      <w:pPr>
        <w:numPr>
          <w:ilvl w:val="0"/>
          <w:numId w:val="268"/>
        </w:num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«Занятия мужества», на которых дети обращаются к славным подвигам российского солдата, проявившего беспримерное мужество в суровое для страны время.</w:t>
      </w:r>
    </w:p>
    <w:p w:rsidR="00404F93" w:rsidRPr="005F1FE0" w:rsidRDefault="00404F93" w:rsidP="00404F93">
      <w:pPr>
        <w:spacing w:after="0" w:line="240" w:lineRule="auto"/>
        <w:jc w:val="both"/>
        <w:rPr>
          <w:rFonts w:ascii="Times New Roman" w:hAnsi="Times New Roman" w:cs="Times New Roman"/>
          <w:b/>
          <w:bCs/>
          <w:sz w:val="28"/>
          <w:szCs w:val="28"/>
        </w:rPr>
      </w:pPr>
      <w:r w:rsidRPr="005F1FE0">
        <w:rPr>
          <w:rFonts w:ascii="Times New Roman" w:hAnsi="Times New Roman" w:cs="Times New Roman"/>
          <w:b/>
          <w:bCs/>
          <w:sz w:val="28"/>
          <w:szCs w:val="28"/>
        </w:rPr>
        <w:t>2. «Неделя памяти» включающая:</w:t>
      </w:r>
    </w:p>
    <w:p w:rsidR="00404F93" w:rsidRPr="005F1FE0" w:rsidRDefault="00404F93" w:rsidP="00404F93">
      <w:pPr>
        <w:numPr>
          <w:ilvl w:val="0"/>
          <w:numId w:val="269"/>
        </w:num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оформление поздравительных открыток и подарков для ветеранов войны.</w:t>
      </w:r>
    </w:p>
    <w:p w:rsidR="00404F93" w:rsidRPr="005F1FE0" w:rsidRDefault="00404F93" w:rsidP="00404F93">
      <w:pPr>
        <w:numPr>
          <w:ilvl w:val="0"/>
          <w:numId w:val="269"/>
        </w:num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Занятия, беседы.</w:t>
      </w:r>
    </w:p>
    <w:p w:rsidR="00404F93" w:rsidRPr="005F1FE0" w:rsidRDefault="00404F93" w:rsidP="00404F93">
      <w:pPr>
        <w:numPr>
          <w:ilvl w:val="0"/>
          <w:numId w:val="269"/>
        </w:num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Утренник «День Победы» с приглашением ветеранов войны.</w:t>
      </w:r>
    </w:p>
    <w:p w:rsidR="00404F93" w:rsidRPr="00B30FCB" w:rsidRDefault="00404F93" w:rsidP="00404F93">
      <w:pPr>
        <w:spacing w:after="0" w:line="240" w:lineRule="auto"/>
        <w:jc w:val="both"/>
        <w:rPr>
          <w:rFonts w:ascii="Times New Roman" w:hAnsi="Times New Roman" w:cs="Times New Roman"/>
          <w:sz w:val="28"/>
          <w:szCs w:val="28"/>
        </w:rPr>
      </w:pPr>
      <w:r w:rsidRPr="00B30FCB">
        <w:rPr>
          <w:rFonts w:ascii="Times New Roman" w:hAnsi="Times New Roman" w:cs="Times New Roman"/>
          <w:b/>
          <w:bCs/>
          <w:iCs/>
          <w:sz w:val="28"/>
          <w:szCs w:val="28"/>
        </w:rPr>
        <w:t>5. Взаимодействие с родителями</w:t>
      </w:r>
    </w:p>
    <w:p w:rsidR="00404F93" w:rsidRPr="005F1FE0" w:rsidRDefault="00404F93" w:rsidP="00404F93">
      <w:p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Особую значимость при решении задач патриотического воспитания имеет тесный контакт с семьей воспитанника. Родители оказывают большую помощь, активно участвуют в жизни детского сада, проявляя выдумку, фантазию, энтузиазм. С их участием проводятся:</w:t>
      </w:r>
    </w:p>
    <w:p w:rsidR="00404F93" w:rsidRPr="005F1FE0" w:rsidRDefault="00404F93" w:rsidP="00404F93">
      <w:pPr>
        <w:numPr>
          <w:ilvl w:val="0"/>
          <w:numId w:val="270"/>
        </w:numPr>
        <w:spacing w:after="0" w:line="240" w:lineRule="auto"/>
        <w:jc w:val="both"/>
        <w:rPr>
          <w:rFonts w:ascii="Times New Roman" w:hAnsi="Times New Roman" w:cs="Times New Roman"/>
          <w:sz w:val="28"/>
          <w:szCs w:val="28"/>
        </w:rPr>
      </w:pPr>
      <w:r w:rsidRPr="005F1FE0">
        <w:rPr>
          <w:rFonts w:ascii="Times New Roman" w:hAnsi="Times New Roman" w:cs="Times New Roman"/>
          <w:sz w:val="28"/>
          <w:szCs w:val="28"/>
        </w:rPr>
        <w:t>Выставки рисунков, поделок: «Моя мама лучше всех», «Моя семья» и др.</w:t>
      </w:r>
    </w:p>
    <w:p w:rsidR="00404F93" w:rsidRPr="005F1FE0" w:rsidRDefault="00404F93" w:rsidP="00404F93">
      <w:pPr>
        <w:numPr>
          <w:ilvl w:val="0"/>
          <w:numId w:val="270"/>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Оформление групповых комнат.</w:t>
      </w:r>
    </w:p>
    <w:p w:rsidR="00404F93" w:rsidRPr="005F1FE0" w:rsidRDefault="00404F93" w:rsidP="00404F93">
      <w:pPr>
        <w:numPr>
          <w:ilvl w:val="0"/>
          <w:numId w:val="270"/>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Благоустройство ДОУ.</w:t>
      </w:r>
    </w:p>
    <w:p w:rsidR="00404F93" w:rsidRPr="005F1FE0" w:rsidRDefault="00404F93" w:rsidP="00404F93">
      <w:pPr>
        <w:numPr>
          <w:ilvl w:val="0"/>
          <w:numId w:val="270"/>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Труд бытовой в природе.</w:t>
      </w:r>
    </w:p>
    <w:p w:rsidR="00404F93" w:rsidRPr="005F1FE0" w:rsidRDefault="00404F93" w:rsidP="00404F93">
      <w:pPr>
        <w:numPr>
          <w:ilvl w:val="0"/>
          <w:numId w:val="270"/>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Утренники, праздники, экскурсии, соревнования.</w:t>
      </w:r>
    </w:p>
    <w:p w:rsidR="00404F93" w:rsidRPr="005F1FE0" w:rsidRDefault="00404F93" w:rsidP="00404F93">
      <w:pPr>
        <w:numPr>
          <w:ilvl w:val="0"/>
          <w:numId w:val="270"/>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Природоохраняемые акции «Посади цветок», «Изготовление кормушки» и др.</w:t>
      </w:r>
    </w:p>
    <w:p w:rsidR="00404F93" w:rsidRPr="005F1FE0" w:rsidRDefault="00404F93" w:rsidP="00404F93">
      <w:pPr>
        <w:spacing w:after="0" w:line="240" w:lineRule="auto"/>
        <w:rPr>
          <w:rFonts w:ascii="Times New Roman" w:hAnsi="Times New Roman" w:cs="Times New Roman"/>
          <w:b/>
          <w:bCs/>
          <w:sz w:val="28"/>
          <w:szCs w:val="28"/>
        </w:rPr>
      </w:pPr>
      <w:r w:rsidRPr="005F1FE0">
        <w:rPr>
          <w:rFonts w:ascii="Times New Roman" w:hAnsi="Times New Roman" w:cs="Times New Roman"/>
          <w:b/>
          <w:bCs/>
          <w:sz w:val="28"/>
          <w:szCs w:val="28"/>
        </w:rPr>
        <w:t>6.Материально-техническое сопровождение</w:t>
      </w:r>
    </w:p>
    <w:p w:rsidR="00404F93" w:rsidRPr="005F1FE0" w:rsidRDefault="00404F93" w:rsidP="00404F93">
      <w:pPr>
        <w:numPr>
          <w:ilvl w:val="0"/>
          <w:numId w:val="271"/>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Дидактические и наглядные пособия;</w:t>
      </w:r>
    </w:p>
    <w:p w:rsidR="00404F93" w:rsidRPr="005F1FE0" w:rsidRDefault="00404F93" w:rsidP="00404F93">
      <w:pPr>
        <w:numPr>
          <w:ilvl w:val="0"/>
          <w:numId w:val="271"/>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ИКТ;</w:t>
      </w:r>
    </w:p>
    <w:p w:rsidR="00404F93" w:rsidRPr="005F1FE0" w:rsidRDefault="00404F93" w:rsidP="00404F93">
      <w:pPr>
        <w:numPr>
          <w:ilvl w:val="0"/>
          <w:numId w:val="271"/>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методическая литература;</w:t>
      </w:r>
    </w:p>
    <w:p w:rsidR="00404F93" w:rsidRPr="005F1FE0" w:rsidRDefault="00404F93" w:rsidP="00404F93">
      <w:pPr>
        <w:numPr>
          <w:ilvl w:val="0"/>
          <w:numId w:val="271"/>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Репродукции картин;</w:t>
      </w:r>
    </w:p>
    <w:p w:rsidR="00404F93" w:rsidRPr="005F1FE0" w:rsidRDefault="00404F93" w:rsidP="00404F93">
      <w:pPr>
        <w:numPr>
          <w:ilvl w:val="0"/>
          <w:numId w:val="271"/>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 xml:space="preserve">картинки с различными видами войск и Защитников Отечества, фотоальбомы «Моё село»; </w:t>
      </w:r>
    </w:p>
    <w:p w:rsidR="00404F93" w:rsidRPr="005F1FE0" w:rsidRDefault="00404F93" w:rsidP="00404F93">
      <w:pPr>
        <w:numPr>
          <w:ilvl w:val="0"/>
          <w:numId w:val="271"/>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«Моя семья»;</w:t>
      </w:r>
    </w:p>
    <w:p w:rsidR="00404F93" w:rsidRPr="005F1FE0" w:rsidRDefault="00404F93" w:rsidP="00404F93">
      <w:pPr>
        <w:numPr>
          <w:ilvl w:val="0"/>
          <w:numId w:val="271"/>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художественная литература;</w:t>
      </w:r>
    </w:p>
    <w:p w:rsidR="00404F93" w:rsidRPr="005F1FE0" w:rsidRDefault="00404F93" w:rsidP="00404F93">
      <w:pPr>
        <w:numPr>
          <w:ilvl w:val="0"/>
          <w:numId w:val="271"/>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 xml:space="preserve">грамзаписи и аудиозаписи с песнями военных лет; </w:t>
      </w:r>
    </w:p>
    <w:p w:rsidR="00404F93" w:rsidRPr="005F1FE0" w:rsidRDefault="00404F93" w:rsidP="00404F93">
      <w:pPr>
        <w:numPr>
          <w:ilvl w:val="0"/>
          <w:numId w:val="271"/>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карты, атлас Амурской области;</w:t>
      </w:r>
    </w:p>
    <w:p w:rsidR="00404F93" w:rsidRPr="004E7A5C" w:rsidRDefault="00404F93" w:rsidP="00404F93">
      <w:pPr>
        <w:numPr>
          <w:ilvl w:val="0"/>
          <w:numId w:val="271"/>
        </w:numPr>
        <w:spacing w:after="0" w:line="240" w:lineRule="auto"/>
        <w:rPr>
          <w:rFonts w:ascii="Times New Roman" w:hAnsi="Times New Roman" w:cs="Times New Roman"/>
          <w:sz w:val="28"/>
          <w:szCs w:val="28"/>
        </w:rPr>
      </w:pPr>
      <w:r w:rsidRPr="005F1FE0">
        <w:rPr>
          <w:rFonts w:ascii="Times New Roman" w:hAnsi="Times New Roman" w:cs="Times New Roman"/>
          <w:sz w:val="28"/>
          <w:szCs w:val="28"/>
        </w:rPr>
        <w:t>символика Амурской области и Октябрьского района.</w:t>
      </w:r>
    </w:p>
    <w:p w:rsidR="00404F93" w:rsidRDefault="00404F93" w:rsidP="00404F93">
      <w:pPr>
        <w:spacing w:after="0" w:line="240" w:lineRule="auto"/>
        <w:rPr>
          <w:rFonts w:ascii="Times New Roman" w:hAnsi="Times New Roman" w:cs="Times New Roman"/>
          <w:b/>
          <w:bCs/>
          <w:sz w:val="28"/>
          <w:szCs w:val="28"/>
        </w:rPr>
      </w:pPr>
    </w:p>
    <w:p w:rsidR="00404F93" w:rsidRPr="00404F93" w:rsidRDefault="00404F93" w:rsidP="00404F93">
      <w:pPr>
        <w:spacing w:after="0" w:line="240" w:lineRule="auto"/>
        <w:jc w:val="both"/>
        <w:rPr>
          <w:rFonts w:ascii="Times New Roman" w:hAnsi="Times New Roman" w:cs="Times New Roman"/>
          <w:b/>
          <w:bCs/>
          <w:color w:val="FF0000"/>
          <w:sz w:val="28"/>
          <w:szCs w:val="28"/>
        </w:rPr>
      </w:pPr>
      <w:r w:rsidRPr="00404F93">
        <w:rPr>
          <w:rFonts w:ascii="Times New Roman" w:hAnsi="Times New Roman" w:cs="Times New Roman"/>
          <w:b/>
          <w:bCs/>
          <w:color w:val="FF0000"/>
          <w:sz w:val="28"/>
          <w:szCs w:val="28"/>
        </w:rPr>
        <w:t>Используемая литература:</w:t>
      </w:r>
    </w:p>
    <w:p w:rsidR="00404F93" w:rsidRPr="00404F93" w:rsidRDefault="00404F93" w:rsidP="00404F93">
      <w:pPr>
        <w:spacing w:after="0" w:line="240" w:lineRule="auto"/>
        <w:jc w:val="both"/>
        <w:rPr>
          <w:rFonts w:ascii="Times New Roman" w:hAnsi="Times New Roman" w:cs="Times New Roman"/>
          <w:b/>
          <w:bCs/>
          <w:color w:val="FF0000"/>
          <w:sz w:val="28"/>
          <w:szCs w:val="28"/>
        </w:rPr>
      </w:pPr>
    </w:p>
    <w:p w:rsidR="00404F93" w:rsidRPr="00404F93" w:rsidRDefault="00404F93" w:rsidP="00404F93">
      <w:pPr>
        <w:numPr>
          <w:ilvl w:val="0"/>
          <w:numId w:val="272"/>
        </w:numPr>
        <w:spacing w:after="0" w:line="240" w:lineRule="auto"/>
        <w:jc w:val="both"/>
        <w:rPr>
          <w:rFonts w:ascii="Times New Roman" w:hAnsi="Times New Roman" w:cs="Times New Roman"/>
          <w:color w:val="FF0000"/>
          <w:sz w:val="28"/>
          <w:szCs w:val="28"/>
        </w:rPr>
      </w:pPr>
      <w:r w:rsidRPr="00404F93">
        <w:rPr>
          <w:rFonts w:ascii="Times New Roman" w:hAnsi="Times New Roman" w:cs="Times New Roman"/>
          <w:iCs/>
          <w:color w:val="FF0000"/>
          <w:sz w:val="28"/>
          <w:szCs w:val="28"/>
        </w:rPr>
        <w:t>Дыбина О.Б</w:t>
      </w:r>
      <w:r w:rsidRPr="00404F93">
        <w:rPr>
          <w:rFonts w:ascii="Times New Roman" w:hAnsi="Times New Roman" w:cs="Times New Roman"/>
          <w:color w:val="FF0000"/>
          <w:sz w:val="28"/>
          <w:szCs w:val="28"/>
        </w:rPr>
        <w:t>. Ребенок и окружающий мир. М: Мозаика – Синтез, 2005.</w:t>
      </w:r>
    </w:p>
    <w:p w:rsidR="00404F93" w:rsidRPr="00404F93" w:rsidRDefault="00404F93" w:rsidP="00404F93">
      <w:pPr>
        <w:numPr>
          <w:ilvl w:val="0"/>
          <w:numId w:val="272"/>
        </w:numPr>
        <w:spacing w:after="0" w:line="240" w:lineRule="auto"/>
        <w:jc w:val="both"/>
        <w:rPr>
          <w:rFonts w:ascii="Times New Roman" w:hAnsi="Times New Roman" w:cs="Times New Roman"/>
          <w:color w:val="FF0000"/>
          <w:sz w:val="28"/>
          <w:szCs w:val="28"/>
        </w:rPr>
      </w:pPr>
      <w:r w:rsidRPr="00404F93">
        <w:rPr>
          <w:rFonts w:ascii="Times New Roman" w:hAnsi="Times New Roman" w:cs="Times New Roman"/>
          <w:iCs/>
          <w:color w:val="FF0000"/>
          <w:sz w:val="28"/>
          <w:szCs w:val="28"/>
        </w:rPr>
        <w:t>Евтушенко С., Веселова Л</w:t>
      </w:r>
      <w:r w:rsidRPr="00404F93">
        <w:rPr>
          <w:rFonts w:ascii="Times New Roman" w:hAnsi="Times New Roman" w:cs="Times New Roman"/>
          <w:color w:val="FF0000"/>
          <w:sz w:val="28"/>
          <w:szCs w:val="28"/>
        </w:rPr>
        <w:t>. Воспитание большого гражданина России. // Школьное воспитание 2007 №6</w:t>
      </w:r>
    </w:p>
    <w:p w:rsidR="00404F93" w:rsidRPr="00404F93" w:rsidRDefault="00404F93" w:rsidP="00404F93">
      <w:pPr>
        <w:numPr>
          <w:ilvl w:val="0"/>
          <w:numId w:val="272"/>
        </w:numPr>
        <w:spacing w:after="0" w:line="240" w:lineRule="auto"/>
        <w:jc w:val="both"/>
        <w:rPr>
          <w:rFonts w:ascii="Times New Roman" w:hAnsi="Times New Roman" w:cs="Times New Roman"/>
          <w:color w:val="FF0000"/>
          <w:sz w:val="28"/>
          <w:szCs w:val="28"/>
        </w:rPr>
      </w:pPr>
      <w:r w:rsidRPr="00404F93">
        <w:rPr>
          <w:rFonts w:ascii="Times New Roman" w:hAnsi="Times New Roman" w:cs="Times New Roman"/>
          <w:iCs/>
          <w:color w:val="FF0000"/>
          <w:sz w:val="28"/>
          <w:szCs w:val="28"/>
        </w:rPr>
        <w:lastRenderedPageBreak/>
        <w:t>Игушенцева А</w:t>
      </w:r>
      <w:r w:rsidRPr="00404F93">
        <w:rPr>
          <w:rFonts w:ascii="Times New Roman" w:hAnsi="Times New Roman" w:cs="Times New Roman"/>
          <w:color w:val="FF0000"/>
          <w:sz w:val="28"/>
          <w:szCs w:val="28"/>
        </w:rPr>
        <w:t>. Музей боевой славы // Школьное воспитание 2006 №5, с.11-13.</w:t>
      </w:r>
    </w:p>
    <w:p w:rsidR="00404F93" w:rsidRPr="00404F93" w:rsidRDefault="00404F93" w:rsidP="00404F93">
      <w:pPr>
        <w:numPr>
          <w:ilvl w:val="0"/>
          <w:numId w:val="272"/>
        </w:numPr>
        <w:spacing w:after="0" w:line="240" w:lineRule="auto"/>
        <w:jc w:val="both"/>
        <w:rPr>
          <w:rFonts w:ascii="Times New Roman" w:hAnsi="Times New Roman" w:cs="Times New Roman"/>
          <w:color w:val="FF0000"/>
          <w:sz w:val="28"/>
          <w:szCs w:val="28"/>
        </w:rPr>
      </w:pPr>
      <w:r w:rsidRPr="00404F93">
        <w:rPr>
          <w:rFonts w:ascii="Times New Roman" w:hAnsi="Times New Roman" w:cs="Times New Roman"/>
          <w:iCs/>
          <w:color w:val="FF0000"/>
          <w:sz w:val="28"/>
          <w:szCs w:val="28"/>
        </w:rPr>
        <w:t>Комарова Т</w:t>
      </w:r>
      <w:r w:rsidRPr="00404F93">
        <w:rPr>
          <w:rFonts w:ascii="Times New Roman" w:hAnsi="Times New Roman" w:cs="Times New Roman"/>
          <w:color w:val="FF0000"/>
          <w:sz w:val="28"/>
          <w:szCs w:val="28"/>
        </w:rPr>
        <w:t>. Искусство как фактор воспитания любви к родному краю // Школьное воспитание 2006 №2</w:t>
      </w:r>
    </w:p>
    <w:p w:rsidR="00404F93" w:rsidRDefault="00404F93" w:rsidP="00404F93">
      <w:pPr>
        <w:rPr>
          <w:rFonts w:ascii="Times New Roman" w:eastAsia="Calibri" w:hAnsi="Times New Roman" w:cs="Times New Roman"/>
          <w:b/>
          <w:sz w:val="32"/>
          <w:szCs w:val="32"/>
        </w:rPr>
      </w:pPr>
    </w:p>
    <w:p w:rsidR="00404F93" w:rsidRPr="005C494C" w:rsidRDefault="00404F93" w:rsidP="00404F93">
      <w:pPr>
        <w:spacing w:after="0" w:line="240" w:lineRule="auto"/>
        <w:jc w:val="center"/>
        <w:rPr>
          <w:rFonts w:ascii="Times New Roman" w:eastAsia="Calibri" w:hAnsi="Times New Roman" w:cs="Times New Roman"/>
          <w:sz w:val="28"/>
          <w:szCs w:val="28"/>
        </w:rPr>
      </w:pPr>
    </w:p>
    <w:p w:rsidR="00404F93" w:rsidRPr="005C494C" w:rsidRDefault="00404F93" w:rsidP="00404F93">
      <w:pPr>
        <w:spacing w:after="0" w:line="240" w:lineRule="auto"/>
        <w:jc w:val="center"/>
        <w:rPr>
          <w:rFonts w:ascii="Times New Roman" w:eastAsia="Calibri" w:hAnsi="Times New Roman" w:cs="Times New Roman"/>
          <w:sz w:val="28"/>
          <w:szCs w:val="28"/>
        </w:rPr>
      </w:pPr>
    </w:p>
    <w:p w:rsidR="00404F93" w:rsidRPr="005C494C" w:rsidRDefault="00404F93" w:rsidP="00404F93">
      <w:pPr>
        <w:spacing w:after="0" w:line="240" w:lineRule="auto"/>
        <w:jc w:val="center"/>
        <w:rPr>
          <w:rFonts w:ascii="Times New Roman" w:eastAsia="Calibri" w:hAnsi="Times New Roman" w:cs="Times New Roman"/>
          <w:sz w:val="44"/>
          <w:szCs w:val="44"/>
        </w:rPr>
      </w:pPr>
    </w:p>
    <w:p w:rsidR="00404F93" w:rsidRPr="004E7A5C" w:rsidRDefault="00404F93" w:rsidP="00404F93">
      <w:pPr>
        <w:spacing w:after="0" w:line="240" w:lineRule="auto"/>
        <w:jc w:val="center"/>
        <w:rPr>
          <w:rFonts w:ascii="Times New Roman" w:eastAsia="Calibri" w:hAnsi="Times New Roman" w:cs="Times New Roman"/>
          <w:b/>
          <w:sz w:val="32"/>
          <w:szCs w:val="32"/>
        </w:rPr>
      </w:pPr>
      <w:r w:rsidRPr="004E7A5C">
        <w:rPr>
          <w:rFonts w:ascii="Times New Roman" w:eastAsia="Calibri" w:hAnsi="Times New Roman" w:cs="Times New Roman"/>
          <w:b/>
          <w:sz w:val="32"/>
          <w:szCs w:val="32"/>
        </w:rPr>
        <w:t>Программа курса</w:t>
      </w:r>
    </w:p>
    <w:p w:rsidR="00404F93" w:rsidRPr="004E7A5C" w:rsidRDefault="00404F93" w:rsidP="00404F93">
      <w:pPr>
        <w:spacing w:after="0" w:line="240" w:lineRule="auto"/>
        <w:jc w:val="center"/>
        <w:rPr>
          <w:rFonts w:ascii="Times New Roman" w:eastAsia="Calibri" w:hAnsi="Times New Roman" w:cs="Times New Roman"/>
          <w:b/>
          <w:sz w:val="32"/>
          <w:szCs w:val="32"/>
        </w:rPr>
      </w:pPr>
    </w:p>
    <w:p w:rsidR="00404F93" w:rsidRPr="004E7A5C" w:rsidRDefault="00404F93" w:rsidP="00404F93">
      <w:pPr>
        <w:spacing w:after="0" w:line="240" w:lineRule="auto"/>
        <w:jc w:val="center"/>
        <w:rPr>
          <w:rFonts w:ascii="Times New Roman" w:eastAsia="Times New Roman" w:hAnsi="Times New Roman" w:cs="Times New Roman"/>
          <w:b/>
          <w:sz w:val="32"/>
          <w:szCs w:val="32"/>
          <w:lang w:eastAsia="ru-RU"/>
        </w:rPr>
      </w:pPr>
      <w:r w:rsidRPr="004E7A5C">
        <w:rPr>
          <w:rFonts w:ascii="Times New Roman" w:eastAsia="Times New Roman" w:hAnsi="Times New Roman" w:cs="Times New Roman"/>
          <w:b/>
          <w:sz w:val="32"/>
          <w:szCs w:val="32"/>
          <w:lang w:eastAsia="ru-RU"/>
        </w:rPr>
        <w:t>«Теория и практика написания эссе»</w:t>
      </w:r>
    </w:p>
    <w:p w:rsidR="00404F93" w:rsidRPr="004E7A5C" w:rsidRDefault="00404F93" w:rsidP="00404F93">
      <w:pPr>
        <w:spacing w:after="0" w:line="240" w:lineRule="auto"/>
        <w:jc w:val="center"/>
        <w:rPr>
          <w:rFonts w:ascii="Times New Roman" w:eastAsia="Calibri" w:hAnsi="Times New Roman" w:cs="Times New Roman"/>
          <w:b/>
          <w:sz w:val="32"/>
          <w:szCs w:val="32"/>
        </w:rPr>
      </w:pPr>
      <w:r w:rsidRPr="004E7A5C">
        <w:rPr>
          <w:rFonts w:ascii="Times New Roman" w:eastAsia="Calibri" w:hAnsi="Times New Roman" w:cs="Times New Roman"/>
          <w:b/>
          <w:sz w:val="32"/>
          <w:szCs w:val="32"/>
        </w:rPr>
        <w:t>10 класс</w:t>
      </w:r>
    </w:p>
    <w:p w:rsidR="00404F93" w:rsidRPr="005C494C" w:rsidRDefault="00404F93" w:rsidP="004E7A5C">
      <w:pPr>
        <w:spacing w:after="0" w:line="240" w:lineRule="auto"/>
        <w:rPr>
          <w:rFonts w:ascii="Times New Roman" w:eastAsia="Calibri" w:hAnsi="Times New Roman" w:cs="Times New Roman"/>
          <w:sz w:val="28"/>
          <w:szCs w:val="28"/>
        </w:rPr>
      </w:pPr>
    </w:p>
    <w:p w:rsidR="00404F93" w:rsidRPr="005C494C" w:rsidRDefault="00404F93" w:rsidP="00404F93">
      <w:pPr>
        <w:spacing w:after="0" w:line="240" w:lineRule="auto"/>
        <w:jc w:val="center"/>
        <w:rPr>
          <w:rFonts w:ascii="Times New Roman" w:eastAsia="Calibri" w:hAnsi="Times New Roman" w:cs="Times New Roman"/>
          <w:sz w:val="28"/>
          <w:szCs w:val="28"/>
        </w:rPr>
      </w:pPr>
    </w:p>
    <w:p w:rsidR="00404F93" w:rsidRPr="005C494C" w:rsidRDefault="00404F93" w:rsidP="00404F93">
      <w:pPr>
        <w:spacing w:after="0" w:line="240" w:lineRule="auto"/>
        <w:jc w:val="center"/>
        <w:rPr>
          <w:rFonts w:ascii="Times New Roman" w:eastAsia="Times New Roman" w:hAnsi="Times New Roman" w:cs="Times New Roman"/>
          <w:b/>
          <w:i/>
          <w:caps/>
          <w:sz w:val="28"/>
          <w:szCs w:val="28"/>
          <w:lang w:eastAsia="ru-RU"/>
        </w:rPr>
      </w:pPr>
      <w:r w:rsidRPr="005C494C">
        <w:rPr>
          <w:rFonts w:ascii="Times New Roman" w:eastAsia="Times New Roman" w:hAnsi="Times New Roman" w:cs="Times New Roman"/>
          <w:b/>
          <w:i/>
          <w:caps/>
          <w:sz w:val="28"/>
          <w:szCs w:val="28"/>
          <w:lang w:eastAsia="ru-RU"/>
        </w:rPr>
        <w:t>Теория и практика написания эссе</w:t>
      </w:r>
    </w:p>
    <w:p w:rsidR="00404F93" w:rsidRPr="005C494C" w:rsidRDefault="00404F93" w:rsidP="00404F93">
      <w:pPr>
        <w:spacing w:after="0" w:line="240" w:lineRule="auto"/>
        <w:jc w:val="center"/>
        <w:rPr>
          <w:rFonts w:ascii="Times New Roman" w:eastAsia="Times New Roman" w:hAnsi="Times New Roman" w:cs="Times New Roman"/>
          <w:sz w:val="28"/>
          <w:szCs w:val="28"/>
          <w:shd w:val="clear" w:color="auto" w:fill="FFFFFF"/>
          <w:lang w:eastAsia="ru-RU"/>
        </w:rPr>
      </w:pPr>
    </w:p>
    <w:p w:rsidR="00404F93" w:rsidRPr="005C494C" w:rsidRDefault="00404F93" w:rsidP="00404F93">
      <w:pPr>
        <w:widowControl w:val="0"/>
        <w:tabs>
          <w:tab w:val="left" w:pos="1049"/>
        </w:tabs>
        <w:spacing w:after="0" w:line="240" w:lineRule="auto"/>
        <w:ind w:left="567"/>
        <w:contextualSpacing/>
        <w:jc w:val="center"/>
        <w:rPr>
          <w:rFonts w:ascii="Times New Roman" w:eastAsia="Times New Roman" w:hAnsi="Times New Roman" w:cs="Times New Roman"/>
          <w:i/>
          <w:sz w:val="28"/>
          <w:szCs w:val="28"/>
          <w:lang w:eastAsia="x-none"/>
        </w:rPr>
      </w:pPr>
      <w:r w:rsidRPr="005C494C">
        <w:rPr>
          <w:rFonts w:ascii="Times New Roman" w:eastAsia="Times New Roman" w:hAnsi="Times New Roman" w:cs="Times New Roman"/>
          <w:b/>
          <w:sz w:val="28"/>
          <w:szCs w:val="28"/>
          <w:shd w:val="clear" w:color="auto" w:fill="FFFFFF"/>
          <w:lang w:eastAsia="ru-RU"/>
        </w:rPr>
        <w:t>Пояснительная записка</w:t>
      </w:r>
    </w:p>
    <w:p w:rsidR="00404F93" w:rsidRPr="005C494C" w:rsidRDefault="00404F93" w:rsidP="00404F93">
      <w:pPr>
        <w:widowControl w:val="0"/>
        <w:tabs>
          <w:tab w:val="left" w:pos="1049"/>
        </w:tabs>
        <w:spacing w:after="0" w:line="240" w:lineRule="auto"/>
        <w:ind w:left="567"/>
        <w:contextualSpacing/>
        <w:jc w:val="both"/>
        <w:rPr>
          <w:rFonts w:ascii="Times New Roman" w:eastAsia="Times New Roman" w:hAnsi="Times New Roman" w:cs="Times New Roman"/>
          <w:i/>
          <w:sz w:val="28"/>
          <w:szCs w:val="28"/>
          <w:lang w:eastAsia="x-none"/>
        </w:rPr>
      </w:pPr>
    </w:p>
    <w:p w:rsidR="00404F93" w:rsidRPr="005C494C" w:rsidRDefault="00404F93" w:rsidP="00404F93">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Рабочая программа  составлена  в  соответствии с Государственным  общеобразовательным  стандартом среднего  образования  (начального, основного, общего среднего  образования),   утвержденным  постановлением  Правительства Республики  </w:t>
      </w:r>
      <w:r>
        <w:rPr>
          <w:rFonts w:ascii="Times New Roman" w:eastAsia="Times New Roman" w:hAnsi="Times New Roman" w:cs="Times New Roman"/>
          <w:sz w:val="28"/>
          <w:szCs w:val="28"/>
          <w:lang w:eastAsia="ru-RU"/>
        </w:rPr>
        <w:t>Дагестан.</w:t>
      </w:r>
      <w:r w:rsidRPr="005C494C">
        <w:rPr>
          <w:rFonts w:ascii="Times New Roman" w:eastAsia="Times New Roman" w:hAnsi="Times New Roman" w:cs="Times New Roman"/>
          <w:sz w:val="28"/>
          <w:szCs w:val="28"/>
          <w:lang w:eastAsia="ru-RU"/>
        </w:rPr>
        <w:t xml:space="preserve"> </w:t>
      </w:r>
      <w:r w:rsidRPr="005C494C">
        <w:rPr>
          <w:rFonts w:ascii="Times New Roman" w:eastAsia="Times New Roman" w:hAnsi="Times New Roman" w:cs="Times New Roman"/>
          <w:sz w:val="28"/>
          <w:szCs w:val="28"/>
          <w:lang w:val="x-none"/>
        </w:rPr>
        <w:t xml:space="preserve"> Типовых учебных программ по общеобразовательным предметам, утвержденных приказом Министра образования и науки Республики </w:t>
      </w:r>
      <w:r>
        <w:rPr>
          <w:rFonts w:ascii="Times New Roman" w:eastAsia="Times New Roman" w:hAnsi="Times New Roman" w:cs="Times New Roman"/>
          <w:sz w:val="28"/>
          <w:szCs w:val="28"/>
        </w:rPr>
        <w:t>Дагестан</w:t>
      </w:r>
      <w:r w:rsidRPr="005C494C">
        <w:rPr>
          <w:rFonts w:ascii="Times New Roman" w:eastAsia="Times New Roman" w:hAnsi="Times New Roman" w:cs="Times New Roman"/>
          <w:sz w:val="28"/>
          <w:szCs w:val="28"/>
        </w:rPr>
        <w:t>.</w:t>
      </w:r>
      <w:r w:rsidRPr="005C494C">
        <w:rPr>
          <w:rFonts w:ascii="Times New Roman" w:eastAsia="Times New Roman" w:hAnsi="Times New Roman" w:cs="Times New Roman"/>
          <w:sz w:val="28"/>
          <w:szCs w:val="28"/>
          <w:lang w:eastAsia="ru-RU"/>
        </w:rPr>
        <w:t xml:space="preserve">     </w:t>
      </w:r>
    </w:p>
    <w:p w:rsidR="00404F93" w:rsidRPr="005C494C" w:rsidRDefault="00404F93" w:rsidP="00404F93">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Рабочая программа  рассчитана  на </w:t>
      </w:r>
      <w:r w:rsidRPr="005C494C">
        <w:rPr>
          <w:rFonts w:ascii="Times New Roman" w:eastAsia="Times New Roman" w:hAnsi="Times New Roman" w:cs="Times New Roman"/>
          <w:b/>
          <w:sz w:val="28"/>
          <w:szCs w:val="28"/>
          <w:lang w:eastAsia="ru-RU"/>
        </w:rPr>
        <w:t>34  академических  часа</w:t>
      </w:r>
      <w:r w:rsidRPr="005C494C">
        <w:rPr>
          <w:rFonts w:ascii="Times New Roman" w:eastAsia="Times New Roman" w:hAnsi="Times New Roman" w:cs="Times New Roman"/>
          <w:sz w:val="28"/>
          <w:szCs w:val="28"/>
          <w:lang w:eastAsia="ru-RU"/>
        </w:rPr>
        <w:t xml:space="preserve">  изучения  предмета, 1  час  взят  из ученического компонента «Курсы по выбору».</w:t>
      </w:r>
    </w:p>
    <w:p w:rsidR="00404F93" w:rsidRPr="005C494C" w:rsidRDefault="00404F93" w:rsidP="00404F93">
      <w:pPr>
        <w:spacing w:after="0" w:line="240" w:lineRule="auto"/>
        <w:ind w:firstLine="708"/>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Продолжительность реализации образовательной программы рассчитана на один год обучения. Составление   программы  обусловлено не только стремлением к повышению грамотности устной и письменной речи учащихся, но и необходимостью формирования  коммуникативных навыков, необходимых ученикам в различных речевых ситуациях. </w:t>
      </w:r>
      <w:r w:rsidRPr="005C494C">
        <w:rPr>
          <w:rFonts w:ascii="Times New Roman" w:eastAsia="Times New Roman" w:hAnsi="Times New Roman" w:cs="Times New Roman"/>
          <w:b/>
          <w:sz w:val="28"/>
          <w:szCs w:val="28"/>
          <w:lang w:eastAsia="ru-RU"/>
        </w:rPr>
        <w:t xml:space="preserve"> Новизна</w:t>
      </w:r>
      <w:r w:rsidRPr="005C494C">
        <w:rPr>
          <w:rFonts w:ascii="Times New Roman" w:eastAsia="Times New Roman" w:hAnsi="Times New Roman" w:cs="Times New Roman"/>
          <w:sz w:val="28"/>
          <w:szCs w:val="28"/>
          <w:lang w:eastAsia="ru-RU"/>
        </w:rPr>
        <w:t xml:space="preserve"> данного курса заключается в осуществлении системного подхода к организации деятельности учащихся по усвоению теории литературы и применению этих знаний на практике (при анализе художественного произведения и при написании эссе). </w:t>
      </w:r>
    </w:p>
    <w:p w:rsidR="00404F93" w:rsidRPr="005C494C" w:rsidRDefault="00404F93" w:rsidP="00404F93">
      <w:pPr>
        <w:spacing w:after="15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 xml:space="preserve">     Актуальность  курса.</w:t>
      </w:r>
      <w:r w:rsidRPr="005C494C">
        <w:rPr>
          <w:rFonts w:ascii="Times New Roman" w:eastAsia="Times New Roman" w:hAnsi="Times New Roman" w:cs="Times New Roman"/>
          <w:sz w:val="28"/>
          <w:szCs w:val="28"/>
          <w:lang w:eastAsia="ru-RU"/>
        </w:rPr>
        <w:t xml:space="preserve"> Курс позволит обучающимся развить культуру читательского восприятия художественного текста, совершенствовать речевую культуру, удовлетворить свои познавательные потребности и получить дополнительную подготовку к  государственным экзаменам по русскому языку и литературе, который  </w:t>
      </w:r>
      <w:r w:rsidRPr="005C494C">
        <w:rPr>
          <w:rFonts w:ascii="Times New Roman" w:eastAsia="Times New Roman" w:hAnsi="Times New Roman" w:cs="Times New Roman"/>
          <w:b/>
          <w:sz w:val="28"/>
          <w:szCs w:val="28"/>
          <w:lang w:eastAsia="ru-RU"/>
        </w:rPr>
        <w:t xml:space="preserve">   </w:t>
      </w:r>
      <w:r w:rsidRPr="005C494C">
        <w:rPr>
          <w:rFonts w:ascii="Times New Roman" w:eastAsia="Times New Roman" w:hAnsi="Times New Roman" w:cs="Times New Roman"/>
          <w:sz w:val="28"/>
          <w:szCs w:val="28"/>
          <w:lang w:eastAsia="ru-RU"/>
        </w:rPr>
        <w:t xml:space="preserve"> представлен форме  эссе. Курс необходим и </w:t>
      </w:r>
      <w:r w:rsidRPr="005C494C">
        <w:rPr>
          <w:rFonts w:ascii="Times New Roman" w:eastAsia="Times New Roman" w:hAnsi="Times New Roman" w:cs="Times New Roman"/>
          <w:b/>
          <w:sz w:val="28"/>
          <w:szCs w:val="28"/>
          <w:lang w:eastAsia="ru-RU"/>
        </w:rPr>
        <w:t xml:space="preserve">актуален </w:t>
      </w:r>
      <w:r w:rsidRPr="005C494C">
        <w:rPr>
          <w:rFonts w:ascii="Times New Roman" w:eastAsia="Times New Roman" w:hAnsi="Times New Roman" w:cs="Times New Roman"/>
          <w:sz w:val="28"/>
          <w:szCs w:val="28"/>
          <w:lang w:eastAsia="ru-RU"/>
        </w:rPr>
        <w:t xml:space="preserve">в связи с тем, что в современных условиях </w:t>
      </w:r>
      <w:r w:rsidRPr="005C494C">
        <w:rPr>
          <w:rFonts w:ascii="Times New Roman" w:eastAsia="Times New Roman" w:hAnsi="Times New Roman" w:cs="Times New Roman"/>
          <w:sz w:val="28"/>
          <w:szCs w:val="28"/>
          <w:lang w:eastAsia="ru-RU"/>
        </w:rPr>
        <w:lastRenderedPageBreak/>
        <w:t xml:space="preserve">модернизации образования возникает новая форма экзамена по русскому языку за курс средней  школы. Учебно-исследовательская деятельность учащихся на занятиях поможет им выразить свою позицию по теме, предложенной на экзамене, привести аргументы, подтверждающие их точку зрения. Жанр эссе находится в постоянном развитии и становится особенно востребованным в настоящее время, когда обществу требуется конкурентоспособная личность. Эссе – это прозаическое сочинение, имеющее композиционную цельность и логическую последовательность. Эссе должно выражать личное мнение по данной проблеме, дополненное примерами из художественных текстов, средств массовой информации и личного жизненного опыта.  </w:t>
      </w:r>
      <w:r w:rsidRPr="005C494C">
        <w:rPr>
          <w:rFonts w:ascii="Times New Roman" w:eastAsia="Times New Roman" w:hAnsi="Times New Roman" w:cs="Times New Roman"/>
          <w:b/>
          <w:bCs/>
          <w:sz w:val="28"/>
          <w:szCs w:val="28"/>
          <w:lang w:eastAsia="ru-RU"/>
        </w:rPr>
        <w:t>Цель написания эссе</w:t>
      </w:r>
      <w:r w:rsidRPr="005C494C">
        <w:rPr>
          <w:rFonts w:ascii="Times New Roman" w:eastAsia="Times New Roman" w:hAnsi="Times New Roman" w:cs="Times New Roman"/>
          <w:sz w:val="28"/>
          <w:szCs w:val="28"/>
          <w:lang w:eastAsia="ru-RU"/>
        </w:rPr>
        <w:t> – формировать коммуникативные умения, развивать логическое и абстрактное мышление, раскрывать эстетические способности, пополнять фактические знания и др. Л.Н. Толстой отмечал: «Не бывает никогда ни у кого, чтобы было легко писать, чтобы «лилось из-под пера»…Писать всегда трудно, и чем труднее, тем лучше выходит».</w:t>
      </w:r>
      <w:r w:rsidRPr="005C494C">
        <w:rPr>
          <w:rFonts w:ascii="Times New Roman" w:eastAsia="Times New Roman" w:hAnsi="Times New Roman" w:cs="Times New Roman"/>
          <w:b/>
          <w:bCs/>
          <w:sz w:val="28"/>
          <w:szCs w:val="28"/>
          <w:lang w:eastAsia="ru-RU"/>
        </w:rPr>
        <w:t xml:space="preserve"> Проблема в написании эссе</w:t>
      </w:r>
      <w:r w:rsidRPr="005C494C">
        <w:rPr>
          <w:rFonts w:ascii="Times New Roman" w:eastAsia="Times New Roman" w:hAnsi="Times New Roman" w:cs="Times New Roman"/>
          <w:sz w:val="28"/>
          <w:szCs w:val="28"/>
          <w:lang w:eastAsia="ru-RU"/>
        </w:rPr>
        <w:t> заключается в том, что работа по развитию речи неравномерно рассредоточена в программе по русскому языку и литературе в 5-10 классах; дополнительно в написании эссе учащиеся  не практиковались. Как показывает практика, школьники  испытывают неуверенность, волнение, может быть, страх перед выпускным сочинением, с одной стороны, потому что настало время серьёзной оценки знаний, умений, навыков, а с другой стороны, многие старшеклассники попросту не научились писать сочинения. Здесь можно сослаться на то, что учащиеся очень мало читают, намного меньше стали общаться, косноязычны. Ситуацию  изменить не можем, но в современном образовательном процессе появилась уникальная возможность привлечь информационные технологии для развития коммуникативных способностей учащихся, для приобщения к миру художественной литературы посредством подготовки к Государственному экзамену.</w:t>
      </w:r>
    </w:p>
    <w:p w:rsidR="00404F93" w:rsidRPr="005C494C" w:rsidRDefault="00404F93" w:rsidP="00404F93">
      <w:pPr>
        <w:spacing w:after="150" w:line="24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sz w:val="28"/>
          <w:szCs w:val="28"/>
          <w:lang w:eastAsia="ru-RU"/>
        </w:rPr>
        <w:t xml:space="preserve">      </w:t>
      </w:r>
      <w:r w:rsidRPr="005C494C">
        <w:rPr>
          <w:rFonts w:ascii="Times New Roman" w:eastAsia="Times New Roman" w:hAnsi="Times New Roman" w:cs="Times New Roman"/>
          <w:sz w:val="28"/>
          <w:szCs w:val="28"/>
          <w:lang w:val="kk-KZ" w:eastAsia="ru-RU"/>
        </w:rPr>
        <w:t>Курс «Теория и практика написания эссе» предполагает использование</w:t>
      </w:r>
      <w:r w:rsidRPr="005C494C">
        <w:rPr>
          <w:rFonts w:ascii="Times New Roman" w:eastAsia="Times New Roman" w:hAnsi="Times New Roman" w:cs="Times New Roman"/>
          <w:sz w:val="28"/>
          <w:szCs w:val="28"/>
          <w:lang w:eastAsia="ru-RU"/>
        </w:rPr>
        <w:t xml:space="preserve"> современных методик личностно-ориентированного деятельностного обучения. Учитывается современное содержание данного  лингвистического раздела, дидактическая направленность  действующих программ и учебников. В процессе создания программы анализировался опыт вариативного обучения, широко представленный  в системе Интернет, а также опыт работы отдельных учителей школ г.Астана, г.Шымкент, г.Тараз. На вооружение были взяты инновационные технологии обучения, учтены возможности интегративного подхода к освоению языков:   русского, казахского  и  иностранного, </w:t>
      </w:r>
      <w:r w:rsidRPr="005C494C">
        <w:rPr>
          <w:rFonts w:ascii="Times New Roman" w:eastAsia="Times New Roman" w:hAnsi="Times New Roman" w:cs="Times New Roman"/>
          <w:b/>
          <w:sz w:val="28"/>
          <w:szCs w:val="28"/>
          <w:lang w:eastAsia="ru-RU"/>
        </w:rPr>
        <w:t xml:space="preserve">в этом заключаются отличительные особенности данной образовательной программы от уже существующих в этой области. </w:t>
      </w:r>
    </w:p>
    <w:p w:rsidR="00404F93" w:rsidRPr="005C494C" w:rsidRDefault="00404F93" w:rsidP="00404F93">
      <w:pPr>
        <w:spacing w:after="150" w:line="24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lastRenderedPageBreak/>
        <w:t xml:space="preserve">     </w:t>
      </w:r>
      <w:r w:rsidRPr="005C494C">
        <w:rPr>
          <w:rFonts w:ascii="Times New Roman" w:eastAsia="Times New Roman" w:hAnsi="Times New Roman" w:cs="Times New Roman"/>
          <w:sz w:val="28"/>
          <w:szCs w:val="28"/>
          <w:lang w:eastAsia="ru-RU"/>
        </w:rPr>
        <w:t xml:space="preserve">Практическая направленность курса проявляется в том, что теоретический материал постигается учащимися путем выполнения заданий, содержащих: </w:t>
      </w:r>
    </w:p>
    <w:p w:rsidR="00404F93" w:rsidRPr="005C494C" w:rsidRDefault="00404F93" w:rsidP="00404F93">
      <w:pPr>
        <w:numPr>
          <w:ilvl w:val="0"/>
          <w:numId w:val="280"/>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примеры из литературных произведений, в которых использованы изобразительные возможности лексики;</w:t>
      </w:r>
    </w:p>
    <w:p w:rsidR="00404F93" w:rsidRPr="005C494C" w:rsidRDefault="00404F93" w:rsidP="00404F93">
      <w:pPr>
        <w:numPr>
          <w:ilvl w:val="0"/>
          <w:numId w:val="280"/>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высказывания выдающихся людей, размышляющих о языке;</w:t>
      </w:r>
    </w:p>
    <w:p w:rsidR="00404F93" w:rsidRPr="005C494C" w:rsidRDefault="00404F93" w:rsidP="00404F93">
      <w:pPr>
        <w:numPr>
          <w:ilvl w:val="0"/>
          <w:numId w:val="280"/>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лингвистические справки о происхождении терминов;</w:t>
      </w:r>
    </w:p>
    <w:p w:rsidR="00404F93" w:rsidRPr="005C494C" w:rsidRDefault="00404F93" w:rsidP="00404F93">
      <w:pPr>
        <w:numPr>
          <w:ilvl w:val="0"/>
          <w:numId w:val="280"/>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определение новых понятий.</w:t>
      </w:r>
    </w:p>
    <w:p w:rsidR="00404F93" w:rsidRPr="005C494C" w:rsidRDefault="00404F93" w:rsidP="00404F93">
      <w:pPr>
        <w:spacing w:after="0" w:line="240" w:lineRule="auto"/>
        <w:ind w:left="720"/>
        <w:jc w:val="both"/>
        <w:rPr>
          <w:rFonts w:ascii="Times New Roman" w:eastAsia="Times New Roman" w:hAnsi="Times New Roman" w:cs="Times New Roman"/>
          <w:sz w:val="28"/>
          <w:szCs w:val="28"/>
          <w:lang w:eastAsia="ru-RU"/>
        </w:rPr>
      </w:pPr>
    </w:p>
    <w:p w:rsidR="00404F93" w:rsidRPr="005C494C" w:rsidRDefault="00404F93" w:rsidP="00404F93">
      <w:pPr>
        <w:tabs>
          <w:tab w:val="left" w:pos="993"/>
        </w:tabs>
        <w:spacing w:after="0" w:line="239" w:lineRule="auto"/>
        <w:jc w:val="both"/>
        <w:rPr>
          <w:rFonts w:ascii="Times New Roman" w:eastAsia="Arial" w:hAnsi="Times New Roman" w:cs="Times New Roman"/>
          <w:sz w:val="28"/>
          <w:szCs w:val="28"/>
          <w:lang w:eastAsia="ru-RU"/>
        </w:rPr>
      </w:pPr>
      <w:r w:rsidRPr="005C494C">
        <w:rPr>
          <w:rFonts w:ascii="Times New Roman" w:eastAsia="Arial" w:hAnsi="Times New Roman" w:cs="Times New Roman"/>
          <w:sz w:val="28"/>
          <w:szCs w:val="28"/>
          <w:lang w:eastAsia="ru-RU"/>
        </w:rPr>
        <w:t xml:space="preserve">     </w:t>
      </w:r>
      <w:r w:rsidRPr="005C494C">
        <w:rPr>
          <w:rFonts w:ascii="Times New Roman" w:eastAsia="Times New Roman" w:hAnsi="Times New Roman" w:cs="Times New Roman"/>
          <w:sz w:val="28"/>
          <w:szCs w:val="28"/>
          <w:shd w:val="clear" w:color="auto" w:fill="FFFFFF"/>
          <w:lang w:eastAsia="ru-RU"/>
        </w:rPr>
        <w:t xml:space="preserve"> Для развития связной речи необходимы практика, тренировка; языковое (речевое) чутье как определенного рода способность развиваться в деятельности. </w:t>
      </w:r>
      <w:r w:rsidRPr="005C494C">
        <w:rPr>
          <w:rFonts w:ascii="Times New Roman" w:eastAsia="Times New Roman" w:hAnsi="Times New Roman" w:cs="Times New Roman"/>
          <w:b/>
          <w:sz w:val="28"/>
          <w:szCs w:val="28"/>
          <w:lang w:eastAsia="ru-RU"/>
        </w:rPr>
        <w:t xml:space="preserve">Данный курс позволяет работать над развитием умения воспринимать и понимать первичной текст </w:t>
      </w:r>
      <w:r w:rsidRPr="005C494C">
        <w:rPr>
          <w:rFonts w:ascii="Times New Roman" w:eastAsia="Times New Roman" w:hAnsi="Times New Roman" w:cs="Times New Roman"/>
          <w:sz w:val="28"/>
          <w:szCs w:val="28"/>
          <w:lang w:eastAsia="ru-RU"/>
        </w:rPr>
        <w:t xml:space="preserve">(в случае устной речи – над развитием коммуникативной компетенции учащихся), умения корректно выражать собственное мнение, доказывать его, используя примеры читательского и жизненного опыта, редактировать написанное, отрабатывать приобретённые навыки по культуре и стилистике речи, </w:t>
      </w:r>
      <w:r w:rsidRPr="005C494C">
        <w:rPr>
          <w:rFonts w:ascii="Times New Roman" w:eastAsia="Times New Roman" w:hAnsi="Times New Roman" w:cs="Times New Roman"/>
          <w:sz w:val="28"/>
          <w:szCs w:val="28"/>
          <w:shd w:val="clear" w:color="auto" w:fill="FFFFFF"/>
          <w:lang w:eastAsia="ru-RU"/>
        </w:rPr>
        <w:t>вооружить учащихся речевыми умениями, необходимыми для формирования социально активной личности, пробудить интерес к самостоятельному литературному творчеству, развить литературно-творческие способности, а также способствует нравственному воспитанию учащихся. </w:t>
      </w:r>
      <w:r w:rsidRPr="005C494C">
        <w:rPr>
          <w:rFonts w:ascii="Times New Roman" w:eastAsia="Times New Roman" w:hAnsi="Times New Roman" w:cs="Times New Roman"/>
          <w:sz w:val="28"/>
          <w:szCs w:val="28"/>
          <w:lang w:eastAsia="ru-RU"/>
        </w:rPr>
        <w:t xml:space="preserve">В связи с этим при обучении написания эссе необходимо усилить работу по формированию данного компонента </w:t>
      </w:r>
      <w:r w:rsidRPr="005C494C">
        <w:rPr>
          <w:rFonts w:ascii="Times New Roman" w:eastAsia="Times New Roman" w:hAnsi="Times New Roman" w:cs="Times New Roman"/>
          <w:b/>
          <w:sz w:val="28"/>
          <w:szCs w:val="28"/>
          <w:lang w:eastAsia="ru-RU"/>
        </w:rPr>
        <w:t>функциональной грамотности</w:t>
      </w:r>
      <w:r w:rsidRPr="005C494C">
        <w:rPr>
          <w:rFonts w:ascii="Times New Roman" w:eastAsia="Times New Roman" w:hAnsi="Times New Roman" w:cs="Times New Roman"/>
          <w:sz w:val="28"/>
          <w:szCs w:val="28"/>
          <w:lang w:eastAsia="ru-RU"/>
        </w:rPr>
        <w:t xml:space="preserve"> как необходимого навыка использования знаний и умений для решения широкого диапазона жизненных задач в различных сферах человеческой деятельности, также в межличностном общении и социальных отношениях</w:t>
      </w:r>
    </w:p>
    <w:p w:rsidR="00404F93" w:rsidRPr="005C494C" w:rsidRDefault="00404F93" w:rsidP="00404F93">
      <w:pPr>
        <w:spacing w:after="0" w:line="240" w:lineRule="auto"/>
        <w:ind w:firstLine="708"/>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Предлагаемый курс имеет своей </w:t>
      </w:r>
      <w:r w:rsidRPr="005C494C">
        <w:rPr>
          <w:rFonts w:ascii="Times New Roman" w:eastAsia="Times New Roman" w:hAnsi="Times New Roman" w:cs="Times New Roman"/>
          <w:b/>
          <w:sz w:val="28"/>
          <w:szCs w:val="28"/>
          <w:lang w:eastAsia="ru-RU"/>
        </w:rPr>
        <w:t>целью:</w:t>
      </w:r>
      <w:r w:rsidRPr="005C494C">
        <w:rPr>
          <w:rFonts w:ascii="Times New Roman" w:eastAsia="Times New Roman" w:hAnsi="Times New Roman" w:cs="Times New Roman"/>
          <w:sz w:val="28"/>
          <w:szCs w:val="28"/>
          <w:lang w:eastAsia="ru-RU"/>
        </w:rPr>
        <w:t xml:space="preserve"> </w:t>
      </w:r>
    </w:p>
    <w:p w:rsidR="00404F93" w:rsidRPr="005C494C" w:rsidRDefault="00404F93" w:rsidP="00404F93">
      <w:pPr>
        <w:numPr>
          <w:ilvl w:val="0"/>
          <w:numId w:val="284"/>
        </w:num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развивать умения учащихся творчески осмысливать выбранную тему;</w:t>
      </w:r>
    </w:p>
    <w:p w:rsidR="00404F93" w:rsidRPr="005C494C" w:rsidRDefault="00404F93" w:rsidP="00404F93">
      <w:pPr>
        <w:numPr>
          <w:ilvl w:val="0"/>
          <w:numId w:val="284"/>
        </w:num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выражать свое мнение и суждение по поставленной проблеме, аргументируя свою позицию.</w:t>
      </w:r>
    </w:p>
    <w:p w:rsidR="00404F93" w:rsidRPr="005C494C" w:rsidRDefault="00404F93" w:rsidP="00404F93">
      <w:pPr>
        <w:spacing w:after="0" w:line="0" w:lineRule="atLeast"/>
        <w:ind w:left="720"/>
        <w:jc w:val="both"/>
        <w:rPr>
          <w:rFonts w:ascii="Times New Roman" w:eastAsia="Times New Roman" w:hAnsi="Times New Roman" w:cs="Times New Roman"/>
          <w:sz w:val="28"/>
          <w:szCs w:val="28"/>
          <w:lang w:eastAsia="ru-RU"/>
        </w:rPr>
      </w:pPr>
    </w:p>
    <w:p w:rsidR="00404F93" w:rsidRPr="005C494C" w:rsidRDefault="00404F93" w:rsidP="00404F93">
      <w:pPr>
        <w:spacing w:after="0" w:line="0" w:lineRule="atLeast"/>
        <w:ind w:left="72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w:t>
      </w:r>
      <w:r w:rsidRPr="005C494C">
        <w:rPr>
          <w:rFonts w:ascii="Times New Roman" w:eastAsia="Times New Roman" w:hAnsi="Times New Roman" w:cs="Times New Roman"/>
          <w:b/>
          <w:sz w:val="28"/>
          <w:szCs w:val="28"/>
          <w:lang w:eastAsia="ru-RU"/>
        </w:rPr>
        <w:t>Задачи курса сводятся к следующему:</w:t>
      </w:r>
    </w:p>
    <w:p w:rsidR="00404F93" w:rsidRPr="005C494C" w:rsidRDefault="00404F93" w:rsidP="00404F93">
      <w:pPr>
        <w:numPr>
          <w:ilvl w:val="0"/>
          <w:numId w:val="279"/>
        </w:num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уметь последовательно и логически верно передавать собственное суждение.</w:t>
      </w:r>
    </w:p>
    <w:p w:rsidR="00404F93" w:rsidRPr="005C494C" w:rsidRDefault="00404F93" w:rsidP="00404F93">
      <w:pPr>
        <w:numPr>
          <w:ilvl w:val="0"/>
          <w:numId w:val="279"/>
        </w:num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уметь аргументировать, приводя примеры соответствующей теме. </w:t>
      </w:r>
    </w:p>
    <w:p w:rsidR="00404F93" w:rsidRPr="005C494C" w:rsidRDefault="00404F93" w:rsidP="00404F93">
      <w:pPr>
        <w:numPr>
          <w:ilvl w:val="0"/>
          <w:numId w:val="279"/>
        </w:num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показать навыки ассоциативного и критического мышления. </w:t>
      </w:r>
    </w:p>
    <w:p w:rsidR="00404F93" w:rsidRPr="005C494C" w:rsidRDefault="00404F93" w:rsidP="00404F93">
      <w:pPr>
        <w:numPr>
          <w:ilvl w:val="0"/>
          <w:numId w:val="279"/>
        </w:num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показать грамотное орфографическое, пунктуационное, стилистическое написание текста. </w:t>
      </w:r>
    </w:p>
    <w:p w:rsidR="00404F93" w:rsidRPr="005C494C" w:rsidRDefault="00404F93" w:rsidP="00404F93">
      <w:pPr>
        <w:numPr>
          <w:ilvl w:val="0"/>
          <w:numId w:val="279"/>
        </w:num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показать разнообразие словарного запаса.</w:t>
      </w:r>
    </w:p>
    <w:p w:rsidR="00404F93" w:rsidRPr="005C494C" w:rsidRDefault="00404F93" w:rsidP="00404F93">
      <w:pPr>
        <w:spacing w:after="0" w:line="0" w:lineRule="atLeast"/>
        <w:ind w:left="1280"/>
        <w:jc w:val="both"/>
        <w:rPr>
          <w:rFonts w:ascii="Times New Roman" w:eastAsia="Times New Roman" w:hAnsi="Times New Roman" w:cs="Times New Roman"/>
          <w:sz w:val="28"/>
          <w:szCs w:val="28"/>
          <w:lang w:eastAsia="ru-RU"/>
        </w:rPr>
      </w:pPr>
    </w:p>
    <w:p w:rsidR="00404F93" w:rsidRPr="005C494C" w:rsidRDefault="00404F93" w:rsidP="00404F93">
      <w:pPr>
        <w:spacing w:after="0" w:line="0" w:lineRule="atLeast"/>
        <w:ind w:left="1280"/>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Требования к уровню подготовки учащихся, обучающихся по данной программе</w:t>
      </w:r>
    </w:p>
    <w:p w:rsidR="00404F93" w:rsidRPr="005C494C" w:rsidRDefault="00404F93" w:rsidP="00404F93">
      <w:pPr>
        <w:spacing w:after="0" w:line="0" w:lineRule="atLeast"/>
        <w:ind w:left="1280"/>
        <w:jc w:val="both"/>
        <w:rPr>
          <w:rFonts w:ascii="Times New Roman" w:eastAsia="Times New Roman" w:hAnsi="Times New Roman" w:cs="Times New Roman"/>
          <w:b/>
          <w:sz w:val="28"/>
          <w:szCs w:val="28"/>
          <w:lang w:eastAsia="ru-RU"/>
        </w:rPr>
      </w:pPr>
    </w:p>
    <w:p w:rsidR="00404F93" w:rsidRPr="005C494C" w:rsidRDefault="00404F93" w:rsidP="00404F93">
      <w:pPr>
        <w:tabs>
          <w:tab w:val="num" w:pos="1070"/>
        </w:tabs>
        <w:spacing w:after="0" w:line="240" w:lineRule="auto"/>
        <w:ind w:left="113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 xml:space="preserve">Учащийся должен знать: </w:t>
      </w:r>
    </w:p>
    <w:p w:rsidR="00404F93" w:rsidRPr="005C494C" w:rsidRDefault="00404F93" w:rsidP="00404F93">
      <w:pPr>
        <w:numPr>
          <w:ilvl w:val="0"/>
          <w:numId w:val="282"/>
        </w:numPr>
        <w:tabs>
          <w:tab w:val="num" w:pos="1070"/>
        </w:tabs>
        <w:spacing w:after="0" w:line="240" w:lineRule="auto"/>
        <w:ind w:left="107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основные понятия теории написания эссе, </w:t>
      </w:r>
    </w:p>
    <w:p w:rsidR="00404F93" w:rsidRPr="005C494C" w:rsidRDefault="00404F93" w:rsidP="00404F93">
      <w:pPr>
        <w:spacing w:after="0" w:line="0" w:lineRule="atLeast"/>
        <w:ind w:left="1280"/>
        <w:jc w:val="both"/>
        <w:rPr>
          <w:rFonts w:ascii="Times New Roman" w:eastAsia="Times New Roman" w:hAnsi="Times New Roman" w:cs="Times New Roman"/>
          <w:b/>
          <w:sz w:val="28"/>
          <w:szCs w:val="28"/>
          <w:lang w:eastAsia="ru-RU"/>
        </w:rPr>
      </w:pPr>
    </w:p>
    <w:p w:rsidR="00404F93" w:rsidRPr="005C494C" w:rsidRDefault="00404F93" w:rsidP="00404F93">
      <w:pPr>
        <w:spacing w:after="0" w:line="240" w:lineRule="auto"/>
        <w:ind w:left="107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 xml:space="preserve">Учащийся должен уметь: </w:t>
      </w:r>
    </w:p>
    <w:p w:rsidR="00404F93" w:rsidRPr="005C494C" w:rsidRDefault="00404F93" w:rsidP="00404F93">
      <w:pPr>
        <w:numPr>
          <w:ilvl w:val="0"/>
          <w:numId w:val="282"/>
        </w:numPr>
        <w:tabs>
          <w:tab w:val="num" w:pos="1070"/>
        </w:tabs>
        <w:spacing w:after="0" w:line="240" w:lineRule="auto"/>
        <w:ind w:left="107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выбирать необходимый литературный материал (цитаты) для работы над сочинением;</w:t>
      </w:r>
    </w:p>
    <w:p w:rsidR="00404F93" w:rsidRPr="005C494C" w:rsidRDefault="00404F93" w:rsidP="00404F93">
      <w:pPr>
        <w:numPr>
          <w:ilvl w:val="0"/>
          <w:numId w:val="283"/>
        </w:numPr>
        <w:spacing w:after="0" w:line="240" w:lineRule="auto"/>
        <w:contextualSpacing/>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уметь</w:t>
      </w:r>
      <w:r w:rsidRPr="005C494C">
        <w:rPr>
          <w:rFonts w:ascii="Times New Roman" w:eastAsia="Times New Roman" w:hAnsi="Times New Roman" w:cs="Times New Roman"/>
          <w:sz w:val="28"/>
          <w:szCs w:val="28"/>
          <w:lang w:eastAsia="ru-RU"/>
        </w:rPr>
        <w:t xml:space="preserve"> писать эссе.</w:t>
      </w:r>
    </w:p>
    <w:p w:rsidR="00404F93" w:rsidRPr="005C494C" w:rsidRDefault="00404F93" w:rsidP="00404F93">
      <w:pPr>
        <w:spacing w:after="0" w:line="240" w:lineRule="auto"/>
        <w:ind w:left="710"/>
        <w:contextualSpacing/>
        <w:jc w:val="both"/>
        <w:rPr>
          <w:rFonts w:ascii="Times New Roman" w:eastAsia="Times New Roman" w:hAnsi="Times New Roman" w:cs="Times New Roman"/>
          <w:sz w:val="28"/>
          <w:szCs w:val="28"/>
          <w:lang w:eastAsia="ru-RU"/>
        </w:rPr>
      </w:pPr>
    </w:p>
    <w:p w:rsidR="00404F93" w:rsidRPr="005C494C" w:rsidRDefault="00404F93" w:rsidP="00404F93">
      <w:pPr>
        <w:spacing w:after="0" w:line="240" w:lineRule="auto"/>
        <w:ind w:left="107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 xml:space="preserve">Учащийся должен иметь навыки: </w:t>
      </w:r>
    </w:p>
    <w:p w:rsidR="00404F93" w:rsidRPr="005C494C" w:rsidRDefault="00404F93" w:rsidP="00404F93">
      <w:pPr>
        <w:numPr>
          <w:ilvl w:val="0"/>
          <w:numId w:val="282"/>
        </w:numPr>
        <w:tabs>
          <w:tab w:val="num" w:pos="1070"/>
        </w:tabs>
        <w:spacing w:after="0" w:line="240" w:lineRule="auto"/>
        <w:ind w:left="107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обладать</w:t>
      </w:r>
      <w:r w:rsidRPr="005C494C">
        <w:rPr>
          <w:rFonts w:ascii="Times New Roman" w:eastAsia="Times New Roman" w:hAnsi="Times New Roman" w:cs="Times New Roman"/>
          <w:sz w:val="28"/>
          <w:szCs w:val="28"/>
          <w:lang w:eastAsia="ru-RU"/>
        </w:rPr>
        <w:t xml:space="preserve"> умениями сопоставлять, сравнивать, обобщать;</w:t>
      </w:r>
    </w:p>
    <w:p w:rsidR="00404F93" w:rsidRPr="005C494C" w:rsidRDefault="00404F93" w:rsidP="00404F93">
      <w:pPr>
        <w:numPr>
          <w:ilvl w:val="0"/>
          <w:numId w:val="282"/>
        </w:numPr>
        <w:tabs>
          <w:tab w:val="num" w:pos="1070"/>
        </w:tabs>
        <w:spacing w:after="0" w:line="240" w:lineRule="auto"/>
        <w:ind w:left="107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 xml:space="preserve">владеть </w:t>
      </w:r>
      <w:r w:rsidRPr="005C494C">
        <w:rPr>
          <w:rFonts w:ascii="Times New Roman" w:eastAsia="Times New Roman" w:hAnsi="Times New Roman" w:cs="Times New Roman"/>
          <w:sz w:val="28"/>
          <w:szCs w:val="28"/>
          <w:lang w:eastAsia="ru-RU"/>
        </w:rPr>
        <w:t>коммуникативными навыками;</w:t>
      </w:r>
    </w:p>
    <w:p w:rsidR="00404F93" w:rsidRPr="005C494C" w:rsidRDefault="00404F93" w:rsidP="00404F93">
      <w:pPr>
        <w:numPr>
          <w:ilvl w:val="0"/>
          <w:numId w:val="282"/>
        </w:numPr>
        <w:tabs>
          <w:tab w:val="num" w:pos="1070"/>
        </w:tabs>
        <w:spacing w:after="0" w:line="240" w:lineRule="auto"/>
        <w:ind w:left="107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владеть</w:t>
      </w:r>
      <w:r w:rsidRPr="005C494C">
        <w:rPr>
          <w:rFonts w:ascii="Times New Roman" w:eastAsia="Times New Roman" w:hAnsi="Times New Roman" w:cs="Times New Roman"/>
          <w:sz w:val="28"/>
          <w:szCs w:val="28"/>
          <w:lang w:eastAsia="ru-RU"/>
        </w:rPr>
        <w:t xml:space="preserve"> языковым потенциалом, умело использовать художественные средства языка;</w:t>
      </w:r>
    </w:p>
    <w:p w:rsidR="00404F93" w:rsidRPr="005C494C" w:rsidRDefault="00404F93" w:rsidP="00404F93">
      <w:pPr>
        <w:numPr>
          <w:ilvl w:val="0"/>
          <w:numId w:val="282"/>
        </w:numPr>
        <w:tabs>
          <w:tab w:val="num" w:pos="1070"/>
        </w:tabs>
        <w:spacing w:after="0" w:line="240" w:lineRule="auto"/>
        <w:ind w:left="107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оценивать</w:t>
      </w:r>
      <w:r w:rsidRPr="005C494C">
        <w:rPr>
          <w:rFonts w:ascii="Times New Roman" w:eastAsia="Times New Roman" w:hAnsi="Times New Roman" w:cs="Times New Roman"/>
          <w:sz w:val="28"/>
          <w:szCs w:val="28"/>
          <w:lang w:eastAsia="ru-RU"/>
        </w:rPr>
        <w:t xml:space="preserve"> свои творческие возможности с точки зрения грамотности, композиционной выстроенности, тематического соответствия.</w:t>
      </w:r>
    </w:p>
    <w:p w:rsidR="00404F93" w:rsidRPr="005C494C" w:rsidRDefault="00404F93" w:rsidP="00404F93">
      <w:pPr>
        <w:spacing w:after="0" w:line="0" w:lineRule="atLeast"/>
        <w:ind w:left="1280"/>
        <w:jc w:val="both"/>
        <w:rPr>
          <w:rFonts w:ascii="Times New Roman" w:eastAsia="Times New Roman" w:hAnsi="Times New Roman" w:cs="Times New Roman"/>
          <w:b/>
          <w:sz w:val="28"/>
          <w:szCs w:val="28"/>
          <w:lang w:eastAsia="ru-RU"/>
        </w:rPr>
      </w:pPr>
    </w:p>
    <w:p w:rsidR="00404F93" w:rsidRPr="005C494C" w:rsidRDefault="00404F93" w:rsidP="00404F93">
      <w:pPr>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5C494C">
        <w:rPr>
          <w:rFonts w:ascii="Times New Roman" w:eastAsia="Times New Roman" w:hAnsi="Times New Roman" w:cs="Times New Roman"/>
          <w:b/>
          <w:sz w:val="28"/>
          <w:szCs w:val="28"/>
          <w:lang w:eastAsia="ru-RU"/>
        </w:rPr>
        <w:t xml:space="preserve">               Ожидаемый результат:</w:t>
      </w:r>
      <w:r w:rsidRPr="005C494C">
        <w:rPr>
          <w:rFonts w:ascii="Times New Roman" w:eastAsia="Times New Roman" w:hAnsi="Times New Roman" w:cs="Times New Roman"/>
          <w:b/>
          <w:bCs/>
          <w:sz w:val="28"/>
          <w:szCs w:val="28"/>
          <w:bdr w:val="none" w:sz="0" w:space="0" w:color="auto" w:frame="1"/>
          <w:lang w:eastAsia="ru-RU"/>
        </w:rPr>
        <w:t xml:space="preserve"> </w:t>
      </w:r>
    </w:p>
    <w:p w:rsidR="00404F93" w:rsidRPr="005C494C" w:rsidRDefault="00404F93" w:rsidP="00404F93">
      <w:pPr>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5C494C">
        <w:rPr>
          <w:rFonts w:ascii="Times New Roman" w:eastAsia="Times New Roman" w:hAnsi="Times New Roman" w:cs="Times New Roman"/>
          <w:bCs/>
          <w:sz w:val="28"/>
          <w:szCs w:val="28"/>
          <w:bdr w:val="none" w:sz="0" w:space="0" w:color="auto" w:frame="1"/>
          <w:lang w:eastAsia="ru-RU"/>
        </w:rPr>
        <w:t xml:space="preserve">             </w:t>
      </w:r>
    </w:p>
    <w:p w:rsidR="00404F93" w:rsidRPr="005C494C" w:rsidRDefault="00404F93" w:rsidP="00404F93">
      <w:pPr>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5C494C">
        <w:rPr>
          <w:rFonts w:ascii="Times New Roman" w:eastAsia="Times New Roman" w:hAnsi="Times New Roman" w:cs="Times New Roman"/>
          <w:bCs/>
          <w:sz w:val="28"/>
          <w:szCs w:val="28"/>
          <w:bdr w:val="none" w:sz="0" w:space="0" w:color="auto" w:frame="1"/>
          <w:lang w:eastAsia="ru-RU"/>
        </w:rPr>
        <w:t xml:space="preserve">              К концу изучения курса учащиеся должны:</w:t>
      </w:r>
    </w:p>
    <w:p w:rsidR="00404F93" w:rsidRPr="005C494C" w:rsidRDefault="00404F93" w:rsidP="00404F93">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p>
    <w:p w:rsidR="00404F93" w:rsidRPr="005C494C" w:rsidRDefault="00404F93" w:rsidP="00404F93">
      <w:pPr>
        <w:numPr>
          <w:ilvl w:val="0"/>
          <w:numId w:val="281"/>
        </w:num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5C494C">
        <w:rPr>
          <w:rFonts w:ascii="Times New Roman" w:eastAsia="Times New Roman" w:hAnsi="Times New Roman" w:cs="Times New Roman"/>
          <w:sz w:val="28"/>
          <w:szCs w:val="28"/>
          <w:bdr w:val="none" w:sz="0" w:space="0" w:color="auto" w:frame="1"/>
          <w:lang w:eastAsia="ru-RU"/>
        </w:rPr>
        <w:t>уметь разъяснять основные жанрообразующие признаки эссе;</w:t>
      </w:r>
    </w:p>
    <w:p w:rsidR="00404F93" w:rsidRPr="005C494C" w:rsidRDefault="00404F93" w:rsidP="00404F93">
      <w:pPr>
        <w:numPr>
          <w:ilvl w:val="0"/>
          <w:numId w:val="281"/>
        </w:num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5C494C">
        <w:rPr>
          <w:rFonts w:ascii="Times New Roman" w:eastAsia="Times New Roman" w:hAnsi="Times New Roman" w:cs="Times New Roman"/>
          <w:sz w:val="28"/>
          <w:szCs w:val="28"/>
          <w:bdr w:val="none" w:sz="0" w:space="0" w:color="auto" w:frame="1"/>
          <w:lang w:eastAsia="ru-RU"/>
        </w:rPr>
        <w:t>узнавать эссе, видеть его особенности и уметь отличать от других жанров (на конкретных примерах);</w:t>
      </w:r>
    </w:p>
    <w:p w:rsidR="00404F93" w:rsidRPr="005C494C" w:rsidRDefault="00404F93" w:rsidP="00404F93">
      <w:pPr>
        <w:numPr>
          <w:ilvl w:val="0"/>
          <w:numId w:val="281"/>
        </w:num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5C494C">
        <w:rPr>
          <w:rFonts w:ascii="Times New Roman" w:eastAsia="Times New Roman" w:hAnsi="Times New Roman" w:cs="Times New Roman"/>
          <w:sz w:val="28"/>
          <w:szCs w:val="28"/>
          <w:bdr w:val="none" w:sz="0" w:space="0" w:color="auto" w:frame="1"/>
          <w:lang w:eastAsia="ru-RU"/>
        </w:rPr>
        <w:t>анализировать и рецензировать эссе;</w:t>
      </w:r>
    </w:p>
    <w:p w:rsidR="00404F93" w:rsidRPr="005C494C" w:rsidRDefault="00404F93" w:rsidP="00404F93">
      <w:pPr>
        <w:numPr>
          <w:ilvl w:val="0"/>
          <w:numId w:val="281"/>
        </w:num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5C494C">
        <w:rPr>
          <w:rFonts w:ascii="Times New Roman" w:eastAsia="Times New Roman" w:hAnsi="Times New Roman" w:cs="Times New Roman"/>
          <w:sz w:val="28"/>
          <w:szCs w:val="28"/>
          <w:bdr w:val="none" w:sz="0" w:space="0" w:color="auto" w:frame="1"/>
          <w:lang w:eastAsia="ru-RU"/>
        </w:rPr>
        <w:t>использовать  в работе справочную литературу;</w:t>
      </w:r>
    </w:p>
    <w:p w:rsidR="00404F93" w:rsidRPr="005C494C" w:rsidRDefault="00404F93" w:rsidP="00404F93">
      <w:pPr>
        <w:numPr>
          <w:ilvl w:val="0"/>
          <w:numId w:val="281"/>
        </w:num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5C494C">
        <w:rPr>
          <w:rFonts w:ascii="Times New Roman" w:eastAsia="Times New Roman" w:hAnsi="Times New Roman" w:cs="Times New Roman"/>
          <w:sz w:val="28"/>
          <w:szCs w:val="28"/>
          <w:bdr w:val="none" w:sz="0" w:space="0" w:color="auto" w:frame="1"/>
          <w:lang w:eastAsia="ru-RU"/>
        </w:rPr>
        <w:t>уметь создавать собственные творческие работы в жанре эссе</w:t>
      </w:r>
    </w:p>
    <w:p w:rsidR="00404F93" w:rsidRPr="005C494C" w:rsidRDefault="00404F93" w:rsidP="00404F93">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p>
    <w:p w:rsidR="00404F93" w:rsidRPr="005C494C" w:rsidRDefault="00404F93" w:rsidP="00404F93">
      <w:pPr>
        <w:spacing w:after="0" w:line="240" w:lineRule="auto"/>
        <w:ind w:left="1080"/>
        <w:jc w:val="both"/>
        <w:textAlignment w:val="baseline"/>
        <w:rPr>
          <w:rFonts w:ascii="Times New Roman" w:eastAsia="Times New Roman" w:hAnsi="Times New Roman" w:cs="Times New Roman"/>
          <w:sz w:val="28"/>
          <w:szCs w:val="28"/>
          <w:bdr w:val="none" w:sz="0" w:space="0" w:color="auto" w:frame="1"/>
          <w:lang w:eastAsia="ru-RU"/>
        </w:rPr>
      </w:pPr>
    </w:p>
    <w:p w:rsidR="00404F93" w:rsidRPr="005C494C" w:rsidRDefault="00404F93" w:rsidP="00404F93">
      <w:pPr>
        <w:spacing w:after="0" w:line="0" w:lineRule="atLeast"/>
        <w:ind w:left="1280"/>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Параметры оценивания текущих и учебных достижений</w:t>
      </w:r>
    </w:p>
    <w:p w:rsidR="00404F93" w:rsidRPr="005C494C" w:rsidRDefault="00404F93" w:rsidP="00404F93">
      <w:pPr>
        <w:spacing w:after="0" w:line="0" w:lineRule="atLeast"/>
        <w:jc w:val="both"/>
        <w:rPr>
          <w:rFonts w:ascii="Times New Roman" w:eastAsia="Times New Roman" w:hAnsi="Times New Roman" w:cs="Times New Roman"/>
          <w:b/>
          <w:sz w:val="28"/>
          <w:szCs w:val="28"/>
          <w:lang w:eastAsia="ru-RU"/>
        </w:rPr>
      </w:pPr>
    </w:p>
    <w:p w:rsidR="00404F93" w:rsidRPr="005C494C" w:rsidRDefault="00404F93" w:rsidP="00404F93">
      <w:pPr>
        <w:spacing w:after="0" w:line="0" w:lineRule="atLeast"/>
        <w:ind w:left="56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C494C">
        <w:rPr>
          <w:rFonts w:ascii="Times New Roman" w:eastAsia="Times New Roman" w:hAnsi="Times New Roman" w:cs="Times New Roman"/>
          <w:sz w:val="28"/>
          <w:szCs w:val="28"/>
          <w:lang w:eastAsia="ru-RU"/>
        </w:rPr>
        <w:t xml:space="preserve">В содержании эссе </w:t>
      </w:r>
      <w:r w:rsidRPr="005C494C">
        <w:rPr>
          <w:rFonts w:ascii="Times New Roman" w:eastAsia="Times New Roman" w:hAnsi="Times New Roman" w:cs="Times New Roman"/>
          <w:b/>
          <w:sz w:val="28"/>
          <w:szCs w:val="28"/>
          <w:lang w:eastAsia="ru-RU"/>
        </w:rPr>
        <w:t>оцениваются</w:t>
      </w:r>
      <w:r w:rsidRPr="005C494C">
        <w:rPr>
          <w:rFonts w:ascii="Times New Roman" w:eastAsia="Times New Roman" w:hAnsi="Times New Roman" w:cs="Times New Roman"/>
          <w:sz w:val="28"/>
          <w:szCs w:val="28"/>
          <w:lang w:eastAsia="ru-RU"/>
        </w:rPr>
        <w:t xml:space="preserve"> в первую очередь умение четко и грамотно формулировать мысли, структурировать информацию, использовать основные понятия, выделять причинно-следственные связи, иллюстрировать опыт соответствующими примерами, аргументировать свои выводы.</w:t>
      </w:r>
    </w:p>
    <w:p w:rsidR="00404F93" w:rsidRPr="005C494C" w:rsidRDefault="00404F93" w:rsidP="00404F93">
      <w:pPr>
        <w:spacing w:after="0" w:line="0" w:lineRule="atLeast"/>
        <w:ind w:left="560"/>
        <w:jc w:val="both"/>
        <w:rPr>
          <w:rFonts w:ascii="Times New Roman" w:eastAsia="Times New Roman" w:hAnsi="Times New Roman" w:cs="Times New Roman"/>
          <w:sz w:val="28"/>
          <w:szCs w:val="28"/>
          <w:lang w:eastAsia="ru-RU"/>
        </w:rPr>
      </w:pPr>
    </w:p>
    <w:p w:rsidR="00404F93" w:rsidRPr="005C494C" w:rsidRDefault="00404F93" w:rsidP="00404F93">
      <w:pPr>
        <w:spacing w:after="0" w:line="0" w:lineRule="atLeast"/>
        <w:ind w:left="66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Таблица 1 – Критерии оценивания содержания эссе</w:t>
      </w:r>
    </w:p>
    <w:p w:rsidR="00404F93" w:rsidRPr="005C494C" w:rsidRDefault="00404F93" w:rsidP="00404F93">
      <w:pPr>
        <w:spacing w:after="0" w:line="0" w:lineRule="atLeast"/>
        <w:ind w:left="660"/>
        <w:jc w:val="both"/>
        <w:rPr>
          <w:rFonts w:ascii="Times New Roman" w:eastAsia="Times New Roman" w:hAnsi="Times New Roman" w:cs="Times New Roman"/>
          <w:sz w:val="28"/>
          <w:szCs w:val="28"/>
          <w:lang w:eastAsia="ru-RU"/>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5362"/>
        <w:gridCol w:w="1129"/>
      </w:tblGrid>
      <w:tr w:rsidR="00404F93" w:rsidRPr="005C494C" w:rsidTr="004E7A5C">
        <w:tc>
          <w:tcPr>
            <w:tcW w:w="242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Критерии</w:t>
            </w: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Дескрипторы</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Баллы</w:t>
            </w:r>
          </w:p>
        </w:tc>
      </w:tr>
      <w:tr w:rsidR="00404F93" w:rsidRPr="005C494C" w:rsidTr="004E7A5C">
        <w:trPr>
          <w:trHeight w:val="255"/>
        </w:trPr>
        <w:tc>
          <w:tcPr>
            <w:tcW w:w="2425" w:type="dxa"/>
            <w:vMerge w:val="restart"/>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 xml:space="preserve">Глубина </w:t>
            </w:r>
            <w:r w:rsidRPr="005C494C">
              <w:rPr>
                <w:rFonts w:ascii="Times New Roman" w:eastAsia="Times New Roman" w:hAnsi="Times New Roman" w:cs="Times New Roman"/>
                <w:b/>
                <w:sz w:val="28"/>
                <w:szCs w:val="28"/>
                <w:lang w:eastAsia="ru-RU"/>
              </w:rPr>
              <w:lastRenderedPageBreak/>
              <w:t>раскрытия темы и убедительность суждений 2 балла</w:t>
            </w: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lastRenderedPageBreak/>
              <w:t xml:space="preserve">убедительное осмысление предложенной </w:t>
            </w:r>
            <w:r w:rsidRPr="005C494C">
              <w:rPr>
                <w:rFonts w:ascii="Times New Roman" w:eastAsia="Times New Roman" w:hAnsi="Times New Roman" w:cs="Times New Roman"/>
                <w:sz w:val="28"/>
                <w:szCs w:val="28"/>
                <w:lang w:eastAsia="ru-RU"/>
              </w:rPr>
              <w:lastRenderedPageBreak/>
              <w:t>темы</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lastRenderedPageBreak/>
              <w:t>1</w:t>
            </w:r>
          </w:p>
        </w:tc>
      </w:tr>
      <w:tr w:rsidR="00404F93" w:rsidRPr="005C494C" w:rsidTr="004E7A5C">
        <w:trPr>
          <w:trHeight w:val="255"/>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эссе не соответствует теме</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rPr>
          <w:trHeight w:val="195"/>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выделение проблемы</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1</w:t>
            </w:r>
          </w:p>
        </w:tc>
      </w:tr>
      <w:tr w:rsidR="00404F93" w:rsidRPr="005C494C" w:rsidTr="004E7A5C">
        <w:trPr>
          <w:trHeight w:val="112"/>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проблематика  эссе  не  раскрыта  или  раскрыта неверно</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rPr>
          <w:trHeight w:val="150"/>
        </w:trPr>
        <w:tc>
          <w:tcPr>
            <w:tcW w:w="2425" w:type="dxa"/>
            <w:vMerge w:val="restart"/>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Аргументация</w:t>
            </w:r>
          </w:p>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3 балла</w:t>
            </w: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наличие аргументов из художественного  произведения, соответствующих теме эссе</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1</w:t>
            </w:r>
          </w:p>
        </w:tc>
      </w:tr>
      <w:tr w:rsidR="00404F93" w:rsidRPr="005C494C" w:rsidTr="004E7A5C">
        <w:trPr>
          <w:trHeight w:val="157"/>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отсутствие аргумента из художественного  произведения</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rPr>
          <w:trHeight w:val="112"/>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наличие   аргументов   из   других   источников, подтверждающих позицию автора</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1</w:t>
            </w:r>
          </w:p>
        </w:tc>
      </w:tr>
      <w:tr w:rsidR="00404F93" w:rsidRPr="005C494C" w:rsidTr="004E7A5C">
        <w:trPr>
          <w:trHeight w:val="180"/>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отсутствие аргументов   из   других   источников, подтверждающих позицию автора</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rPr>
          <w:trHeight w:val="142"/>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наличие индивидуальной позиции автора</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1</w:t>
            </w:r>
          </w:p>
        </w:tc>
      </w:tr>
      <w:tr w:rsidR="00404F93" w:rsidRPr="005C494C" w:rsidTr="004E7A5C">
        <w:trPr>
          <w:trHeight w:val="315"/>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отсутствие индивидуальной позиции автора</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rPr>
          <w:trHeight w:val="150"/>
        </w:trPr>
        <w:tc>
          <w:tcPr>
            <w:tcW w:w="2425" w:type="dxa"/>
            <w:vMerge w:val="restart"/>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w w:val="99"/>
                <w:sz w:val="28"/>
                <w:szCs w:val="28"/>
                <w:lang w:eastAsia="ru-RU"/>
              </w:rPr>
              <w:t xml:space="preserve">Композиционная </w:t>
            </w:r>
            <w:r w:rsidRPr="005C494C">
              <w:rPr>
                <w:rFonts w:ascii="Times New Roman" w:eastAsia="Times New Roman" w:hAnsi="Times New Roman" w:cs="Times New Roman"/>
                <w:b/>
                <w:sz w:val="28"/>
                <w:szCs w:val="28"/>
                <w:lang w:eastAsia="ru-RU"/>
              </w:rPr>
              <w:t>цельность и логичность 3 балла</w:t>
            </w: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наличие композиционной цельности, части высказывания логически связаны, мысль последовательно развивается</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1</w:t>
            </w:r>
          </w:p>
        </w:tc>
      </w:tr>
      <w:tr w:rsidR="00404F93" w:rsidRPr="005C494C" w:rsidTr="004E7A5C">
        <w:trPr>
          <w:trHeight w:val="180"/>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w w:val="99"/>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отсутствует тезисная часть</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rPr>
          <w:trHeight w:val="127"/>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w w:val="99"/>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наличие внутренней логики, умение идти от частного к общему, от общего к частному</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1</w:t>
            </w:r>
          </w:p>
        </w:tc>
      </w:tr>
      <w:tr w:rsidR="00404F93" w:rsidRPr="005C494C" w:rsidTr="004E7A5C">
        <w:trPr>
          <w:trHeight w:val="165"/>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w w:val="99"/>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логические нарушения мешают понимания смысла</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rPr>
          <w:trHeight w:val="142"/>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w w:val="99"/>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оригинальность, интересные сцепления, неожиданные повороты</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1</w:t>
            </w:r>
          </w:p>
        </w:tc>
      </w:tr>
      <w:tr w:rsidR="00404F93" w:rsidRPr="005C494C" w:rsidTr="004E7A5C">
        <w:trPr>
          <w:trHeight w:val="255"/>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w w:val="99"/>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не продемонстрирован творческий подход</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rPr>
          <w:trHeight w:val="195"/>
        </w:trPr>
        <w:tc>
          <w:tcPr>
            <w:tcW w:w="2425" w:type="dxa"/>
            <w:vMerge w:val="restart"/>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Речевая культура</w:t>
            </w:r>
          </w:p>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2 балла</w:t>
            </w: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использование художественно-изобразительных средств и </w:t>
            </w:r>
            <w:r w:rsidRPr="005C494C">
              <w:rPr>
                <w:rFonts w:ascii="Times New Roman" w:eastAsia="Times New Roman" w:hAnsi="Times New Roman" w:cs="Times New Roman"/>
                <w:w w:val="99"/>
                <w:sz w:val="28"/>
                <w:szCs w:val="28"/>
                <w:lang w:eastAsia="ru-RU"/>
              </w:rPr>
              <w:t>богатство лексики</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1</w:t>
            </w:r>
          </w:p>
        </w:tc>
      </w:tr>
      <w:tr w:rsidR="00404F93" w:rsidRPr="005C494C" w:rsidTr="004E7A5C">
        <w:trPr>
          <w:trHeight w:val="112"/>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однообразие грамматического строя речи</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rPr>
          <w:trHeight w:val="210"/>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эмоциональность, живость речи</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1</w:t>
            </w:r>
          </w:p>
        </w:tc>
      </w:tr>
      <w:tr w:rsidR="00404F93" w:rsidRPr="005C494C" w:rsidTr="004E7A5C">
        <w:trPr>
          <w:trHeight w:val="135"/>
        </w:trPr>
        <w:tc>
          <w:tcPr>
            <w:tcW w:w="2425" w:type="dxa"/>
            <w:vMerge/>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низкое качество речи</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c>
          <w:tcPr>
            <w:tcW w:w="242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p>
        </w:tc>
        <w:tc>
          <w:tcPr>
            <w:tcW w:w="5670"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Максимальное количество баллов</w:t>
            </w:r>
          </w:p>
        </w:tc>
        <w:tc>
          <w:tcPr>
            <w:tcW w:w="1135" w:type="dxa"/>
            <w:shd w:val="clear" w:color="auto" w:fill="auto"/>
          </w:tcPr>
          <w:p w:rsidR="00404F93" w:rsidRPr="005C494C" w:rsidRDefault="00404F93" w:rsidP="004E7A5C">
            <w:pPr>
              <w:spacing w:after="0" w:line="0" w:lineRule="atLeast"/>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10</w:t>
            </w:r>
          </w:p>
        </w:tc>
      </w:tr>
    </w:tbl>
    <w:p w:rsidR="00404F93" w:rsidRPr="005C494C" w:rsidRDefault="00404F93" w:rsidP="00404F93">
      <w:pPr>
        <w:spacing w:after="0" w:line="274" w:lineRule="auto"/>
        <w:ind w:right="280"/>
        <w:jc w:val="both"/>
        <w:rPr>
          <w:rFonts w:ascii="Times New Roman" w:eastAsia="Times New Roman" w:hAnsi="Times New Roman" w:cs="Times New Roman"/>
          <w:sz w:val="28"/>
          <w:szCs w:val="28"/>
          <w:lang w:eastAsia="ru-RU"/>
        </w:rPr>
      </w:pPr>
    </w:p>
    <w:p w:rsidR="00404F93" w:rsidRPr="005C494C" w:rsidRDefault="00404F93" w:rsidP="00404F93">
      <w:pPr>
        <w:spacing w:after="0" w:line="274" w:lineRule="auto"/>
        <w:ind w:right="28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Грамотность эссе на литературную тему и на свободную тему оценивается по критериям, представленным в следующей таблице.</w:t>
      </w:r>
    </w:p>
    <w:p w:rsidR="00404F93" w:rsidRPr="005C494C" w:rsidRDefault="00404F93" w:rsidP="00404F93">
      <w:pPr>
        <w:spacing w:after="0" w:line="0" w:lineRule="atLeast"/>
        <w:jc w:val="both"/>
        <w:rPr>
          <w:rFonts w:ascii="Times New Roman" w:eastAsia="Times New Roman" w:hAnsi="Times New Roman" w:cs="Times New Roman"/>
          <w:sz w:val="28"/>
          <w:szCs w:val="28"/>
          <w:lang w:eastAsia="ru-RU"/>
        </w:rPr>
      </w:pPr>
    </w:p>
    <w:p w:rsidR="00404F93" w:rsidRPr="005C494C" w:rsidRDefault="00404F93" w:rsidP="00404F93">
      <w:pPr>
        <w:spacing w:after="0" w:line="0" w:lineRule="atLeast"/>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Таблица 2 – Критерии оценивания грамотности</w:t>
      </w:r>
    </w:p>
    <w:p w:rsidR="00404F93" w:rsidRPr="005C494C" w:rsidRDefault="00404F93" w:rsidP="00404F93">
      <w:pPr>
        <w:spacing w:after="0" w:line="240" w:lineRule="auto"/>
        <w:jc w:val="both"/>
        <w:rPr>
          <w:rFonts w:ascii="Times New Roman" w:eastAsia="Times New Roman" w:hAnsi="Times New Roman" w:cs="Times New Roman"/>
          <w:sz w:val="28"/>
          <w:szCs w:val="28"/>
          <w:lang w:eastAsia="ru-RU"/>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5364"/>
        <w:gridCol w:w="1129"/>
      </w:tblGrid>
      <w:tr w:rsidR="00404F93" w:rsidRPr="005C494C" w:rsidTr="004E7A5C">
        <w:tc>
          <w:tcPr>
            <w:tcW w:w="241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Критерии</w:t>
            </w: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Дескрипторы</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Баллы</w:t>
            </w:r>
          </w:p>
        </w:tc>
      </w:tr>
      <w:tr w:rsidR="00404F93" w:rsidRPr="005C494C" w:rsidTr="004E7A5C">
        <w:trPr>
          <w:trHeight w:val="240"/>
        </w:trPr>
        <w:tc>
          <w:tcPr>
            <w:tcW w:w="2410" w:type="dxa"/>
            <w:vMerge w:val="restart"/>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Орфография</w:t>
            </w:r>
          </w:p>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3 балла</w:t>
            </w: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орфографических   ошибок   нет,   или допущена 1 негрубая ошибка</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3</w:t>
            </w:r>
          </w:p>
        </w:tc>
      </w:tr>
      <w:tr w:rsidR="00404F93" w:rsidRPr="005C494C" w:rsidTr="004E7A5C">
        <w:trPr>
          <w:trHeight w:val="165"/>
        </w:trPr>
        <w:tc>
          <w:tcPr>
            <w:tcW w:w="2410" w:type="dxa"/>
            <w:vMerge/>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допущено 1-2 ошибки</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2</w:t>
            </w:r>
          </w:p>
        </w:tc>
      </w:tr>
      <w:tr w:rsidR="00404F93" w:rsidRPr="005C494C" w:rsidTr="004E7A5C">
        <w:trPr>
          <w:trHeight w:val="120"/>
        </w:trPr>
        <w:tc>
          <w:tcPr>
            <w:tcW w:w="2410" w:type="dxa"/>
            <w:vMerge/>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допущено 3-5 ошибок</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1</w:t>
            </w:r>
          </w:p>
        </w:tc>
      </w:tr>
      <w:tr w:rsidR="00404F93" w:rsidRPr="005C494C" w:rsidTr="004E7A5C">
        <w:trPr>
          <w:trHeight w:val="120"/>
        </w:trPr>
        <w:tc>
          <w:tcPr>
            <w:tcW w:w="2410" w:type="dxa"/>
            <w:vMerge/>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допущено более 5 ошибок</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rPr>
          <w:trHeight w:val="180"/>
        </w:trPr>
        <w:tc>
          <w:tcPr>
            <w:tcW w:w="2410" w:type="dxa"/>
            <w:vMerge w:val="restart"/>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Пунктуация3 балла</w:t>
            </w:r>
          </w:p>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пунктуационных ошибок нет, или допущена 1 ошибка</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3</w:t>
            </w:r>
          </w:p>
        </w:tc>
      </w:tr>
      <w:tr w:rsidR="00404F93" w:rsidRPr="005C494C" w:rsidTr="004E7A5C">
        <w:trPr>
          <w:trHeight w:val="150"/>
        </w:trPr>
        <w:tc>
          <w:tcPr>
            <w:tcW w:w="2410" w:type="dxa"/>
            <w:vMerge/>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допущено 2-3 ошибки</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2</w:t>
            </w:r>
          </w:p>
        </w:tc>
      </w:tr>
      <w:tr w:rsidR="00404F93" w:rsidRPr="005C494C" w:rsidTr="004E7A5C">
        <w:trPr>
          <w:trHeight w:val="120"/>
        </w:trPr>
        <w:tc>
          <w:tcPr>
            <w:tcW w:w="2410" w:type="dxa"/>
            <w:vMerge/>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допущено 4-5 ошибок</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1</w:t>
            </w:r>
          </w:p>
        </w:tc>
      </w:tr>
      <w:tr w:rsidR="00404F93" w:rsidRPr="005C494C" w:rsidTr="004E7A5C">
        <w:trPr>
          <w:trHeight w:val="180"/>
        </w:trPr>
        <w:tc>
          <w:tcPr>
            <w:tcW w:w="2410" w:type="dxa"/>
            <w:vMerge/>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допущено более 5 ошибок</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rPr>
          <w:trHeight w:val="315"/>
        </w:trPr>
        <w:tc>
          <w:tcPr>
            <w:tcW w:w="2410" w:type="dxa"/>
            <w:vMerge w:val="restart"/>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 xml:space="preserve">Соблюдение  </w:t>
            </w:r>
          </w:p>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 xml:space="preserve">грамматических норм 2 балла </w:t>
            </w: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грамматических ошибок нет, или допущена 1 ошибка</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2</w:t>
            </w:r>
          </w:p>
        </w:tc>
      </w:tr>
      <w:tr w:rsidR="00404F93" w:rsidRPr="005C494C" w:rsidTr="004E7A5C">
        <w:trPr>
          <w:trHeight w:val="240"/>
        </w:trPr>
        <w:tc>
          <w:tcPr>
            <w:tcW w:w="2410" w:type="dxa"/>
            <w:vMerge/>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допущено 2-3 ошибки</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1</w:t>
            </w:r>
          </w:p>
        </w:tc>
      </w:tr>
      <w:tr w:rsidR="00404F93" w:rsidRPr="005C494C" w:rsidTr="004E7A5C">
        <w:trPr>
          <w:trHeight w:val="255"/>
        </w:trPr>
        <w:tc>
          <w:tcPr>
            <w:tcW w:w="2410" w:type="dxa"/>
            <w:vMerge/>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допущено более 4 ошибок</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rPr>
          <w:trHeight w:val="195"/>
        </w:trPr>
        <w:tc>
          <w:tcPr>
            <w:tcW w:w="2410" w:type="dxa"/>
            <w:vMerge w:val="restart"/>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Соблюдение  речевых и стилистических норм 2 балла</w:t>
            </w: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стилистических и речевых ошибок нет ,или допущена 1 ошибка  </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2</w:t>
            </w:r>
          </w:p>
        </w:tc>
      </w:tr>
      <w:tr w:rsidR="00404F93" w:rsidRPr="005C494C" w:rsidTr="004E7A5C">
        <w:trPr>
          <w:trHeight w:val="480"/>
        </w:trPr>
        <w:tc>
          <w:tcPr>
            <w:tcW w:w="2410" w:type="dxa"/>
            <w:vMerge/>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допущено 2 - 3 ошибки</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1</w:t>
            </w:r>
          </w:p>
        </w:tc>
      </w:tr>
      <w:tr w:rsidR="00404F93" w:rsidRPr="005C494C" w:rsidTr="004E7A5C">
        <w:trPr>
          <w:trHeight w:val="384"/>
        </w:trPr>
        <w:tc>
          <w:tcPr>
            <w:tcW w:w="2410" w:type="dxa"/>
            <w:vMerge/>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допущено более 3 ошибок</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0</w:t>
            </w:r>
          </w:p>
        </w:tc>
      </w:tr>
      <w:tr w:rsidR="00404F93" w:rsidRPr="005C494C" w:rsidTr="004E7A5C">
        <w:trPr>
          <w:trHeight w:val="384"/>
        </w:trPr>
        <w:tc>
          <w:tcPr>
            <w:tcW w:w="241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p>
        </w:tc>
        <w:tc>
          <w:tcPr>
            <w:tcW w:w="5670"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Максимальное количество баллов</w:t>
            </w:r>
          </w:p>
        </w:tc>
        <w:tc>
          <w:tcPr>
            <w:tcW w:w="1135"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10</w:t>
            </w:r>
          </w:p>
        </w:tc>
      </w:tr>
    </w:tbl>
    <w:p w:rsidR="00404F93" w:rsidRPr="005C494C" w:rsidRDefault="00404F93" w:rsidP="00404F93">
      <w:pPr>
        <w:spacing w:after="0" w:line="274" w:lineRule="auto"/>
        <w:ind w:right="280"/>
        <w:jc w:val="both"/>
        <w:rPr>
          <w:rFonts w:ascii="Times New Roman" w:eastAsia="Times New Roman" w:hAnsi="Times New Roman" w:cs="Times New Roman"/>
          <w:sz w:val="28"/>
          <w:szCs w:val="28"/>
          <w:lang w:eastAsia="ru-RU"/>
        </w:rPr>
      </w:pPr>
    </w:p>
    <w:p w:rsidR="00404F93" w:rsidRPr="005C494C" w:rsidRDefault="00404F93" w:rsidP="00404F93">
      <w:pPr>
        <w:spacing w:after="0" w:line="274" w:lineRule="auto"/>
        <w:ind w:left="100" w:right="280" w:firstLine="566"/>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Таблица 3 – Шкалы пересчета баллов за эссе в отметку по пятибалльной системе.</w:t>
      </w:r>
    </w:p>
    <w:p w:rsidR="00404F93" w:rsidRPr="005C494C" w:rsidRDefault="00404F93" w:rsidP="00404F93">
      <w:pPr>
        <w:spacing w:after="0" w:line="240" w:lineRule="auto"/>
        <w:jc w:val="both"/>
        <w:rPr>
          <w:rFonts w:ascii="Times New Roman" w:eastAsia="Times New Roman" w:hAnsi="Times New Roman" w:cs="Times New Roman"/>
          <w:sz w:val="28"/>
          <w:szCs w:val="28"/>
          <w:lang w:eastAsia="ru-RU"/>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397"/>
        <w:gridCol w:w="1397"/>
        <w:gridCol w:w="1397"/>
        <w:gridCol w:w="1398"/>
      </w:tblGrid>
      <w:tr w:rsidR="00404F93" w:rsidRPr="005C494C" w:rsidTr="004E7A5C">
        <w:tc>
          <w:tcPr>
            <w:tcW w:w="3402"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Отметка  по  пятибалльной системе оценивания</w:t>
            </w:r>
          </w:p>
        </w:tc>
        <w:tc>
          <w:tcPr>
            <w:tcW w:w="1453"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w w:val="99"/>
                <w:sz w:val="28"/>
                <w:szCs w:val="28"/>
                <w:lang w:eastAsia="ru-RU"/>
              </w:rPr>
              <w:t xml:space="preserve">     «2»</w:t>
            </w:r>
          </w:p>
        </w:tc>
        <w:tc>
          <w:tcPr>
            <w:tcW w:w="1453"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«3»</w:t>
            </w:r>
          </w:p>
        </w:tc>
        <w:tc>
          <w:tcPr>
            <w:tcW w:w="1453"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«4»</w:t>
            </w:r>
          </w:p>
        </w:tc>
        <w:tc>
          <w:tcPr>
            <w:tcW w:w="1454"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«5»</w:t>
            </w:r>
          </w:p>
        </w:tc>
      </w:tr>
      <w:tr w:rsidR="00404F93" w:rsidRPr="005C494C" w:rsidTr="004E7A5C">
        <w:tc>
          <w:tcPr>
            <w:tcW w:w="3402"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Содержание</w:t>
            </w:r>
          </w:p>
        </w:tc>
        <w:tc>
          <w:tcPr>
            <w:tcW w:w="1453"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w w:val="99"/>
                <w:sz w:val="28"/>
                <w:szCs w:val="28"/>
                <w:lang w:eastAsia="ru-RU"/>
              </w:rPr>
              <w:t xml:space="preserve">     0-3</w:t>
            </w:r>
          </w:p>
        </w:tc>
        <w:tc>
          <w:tcPr>
            <w:tcW w:w="1453"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w w:val="99"/>
                <w:sz w:val="28"/>
                <w:szCs w:val="28"/>
                <w:lang w:eastAsia="ru-RU"/>
              </w:rPr>
              <w:t xml:space="preserve">     4-6</w:t>
            </w:r>
          </w:p>
        </w:tc>
        <w:tc>
          <w:tcPr>
            <w:tcW w:w="1453"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7-8</w:t>
            </w:r>
          </w:p>
        </w:tc>
        <w:tc>
          <w:tcPr>
            <w:tcW w:w="1454"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9-10</w:t>
            </w:r>
          </w:p>
        </w:tc>
      </w:tr>
      <w:tr w:rsidR="00404F93" w:rsidRPr="005C494C" w:rsidTr="004E7A5C">
        <w:tc>
          <w:tcPr>
            <w:tcW w:w="3402"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Грамотность</w:t>
            </w:r>
          </w:p>
        </w:tc>
        <w:tc>
          <w:tcPr>
            <w:tcW w:w="1453"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w w:val="99"/>
                <w:sz w:val="28"/>
                <w:szCs w:val="28"/>
                <w:lang w:eastAsia="ru-RU"/>
              </w:rPr>
              <w:t xml:space="preserve">     0-3</w:t>
            </w:r>
          </w:p>
        </w:tc>
        <w:tc>
          <w:tcPr>
            <w:tcW w:w="1453"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w w:val="99"/>
                <w:sz w:val="28"/>
                <w:szCs w:val="28"/>
                <w:lang w:eastAsia="ru-RU"/>
              </w:rPr>
              <w:t xml:space="preserve">     4-6</w:t>
            </w:r>
          </w:p>
        </w:tc>
        <w:tc>
          <w:tcPr>
            <w:tcW w:w="1453"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7-8</w:t>
            </w:r>
          </w:p>
        </w:tc>
        <w:tc>
          <w:tcPr>
            <w:tcW w:w="1454" w:type="dxa"/>
            <w:shd w:val="clear" w:color="auto" w:fill="auto"/>
          </w:tcPr>
          <w:p w:rsidR="00404F93" w:rsidRPr="005C494C" w:rsidRDefault="00404F93" w:rsidP="004E7A5C">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  9-10</w:t>
            </w:r>
          </w:p>
        </w:tc>
      </w:tr>
    </w:tbl>
    <w:p w:rsidR="00404F93" w:rsidRPr="005C494C" w:rsidRDefault="00404F93" w:rsidP="00404F93">
      <w:pPr>
        <w:spacing w:after="0" w:line="240" w:lineRule="auto"/>
        <w:jc w:val="center"/>
        <w:rPr>
          <w:rFonts w:ascii="Times New Roman" w:eastAsia="Times New Roman" w:hAnsi="Times New Roman" w:cs="Times New Roman"/>
          <w:b/>
          <w:sz w:val="28"/>
          <w:szCs w:val="28"/>
          <w:lang w:val="kk-KZ"/>
        </w:rPr>
      </w:pPr>
      <w:r w:rsidRPr="005C494C">
        <w:rPr>
          <w:rFonts w:ascii="Times New Roman" w:eastAsia="Times New Roman" w:hAnsi="Times New Roman" w:cs="Times New Roman"/>
          <w:b/>
          <w:sz w:val="28"/>
          <w:szCs w:val="28"/>
          <w:lang w:val="kk-KZ"/>
        </w:rPr>
        <w:t>Параметры  оценивания  лексических  навыков  говорения:</w:t>
      </w:r>
    </w:p>
    <w:p w:rsidR="00404F93" w:rsidRPr="005C494C" w:rsidRDefault="00404F93" w:rsidP="00404F93">
      <w:pPr>
        <w:spacing w:after="0" w:line="240" w:lineRule="auto"/>
        <w:jc w:val="both"/>
        <w:rPr>
          <w:rFonts w:ascii="Times New Roman" w:eastAsia="Times New Roman" w:hAnsi="Times New Roman" w:cs="Times New Roman"/>
          <w:sz w:val="28"/>
          <w:szCs w:val="28"/>
          <w:lang w:val="kk-KZ"/>
        </w:rPr>
      </w:pPr>
    </w:p>
    <w:p w:rsidR="00404F93" w:rsidRPr="005C494C" w:rsidRDefault="00404F93" w:rsidP="00404F93">
      <w:pPr>
        <w:numPr>
          <w:ilvl w:val="0"/>
          <w:numId w:val="285"/>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соблюдение  орфоэпических норм  при  чтении:</w:t>
      </w:r>
    </w:p>
    <w:p w:rsidR="00404F93" w:rsidRPr="005C494C" w:rsidRDefault="00404F93" w:rsidP="00404F93">
      <w:pPr>
        <w:numPr>
          <w:ilvl w:val="0"/>
          <w:numId w:val="285"/>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определение  стиля  прочитанного  текста  по  основным  признакам;</w:t>
      </w:r>
    </w:p>
    <w:p w:rsidR="00404F93" w:rsidRPr="005C494C" w:rsidRDefault="00404F93" w:rsidP="00404F93">
      <w:pPr>
        <w:numPr>
          <w:ilvl w:val="0"/>
          <w:numId w:val="285"/>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выделение  из текста   ключевых  слов;</w:t>
      </w:r>
    </w:p>
    <w:p w:rsidR="00404F93" w:rsidRPr="005C494C" w:rsidRDefault="00404F93" w:rsidP="00404F93">
      <w:pPr>
        <w:numPr>
          <w:ilvl w:val="0"/>
          <w:numId w:val="285"/>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правильное  орфографическое  оформление;</w:t>
      </w:r>
    </w:p>
    <w:p w:rsidR="00404F93" w:rsidRPr="005C494C" w:rsidRDefault="00404F93" w:rsidP="00404F93">
      <w:pPr>
        <w:numPr>
          <w:ilvl w:val="0"/>
          <w:numId w:val="285"/>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информативность</w:t>
      </w:r>
    </w:p>
    <w:p w:rsidR="00404F93" w:rsidRPr="005C494C" w:rsidRDefault="00404F93" w:rsidP="00404F93">
      <w:pPr>
        <w:numPr>
          <w:ilvl w:val="0"/>
          <w:numId w:val="285"/>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объем  текста;</w:t>
      </w:r>
    </w:p>
    <w:p w:rsidR="00404F93" w:rsidRPr="005C494C" w:rsidRDefault="00404F93" w:rsidP="00404F93">
      <w:pPr>
        <w:numPr>
          <w:ilvl w:val="0"/>
          <w:numId w:val="285"/>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количество микротем;</w:t>
      </w:r>
    </w:p>
    <w:p w:rsidR="00404F93" w:rsidRPr="005C494C" w:rsidRDefault="00404F93" w:rsidP="00404F93">
      <w:pPr>
        <w:numPr>
          <w:ilvl w:val="0"/>
          <w:numId w:val="285"/>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логичность;</w:t>
      </w:r>
    </w:p>
    <w:p w:rsidR="00404F93" w:rsidRPr="005C494C" w:rsidRDefault="00404F93" w:rsidP="00404F93">
      <w:pPr>
        <w:numPr>
          <w:ilvl w:val="0"/>
          <w:numId w:val="285"/>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lastRenderedPageBreak/>
        <w:t>языковая  правильность   в  области  лексики, грамматики,  соблюдения  орфоэпических  норм ,  беглость  речи.</w:t>
      </w:r>
    </w:p>
    <w:p w:rsidR="00404F93" w:rsidRPr="005C494C" w:rsidRDefault="00404F93" w:rsidP="00404F93">
      <w:pPr>
        <w:spacing w:after="0" w:line="240" w:lineRule="auto"/>
        <w:jc w:val="both"/>
        <w:rPr>
          <w:rFonts w:ascii="Times New Roman" w:eastAsia="Times New Roman" w:hAnsi="Times New Roman" w:cs="Times New Roman"/>
          <w:sz w:val="28"/>
          <w:szCs w:val="28"/>
          <w:lang w:val="kk-KZ"/>
        </w:rPr>
      </w:pPr>
    </w:p>
    <w:p w:rsidR="00404F93" w:rsidRDefault="00404F93" w:rsidP="00404F93">
      <w:pPr>
        <w:spacing w:after="0" w:line="240" w:lineRule="auto"/>
        <w:jc w:val="center"/>
        <w:rPr>
          <w:rFonts w:ascii="Times New Roman" w:eastAsia="Times New Roman" w:hAnsi="Times New Roman" w:cs="Times New Roman"/>
          <w:b/>
          <w:sz w:val="28"/>
          <w:szCs w:val="28"/>
          <w:lang w:val="kk-KZ"/>
        </w:rPr>
      </w:pPr>
      <w:r w:rsidRPr="005C494C">
        <w:rPr>
          <w:rFonts w:ascii="Times New Roman" w:eastAsia="Times New Roman" w:hAnsi="Times New Roman" w:cs="Times New Roman"/>
          <w:b/>
          <w:sz w:val="28"/>
          <w:szCs w:val="28"/>
          <w:lang w:val="kk-KZ"/>
        </w:rPr>
        <w:t>Параметры  оценивания  письменных  высказываний</w:t>
      </w:r>
    </w:p>
    <w:p w:rsidR="00404F93" w:rsidRPr="005C494C" w:rsidRDefault="00404F93" w:rsidP="00404F93">
      <w:pPr>
        <w:spacing w:after="0" w:line="240" w:lineRule="auto"/>
        <w:jc w:val="center"/>
        <w:rPr>
          <w:rFonts w:ascii="Times New Roman" w:eastAsia="Times New Roman" w:hAnsi="Times New Roman" w:cs="Times New Roman"/>
          <w:b/>
          <w:sz w:val="28"/>
          <w:szCs w:val="28"/>
          <w:lang w:val="kk-KZ"/>
        </w:rPr>
      </w:pPr>
    </w:p>
    <w:p w:rsidR="00404F93" w:rsidRPr="005C494C" w:rsidRDefault="00404F93" w:rsidP="00404F93">
      <w:pPr>
        <w:numPr>
          <w:ilvl w:val="0"/>
          <w:numId w:val="286"/>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информативность;</w:t>
      </w:r>
    </w:p>
    <w:p w:rsidR="00404F93" w:rsidRPr="005C494C" w:rsidRDefault="00404F93" w:rsidP="00404F93">
      <w:pPr>
        <w:numPr>
          <w:ilvl w:val="0"/>
          <w:numId w:val="286"/>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объем;</w:t>
      </w:r>
    </w:p>
    <w:p w:rsidR="00404F93" w:rsidRPr="005C494C" w:rsidRDefault="00404F93" w:rsidP="00404F93">
      <w:pPr>
        <w:numPr>
          <w:ilvl w:val="0"/>
          <w:numId w:val="286"/>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количество  и развернутость;</w:t>
      </w:r>
    </w:p>
    <w:p w:rsidR="00404F93" w:rsidRPr="005C494C" w:rsidRDefault="00404F93" w:rsidP="00404F93">
      <w:pPr>
        <w:numPr>
          <w:ilvl w:val="0"/>
          <w:numId w:val="286"/>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логичность</w:t>
      </w:r>
    </w:p>
    <w:p w:rsidR="00404F93" w:rsidRPr="005C494C" w:rsidRDefault="00404F93" w:rsidP="00404F93">
      <w:pPr>
        <w:numPr>
          <w:ilvl w:val="0"/>
          <w:numId w:val="286"/>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языковая  правильность в  области  лексики  и синтаксиса.</w:t>
      </w:r>
    </w:p>
    <w:p w:rsidR="00404F93" w:rsidRPr="005C494C" w:rsidRDefault="00404F93" w:rsidP="00404F93">
      <w:pPr>
        <w:spacing w:after="0" w:line="240" w:lineRule="auto"/>
        <w:jc w:val="both"/>
        <w:rPr>
          <w:rFonts w:ascii="Times New Roman" w:eastAsia="Times New Roman" w:hAnsi="Times New Roman" w:cs="Times New Roman"/>
          <w:sz w:val="28"/>
          <w:szCs w:val="28"/>
          <w:lang w:val="kk-KZ"/>
        </w:rPr>
      </w:pPr>
    </w:p>
    <w:p w:rsidR="00404F93" w:rsidRPr="005C494C" w:rsidRDefault="00404F93" w:rsidP="00404F93">
      <w:pPr>
        <w:spacing w:after="0" w:line="240" w:lineRule="auto"/>
        <w:jc w:val="both"/>
        <w:rPr>
          <w:rFonts w:ascii="Times New Roman" w:eastAsia="Times New Roman" w:hAnsi="Times New Roman" w:cs="Times New Roman"/>
          <w:b/>
          <w:sz w:val="28"/>
          <w:szCs w:val="28"/>
          <w:lang w:val="kk-KZ"/>
        </w:rPr>
      </w:pPr>
    </w:p>
    <w:p w:rsidR="00404F93" w:rsidRDefault="00404F93" w:rsidP="00404F93">
      <w:pPr>
        <w:spacing w:after="0" w:line="240" w:lineRule="auto"/>
        <w:jc w:val="center"/>
        <w:rPr>
          <w:rFonts w:ascii="Times New Roman" w:eastAsia="Times New Roman" w:hAnsi="Times New Roman" w:cs="Times New Roman"/>
          <w:b/>
          <w:sz w:val="28"/>
          <w:szCs w:val="28"/>
          <w:lang w:val="kk-KZ"/>
        </w:rPr>
      </w:pPr>
      <w:r w:rsidRPr="005C494C">
        <w:rPr>
          <w:rFonts w:ascii="Times New Roman" w:eastAsia="Times New Roman" w:hAnsi="Times New Roman" w:cs="Times New Roman"/>
          <w:b/>
          <w:sz w:val="28"/>
          <w:szCs w:val="28"/>
          <w:lang w:val="kk-KZ"/>
        </w:rPr>
        <w:t>Виды  контрольных работ</w:t>
      </w:r>
    </w:p>
    <w:p w:rsidR="00404F93" w:rsidRPr="005C494C" w:rsidRDefault="00404F93" w:rsidP="00404F93">
      <w:pPr>
        <w:spacing w:after="0" w:line="240" w:lineRule="auto"/>
        <w:jc w:val="center"/>
        <w:rPr>
          <w:rFonts w:ascii="Times New Roman" w:eastAsia="Times New Roman" w:hAnsi="Times New Roman" w:cs="Times New Roman"/>
          <w:b/>
          <w:sz w:val="28"/>
          <w:szCs w:val="28"/>
          <w:lang w:val="kk-KZ"/>
        </w:rPr>
      </w:pPr>
    </w:p>
    <w:p w:rsidR="00404F93" w:rsidRPr="005C494C" w:rsidRDefault="00404F93" w:rsidP="00404F93">
      <w:pPr>
        <w:numPr>
          <w:ilvl w:val="0"/>
          <w:numId w:val="287"/>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Тематическое  тестирование</w:t>
      </w:r>
    </w:p>
    <w:p w:rsidR="00404F93" w:rsidRPr="005C494C" w:rsidRDefault="00404F93" w:rsidP="00404F93">
      <w:pPr>
        <w:numPr>
          <w:ilvl w:val="0"/>
          <w:numId w:val="287"/>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Контрольные   работы</w:t>
      </w:r>
    </w:p>
    <w:p w:rsidR="00404F93" w:rsidRPr="005C494C" w:rsidRDefault="00404F93" w:rsidP="00404F93">
      <w:pPr>
        <w:numPr>
          <w:ilvl w:val="0"/>
          <w:numId w:val="287"/>
        </w:numPr>
        <w:spacing w:after="0" w:line="240" w:lineRule="auto"/>
        <w:jc w:val="both"/>
        <w:rPr>
          <w:rFonts w:ascii="Times New Roman" w:eastAsia="Times New Roman" w:hAnsi="Times New Roman" w:cs="Times New Roman"/>
          <w:sz w:val="28"/>
          <w:szCs w:val="28"/>
          <w:lang w:val="kk-KZ"/>
        </w:rPr>
      </w:pPr>
      <w:r w:rsidRPr="005C494C">
        <w:rPr>
          <w:rFonts w:ascii="Times New Roman" w:eastAsia="Times New Roman" w:hAnsi="Times New Roman" w:cs="Times New Roman"/>
          <w:sz w:val="28"/>
          <w:szCs w:val="28"/>
          <w:lang w:val="kk-KZ"/>
        </w:rPr>
        <w:t>Практический анализ текста</w:t>
      </w:r>
    </w:p>
    <w:p w:rsidR="00404F93" w:rsidRDefault="00404F93" w:rsidP="00404F93">
      <w:pPr>
        <w:numPr>
          <w:ilvl w:val="0"/>
          <w:numId w:val="287"/>
        </w:numPr>
        <w:spacing w:after="0" w:line="240" w:lineRule="auto"/>
        <w:jc w:val="both"/>
        <w:rPr>
          <w:rFonts w:ascii="Times New Roman" w:eastAsia="Times New Roman" w:hAnsi="Times New Roman" w:cs="Times New Roman"/>
          <w:sz w:val="28"/>
          <w:szCs w:val="28"/>
        </w:rPr>
      </w:pPr>
      <w:r w:rsidRPr="005C494C">
        <w:rPr>
          <w:rFonts w:ascii="Times New Roman" w:eastAsia="Times New Roman" w:hAnsi="Times New Roman" w:cs="Times New Roman"/>
          <w:sz w:val="28"/>
          <w:szCs w:val="28"/>
        </w:rPr>
        <w:t>Опрос по материалам лекции</w:t>
      </w:r>
    </w:p>
    <w:p w:rsidR="00404F93" w:rsidRPr="005C494C" w:rsidRDefault="00404F93" w:rsidP="00404F93">
      <w:pPr>
        <w:spacing w:after="0" w:line="240" w:lineRule="auto"/>
        <w:ind w:left="1800"/>
        <w:jc w:val="both"/>
        <w:rPr>
          <w:rFonts w:ascii="Times New Roman" w:eastAsia="Times New Roman" w:hAnsi="Times New Roman" w:cs="Times New Roman"/>
          <w:sz w:val="28"/>
          <w:szCs w:val="28"/>
        </w:rPr>
      </w:pPr>
    </w:p>
    <w:p w:rsidR="00404F93" w:rsidRPr="005C494C" w:rsidRDefault="00404F93" w:rsidP="00404F93">
      <w:p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5C494C">
        <w:rPr>
          <w:rFonts w:ascii="Times New Roman" w:eastAsia="Times New Roman" w:hAnsi="Times New Roman" w:cs="Times New Roman"/>
          <w:b/>
          <w:sz w:val="28"/>
          <w:szCs w:val="28"/>
          <w:lang w:eastAsia="ru-RU"/>
        </w:rPr>
        <w:t>Доступность курса</w:t>
      </w:r>
      <w:r w:rsidRPr="005C494C">
        <w:rPr>
          <w:rFonts w:ascii="Times New Roman" w:eastAsia="Times New Roman" w:hAnsi="Times New Roman" w:cs="Times New Roman"/>
          <w:sz w:val="28"/>
          <w:szCs w:val="28"/>
          <w:lang w:eastAsia="ru-RU"/>
        </w:rPr>
        <w:t xml:space="preserve"> обеспечивается подбором литературного материала, опорой на художественные произведения (эпизоды произведений, фрагменты описаний, характеристики), включённые в перечень государственных стандартов. Курс позволит более углублённо изучить программные произведения. </w:t>
      </w:r>
    </w:p>
    <w:p w:rsidR="00404F93" w:rsidRPr="005C494C" w:rsidRDefault="00404F93" w:rsidP="00404F93">
      <w:pPr>
        <w:spacing w:after="0" w:line="240" w:lineRule="auto"/>
        <w:ind w:left="720"/>
        <w:jc w:val="center"/>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lang w:eastAsia="ru-RU"/>
        </w:rPr>
        <w:t>Формы и методы  организации учебной деятельности:</w:t>
      </w:r>
    </w:p>
    <w:p w:rsidR="00404F93" w:rsidRPr="005C494C" w:rsidRDefault="00404F93" w:rsidP="00404F93">
      <w:pPr>
        <w:numPr>
          <w:ilvl w:val="0"/>
          <w:numId w:val="288"/>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лекция с элементами беседы; </w:t>
      </w:r>
    </w:p>
    <w:p w:rsidR="00404F93" w:rsidRPr="005C494C" w:rsidRDefault="00404F93" w:rsidP="00404F93">
      <w:pPr>
        <w:numPr>
          <w:ilvl w:val="0"/>
          <w:numId w:val="288"/>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практическая работа (закрепление навыков);</w:t>
      </w:r>
    </w:p>
    <w:p w:rsidR="00404F93" w:rsidRPr="005C494C" w:rsidRDefault="00404F93" w:rsidP="00404F93">
      <w:pPr>
        <w:numPr>
          <w:ilvl w:val="0"/>
          <w:numId w:val="288"/>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тренировочные упражнения;</w:t>
      </w:r>
    </w:p>
    <w:p w:rsidR="00404F93" w:rsidRPr="005C494C" w:rsidRDefault="00404F93" w:rsidP="00404F93">
      <w:pPr>
        <w:numPr>
          <w:ilvl w:val="0"/>
          <w:numId w:val="288"/>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работа со справочным материалом (дополнительный материал из списка литературы, дополнительный материал, помещённый в курсе в виде словаря, отрывков критических статей);</w:t>
      </w:r>
    </w:p>
    <w:p w:rsidR="00404F93" w:rsidRPr="005C494C" w:rsidRDefault="00404F93" w:rsidP="00404F93">
      <w:pPr>
        <w:numPr>
          <w:ilvl w:val="0"/>
          <w:numId w:val="288"/>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написание творческой работы (как вариант домашнего задания: написание части сочинения на предложенную тему, написание творческой работы по предложенному плану, в определённом жанре и т.д.);</w:t>
      </w:r>
    </w:p>
    <w:p w:rsidR="00404F93" w:rsidRPr="005C494C" w:rsidRDefault="00404F93" w:rsidP="00404F93">
      <w:pPr>
        <w:numPr>
          <w:ilvl w:val="0"/>
          <w:numId w:val="288"/>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защита творческих работ (знакомство с правилами подготовки публичного выступления, с основами ораторского искусства и др);</w:t>
      </w:r>
    </w:p>
    <w:p w:rsidR="00404F93" w:rsidRPr="005C494C" w:rsidRDefault="00404F93" w:rsidP="00404F93">
      <w:pPr>
        <w:numPr>
          <w:ilvl w:val="0"/>
          <w:numId w:val="288"/>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творческие чтения;</w:t>
      </w:r>
    </w:p>
    <w:p w:rsidR="00404F93" w:rsidRPr="005C494C" w:rsidRDefault="00404F93" w:rsidP="00404F93">
      <w:pPr>
        <w:numPr>
          <w:ilvl w:val="0"/>
          <w:numId w:val="288"/>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проверочная работа (разного уровня сложности: от простого к сложному).</w:t>
      </w:r>
    </w:p>
    <w:tbl>
      <w:tblPr>
        <w:tblpPr w:leftFromText="180" w:rightFromText="180" w:vertAnchor="text" w:horzAnchor="margin" w:tblpXSpec="center" w:tblpY="-1132"/>
        <w:tblW w:w="1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993"/>
        <w:gridCol w:w="1559"/>
        <w:gridCol w:w="2409"/>
        <w:gridCol w:w="1984"/>
      </w:tblGrid>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lastRenderedPageBreak/>
              <w:t>№</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Темы</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Кол-во часов</w:t>
            </w:r>
          </w:p>
        </w:tc>
        <w:tc>
          <w:tcPr>
            <w:tcW w:w="155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Сроки</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Форма занятия</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Примечания</w:t>
            </w: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spacing w:after="0" w:line="240" w:lineRule="auto"/>
              <w:ind w:left="-49"/>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 xml:space="preserve">Вводное занятие. Значение  курса, его задачи. Цель, задачи курса. Актуальность курса. </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Сентябрь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Лекция с элементами беседы</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Понятие о жанре эссе.</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Сентябрь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Лекция с элементами беседы</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История жанра эссе.</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Сентябрь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Лекция с элементами беседы</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Законы жанра эссе. Индивидуальный взгляд автора, свободное владение темой, включение различных способов освоения действительности.</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Сентябрь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Лекция с элементами беседы</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5</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Обучение умению отличать эссе по жанровым признакам.</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Октябрь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6</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Эссе разных авторов на одну тему. Сравнение, аналогия, уподобление, ассоциация – излюбленные композиционные приемы эссеистических текстов.</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Октябрь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7</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Классификация эссе.</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Октябрь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rPr>
          <w:trHeight w:val="784"/>
        </w:trPr>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8</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Структура, план, признаки эссе.</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Октябрь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rPr>
          <w:trHeight w:val="710"/>
        </w:trPr>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9</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Форма эссе и его языковое воплощение.</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Ноябрь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10</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Критерии оценивания эссе.</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Ноябрь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11</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Анализ образцов эссе.</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Ноябрь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12</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Подбор материала к написанию эссе</w:t>
            </w:r>
            <w:r w:rsidRPr="00B64D22">
              <w:rPr>
                <w:rFonts w:ascii="Times New Roman" w:eastAsia="Calibri" w:hAnsi="Times New Roman" w:cs="Times New Roman"/>
                <w:sz w:val="24"/>
                <w:szCs w:val="24"/>
              </w:rPr>
              <w:t xml:space="preserve"> «</w:t>
            </w:r>
            <w:r w:rsidRPr="00B64D22">
              <w:rPr>
                <w:rFonts w:ascii="Times New Roman" w:eastAsia="Times New Roman" w:hAnsi="Times New Roman" w:cs="Times New Roman"/>
                <w:sz w:val="24"/>
                <w:szCs w:val="24"/>
                <w:shd w:val="clear" w:color="auto" w:fill="FFFFFF"/>
                <w:lang w:eastAsia="ru-RU"/>
              </w:rPr>
              <w:t>Пушкин для меня…»</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Декабрь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13</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Практическое занятие: написание  эссе</w:t>
            </w:r>
            <w:r w:rsidRPr="00B64D22">
              <w:rPr>
                <w:rFonts w:ascii="Times New Roman" w:eastAsia="Calibri" w:hAnsi="Times New Roman" w:cs="Times New Roman"/>
                <w:sz w:val="24"/>
                <w:szCs w:val="24"/>
              </w:rPr>
              <w:t xml:space="preserve"> «</w:t>
            </w:r>
            <w:r w:rsidRPr="00B64D22">
              <w:rPr>
                <w:rFonts w:ascii="Times New Roman" w:eastAsia="Times New Roman" w:hAnsi="Times New Roman" w:cs="Times New Roman"/>
                <w:sz w:val="24"/>
                <w:szCs w:val="24"/>
                <w:shd w:val="clear" w:color="auto" w:fill="FFFFFF"/>
                <w:lang w:eastAsia="ru-RU"/>
              </w:rPr>
              <w:t>Пушкин для меня…»</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Декабрь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14</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Эссе по тематическому направлению  «Герой нашего времени».</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Декабрь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Сочинение-эссе, защита работ</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15</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 xml:space="preserve">Эссе и сочинение. </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Декабрь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16</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Творческая работа: эссе «Себя судить куда трудней, чем других» (по повести Антуана де Сент-Экзюпери «Маленький принц»).</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Январь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Сочинение-эссе</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17</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Стихотворение в прозе и эссе</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Январь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18</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Письмо и эссе в форме письма. Сопоставление эссе с близкими по форме жанрами: письмом, беседой.</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Январь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Анализ</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19</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Тексты эссе различных писателей. Анализ:</w:t>
            </w:r>
            <w:r w:rsidRPr="00B64D22">
              <w:rPr>
                <w:rFonts w:ascii="Times New Roman" w:eastAsia="Calibri" w:hAnsi="Times New Roman" w:cs="Times New Roman"/>
                <w:sz w:val="24"/>
                <w:szCs w:val="24"/>
              </w:rPr>
              <w:br/>
              <w:t xml:space="preserve">двадцать второе письмо Д.С. </w:t>
            </w:r>
            <w:r w:rsidRPr="00B64D22">
              <w:rPr>
                <w:rFonts w:ascii="Times New Roman" w:eastAsia="Calibri" w:hAnsi="Times New Roman" w:cs="Times New Roman"/>
                <w:sz w:val="24"/>
                <w:szCs w:val="24"/>
              </w:rPr>
              <w:lastRenderedPageBreak/>
              <w:t>Лихачёва из цикла «Письма о добром и прекрасном».</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lastRenderedPageBreak/>
              <w:t>1</w:t>
            </w:r>
          </w:p>
        </w:tc>
        <w:tc>
          <w:tcPr>
            <w:tcW w:w="155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Февраль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Анализ</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lastRenderedPageBreak/>
              <w:t>20</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Подбор материала к написанию эссе по тематическому направлению «Остановись, мгновенье, ты прекрасно…»</w:t>
            </w:r>
            <w:r w:rsidRPr="00B64D22">
              <w:rPr>
                <w:rFonts w:ascii="Times New Roman" w:eastAsia="Times New Roman" w:hAnsi="Times New Roman" w:cs="Times New Roman"/>
                <w:sz w:val="24"/>
                <w:szCs w:val="24"/>
                <w:lang w:val="en-US" w:eastAsia="ru-RU"/>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Февраль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Сочинение-эссе, защита работ</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21</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Практическая работа. Анализ ученических сочинений – эссе:</w:t>
            </w:r>
          </w:p>
          <w:p w:rsidR="004E7A5C" w:rsidRPr="00B64D22" w:rsidRDefault="004E7A5C" w:rsidP="004E7A5C">
            <w:pPr>
              <w:spacing w:after="0" w:line="240" w:lineRule="auto"/>
              <w:rPr>
                <w:rFonts w:ascii="Calibri" w:eastAsia="Calibri" w:hAnsi="Calibri" w:cs="Times New Roman"/>
                <w:sz w:val="24"/>
                <w:szCs w:val="24"/>
              </w:rPr>
            </w:pPr>
            <w:r w:rsidRPr="00B64D22">
              <w:rPr>
                <w:rFonts w:ascii="Times New Roman" w:eastAsia="Calibri" w:hAnsi="Times New Roman" w:cs="Times New Roman"/>
                <w:sz w:val="24"/>
                <w:szCs w:val="24"/>
              </w:rPr>
              <w:t xml:space="preserve"> «Прекрасное, святое воспоминание, сохраненное с детства».</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Февраль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22</w:t>
            </w:r>
          </w:p>
        </w:tc>
        <w:tc>
          <w:tcPr>
            <w:tcW w:w="3686"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Коррекция ошибок. Устранение недочетов.</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Февраль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23</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Аргументация по тематическому направлению «Что я люблю и не люблю в людях?».</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Март</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24</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15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Речевые клише к написанию эссе.Раскрытия понятий </w:t>
            </w:r>
            <w:r w:rsidRPr="00B64D22">
              <w:rPr>
                <w:rFonts w:ascii="Times New Roman" w:eastAsia="Times New Roman" w:hAnsi="Times New Roman" w:cs="Times New Roman"/>
                <w:iCs/>
                <w:sz w:val="24"/>
                <w:szCs w:val="24"/>
                <w:lang w:eastAsia="ru-RU"/>
              </w:rPr>
              <w:t>логичность, последовательность</w:t>
            </w:r>
            <w:r w:rsidRPr="00B64D22">
              <w:rPr>
                <w:rFonts w:ascii="Times New Roman" w:eastAsia="Times New Roman" w:hAnsi="Times New Roman" w:cs="Times New Roman"/>
                <w:sz w:val="24"/>
                <w:szCs w:val="24"/>
                <w:lang w:eastAsia="ru-RU"/>
              </w:rPr>
              <w:t> речи</w:t>
            </w:r>
            <w:r w:rsidRPr="00B64D22">
              <w:rPr>
                <w:rFonts w:ascii="Times New Roman" w:eastAsia="Times New Roman" w:hAnsi="Times New Roman" w:cs="Times New Roman"/>
                <w:iCs/>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Март</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25</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15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 xml:space="preserve">Речевые клише к написанию эссе. </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Март</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26</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Подбор материала к написанию эссе по тематическому направлению «Возвысить степь, не унижая горы…» (по поэзии О. Сулейменова)»</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Март</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27</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Практическая работа. Анализ ученических сочинений – эссе:</w:t>
            </w:r>
          </w:p>
          <w:p w:rsidR="004E7A5C" w:rsidRPr="00B64D22" w:rsidRDefault="004E7A5C"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 xml:space="preserve"> «Проблемы гуманизма в произведениях русской литературы XX века»</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Апрель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28</w:t>
            </w:r>
          </w:p>
        </w:tc>
        <w:tc>
          <w:tcPr>
            <w:tcW w:w="3686"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Коррекция ошибок. Устранение недочетов.</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Апрель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29</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Аргументация по тематическому направлению «Когда ужасное прельщает (по страницам русской классики)».</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Апрель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30</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Подбор материала к написанию эссе по тематическому направлению «Проблема личности и власти (на примерах произведений литературы XX века)».</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Апрель</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31</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Практическая работа. Анализ ученических сочинений – эссе:</w:t>
            </w:r>
          </w:p>
          <w:p w:rsidR="004E7A5C" w:rsidRPr="00B64D22" w:rsidRDefault="004E7A5C"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 xml:space="preserve"> «Родина в жизни и творчестве русских писателей XIX-XX веков».</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Май</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lastRenderedPageBreak/>
              <w:t>32</w:t>
            </w:r>
          </w:p>
        </w:tc>
        <w:tc>
          <w:tcPr>
            <w:tcW w:w="3686"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Коррекция ошибок. Устранение недочетов.</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Май</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Практикум</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33</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Итоговая работа. Написание сочинения - эссе: «Роль семьи в воспитании личности (по произведениям русской классики)».</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Май</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Сочинение-эссе, защита работ</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r w:rsidR="004E7A5C"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34</w:t>
            </w:r>
          </w:p>
        </w:tc>
        <w:tc>
          <w:tcPr>
            <w:tcW w:w="3686"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Заключение</w:t>
            </w:r>
          </w:p>
        </w:tc>
        <w:tc>
          <w:tcPr>
            <w:tcW w:w="993"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4E7A5C" w:rsidRPr="00B64D22" w:rsidRDefault="004E7A5C" w:rsidP="004E7A5C">
            <w:pPr>
              <w:rPr>
                <w:sz w:val="24"/>
                <w:szCs w:val="24"/>
              </w:rPr>
            </w:pPr>
            <w:r w:rsidRPr="00B64D22">
              <w:rPr>
                <w:rFonts w:ascii="Times New Roman" w:eastAsia="Times New Roman" w:hAnsi="Times New Roman" w:cs="Times New Roman"/>
                <w:sz w:val="24"/>
                <w:szCs w:val="24"/>
                <w:lang w:eastAsia="ru-RU"/>
              </w:rPr>
              <w:t>Май</w:t>
            </w:r>
          </w:p>
        </w:tc>
        <w:tc>
          <w:tcPr>
            <w:tcW w:w="2409"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Чтение и защита творческих ра</w:t>
            </w:r>
            <w:r w:rsidRPr="00B64D22">
              <w:rPr>
                <w:rFonts w:ascii="Times New Roman" w:eastAsia="Times New Roman" w:hAnsi="Times New Roman" w:cs="Times New Roman"/>
                <w:sz w:val="24"/>
                <w:szCs w:val="24"/>
                <w:lang w:eastAsia="ru-RU"/>
              </w:rPr>
              <w:softHyphen/>
              <w:t>бот, написанных учениками в рамках собствен</w:t>
            </w:r>
            <w:r w:rsidRPr="00B64D22">
              <w:rPr>
                <w:rFonts w:ascii="Times New Roman" w:eastAsia="Times New Roman" w:hAnsi="Times New Roman" w:cs="Times New Roman"/>
                <w:sz w:val="24"/>
                <w:szCs w:val="24"/>
                <w:lang w:eastAsia="ru-RU"/>
              </w:rPr>
              <w:softHyphen/>
              <w:t>ного индивидуального авторского стиля</w:t>
            </w:r>
          </w:p>
        </w:tc>
        <w:tc>
          <w:tcPr>
            <w:tcW w:w="1984" w:type="dxa"/>
            <w:tcBorders>
              <w:top w:val="single" w:sz="4" w:space="0" w:color="auto"/>
              <w:left w:val="single" w:sz="4" w:space="0" w:color="auto"/>
              <w:bottom w:val="single" w:sz="4" w:space="0" w:color="auto"/>
              <w:right w:val="single" w:sz="4" w:space="0" w:color="auto"/>
            </w:tcBorders>
            <w:vAlign w:val="center"/>
          </w:tcPr>
          <w:p w:rsidR="004E7A5C" w:rsidRPr="00B64D22" w:rsidRDefault="004E7A5C" w:rsidP="004E7A5C">
            <w:pPr>
              <w:spacing w:after="0" w:line="240" w:lineRule="auto"/>
              <w:jc w:val="both"/>
              <w:rPr>
                <w:rFonts w:ascii="Times New Roman" w:eastAsia="Times New Roman" w:hAnsi="Times New Roman" w:cs="Times New Roman"/>
                <w:sz w:val="24"/>
                <w:szCs w:val="24"/>
                <w:lang w:eastAsia="ru-RU"/>
              </w:rPr>
            </w:pPr>
          </w:p>
        </w:tc>
      </w:tr>
    </w:tbl>
    <w:p w:rsidR="00404F93" w:rsidRPr="005C494C" w:rsidRDefault="00404F93" w:rsidP="00404F93">
      <w:pPr>
        <w:spacing w:after="0" w:line="240" w:lineRule="auto"/>
        <w:jc w:val="both"/>
        <w:rPr>
          <w:rFonts w:ascii="Times New Roman" w:eastAsia="Times New Roman" w:hAnsi="Times New Roman" w:cs="Times New Roman"/>
          <w:sz w:val="28"/>
          <w:szCs w:val="28"/>
          <w:lang w:eastAsia="ru-RU"/>
        </w:rPr>
      </w:pPr>
    </w:p>
    <w:p w:rsidR="00404F93" w:rsidRPr="005C494C" w:rsidRDefault="00404F93" w:rsidP="00404F93">
      <w:pPr>
        <w:spacing w:after="0" w:line="240" w:lineRule="auto"/>
        <w:ind w:firstLine="540"/>
        <w:jc w:val="center"/>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Формы подведения итогов реализации образовательной программы</w:t>
      </w:r>
    </w:p>
    <w:p w:rsidR="00404F93" w:rsidRPr="005C494C" w:rsidRDefault="00404F93" w:rsidP="00404F93">
      <w:pPr>
        <w:spacing w:after="0" w:line="240" w:lineRule="auto"/>
        <w:ind w:firstLine="54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Основная форма оценки достижений учащихся – эссе. А также уроки защиты творческих работ (если освоение курса происходит через посредство учителя), где оценку выставляет учитель и ученики. </w:t>
      </w:r>
    </w:p>
    <w:p w:rsidR="00404F93" w:rsidRPr="005C494C" w:rsidRDefault="00404F93" w:rsidP="00404F93">
      <w:pPr>
        <w:spacing w:after="0" w:line="240" w:lineRule="auto"/>
        <w:ind w:firstLine="54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Практическая часть курса призвана способствовать совершенствованию навыков устной и письменной речи старшеклассников, уместному, умелому использованию языкового потенциала. </w:t>
      </w:r>
    </w:p>
    <w:p w:rsidR="00404F93" w:rsidRPr="005C494C" w:rsidRDefault="00404F93" w:rsidP="00404F93">
      <w:pPr>
        <w:spacing w:after="0" w:line="240" w:lineRule="auto"/>
        <w:ind w:firstLine="54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Практика представлена как в материале теории (промежуточное закрепление теоретических знаний), так и в виде отдельных занятий. </w:t>
      </w:r>
    </w:p>
    <w:p w:rsidR="00404F93" w:rsidRPr="005C494C" w:rsidRDefault="00404F93" w:rsidP="00404F93">
      <w:pPr>
        <w:spacing w:after="0" w:line="240" w:lineRule="auto"/>
        <w:ind w:firstLine="54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Промежуточное закрепление изученного материала организовано в форме тестов, вопросников, недописанных предложений. Кроме того, задания для промежуточного закрепления готовят учащихся к практическим занятиям итогового закрепления и контроля.</w:t>
      </w:r>
    </w:p>
    <w:p w:rsidR="00404F93" w:rsidRPr="005C494C" w:rsidRDefault="00404F93" w:rsidP="00404F93">
      <w:pPr>
        <w:spacing w:after="0" w:line="240" w:lineRule="auto"/>
        <w:ind w:firstLine="54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Практические занятия, занятия контрольно-тренировочного характера, защита творческих работ (такие занятия содержат теоретические сведения по риторике, культуре публичного выступления и непосредственно готовят к выступлению) – это основные формы организации закрепления знаний, совершенствования полученных навыков в области речетворчества, наработка умений анализировать предложенный литературный материал и создавать самостоятельные творческие работы.</w:t>
      </w:r>
    </w:p>
    <w:p w:rsidR="00404F93" w:rsidRPr="005C494C" w:rsidRDefault="00404F93" w:rsidP="00404F93">
      <w:pPr>
        <w:spacing w:after="0" w:line="240" w:lineRule="auto"/>
        <w:ind w:firstLine="54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Представленные планы практических занятий сгруппированы по принципу назначения их использования: это непосредственно практические занятия, эссе, защита творческой работы.</w:t>
      </w:r>
    </w:p>
    <w:p w:rsidR="00404F93" w:rsidRDefault="00404F93" w:rsidP="004E7A5C">
      <w:pPr>
        <w:spacing w:after="0" w:line="240" w:lineRule="auto"/>
        <w:ind w:firstLine="540"/>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b/>
          <w:sz w:val="28"/>
          <w:szCs w:val="28"/>
          <w:u w:val="single"/>
          <w:lang w:eastAsia="ru-RU"/>
        </w:rPr>
        <w:t>Итоговый контроль по курсу</w:t>
      </w:r>
      <w:r w:rsidRPr="005C494C">
        <w:rPr>
          <w:rFonts w:ascii="Times New Roman" w:eastAsia="Times New Roman" w:hAnsi="Times New Roman" w:cs="Times New Roman"/>
          <w:b/>
          <w:sz w:val="28"/>
          <w:szCs w:val="28"/>
          <w:lang w:eastAsia="ru-RU"/>
        </w:rPr>
        <w:t xml:space="preserve"> </w:t>
      </w:r>
      <w:r w:rsidRPr="005C494C">
        <w:rPr>
          <w:rFonts w:ascii="Times New Roman" w:eastAsia="Times New Roman" w:hAnsi="Times New Roman" w:cs="Times New Roman"/>
          <w:sz w:val="28"/>
          <w:szCs w:val="28"/>
          <w:lang w:eastAsia="ru-RU"/>
        </w:rPr>
        <w:t xml:space="preserve">представляет собой творческие чтения лучших эссе, фрагментов эссе, если обучение проводится в классе, а процесс контролирует учитель. При дистанционном обучении ученик может выставлять свои работы на сайт независимых экспертов, что позволит ученику получить объективную оценку его достижений. </w:t>
      </w:r>
    </w:p>
    <w:p w:rsidR="004E7A5C" w:rsidRPr="005C494C" w:rsidRDefault="004E7A5C" w:rsidP="004E7A5C">
      <w:pPr>
        <w:spacing w:after="0" w:line="240" w:lineRule="auto"/>
        <w:ind w:firstLine="540"/>
        <w:jc w:val="both"/>
        <w:rPr>
          <w:rFonts w:ascii="Times New Roman" w:eastAsia="Times New Roman" w:hAnsi="Times New Roman" w:cs="Times New Roman"/>
          <w:sz w:val="28"/>
          <w:szCs w:val="28"/>
          <w:lang w:eastAsia="ru-RU"/>
        </w:rPr>
      </w:pPr>
    </w:p>
    <w:p w:rsidR="00404F93" w:rsidRPr="005C494C" w:rsidRDefault="00404F93" w:rsidP="00404F93">
      <w:pPr>
        <w:spacing w:after="0" w:line="36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 xml:space="preserve">                Учебно-тематический план  образовательной программы</w:t>
      </w:r>
    </w:p>
    <w:p w:rsidR="00404F93" w:rsidRPr="005C494C" w:rsidRDefault="00404F93" w:rsidP="00404F93">
      <w:pPr>
        <w:spacing w:after="0" w:line="36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lastRenderedPageBreak/>
        <w:t xml:space="preserve">                              Теория и практика написания эссе</w:t>
      </w:r>
    </w:p>
    <w:p w:rsidR="00404F93" w:rsidRPr="00B64D22" w:rsidRDefault="00404F93" w:rsidP="00404F93">
      <w:pPr>
        <w:spacing w:after="0" w:line="360" w:lineRule="auto"/>
        <w:jc w:val="both"/>
        <w:rPr>
          <w:rFonts w:ascii="Times New Roman" w:eastAsia="Times New Roman" w:hAnsi="Times New Roman" w:cs="Times New Roman"/>
          <w:sz w:val="24"/>
          <w:szCs w:val="24"/>
          <w:lang w:eastAsia="ru-RU"/>
        </w:rPr>
      </w:pPr>
      <w:r w:rsidRPr="005C494C">
        <w:rPr>
          <w:rFonts w:ascii="Times New Roman" w:eastAsia="Times New Roman" w:hAnsi="Times New Roman" w:cs="Times New Roman"/>
          <w:sz w:val="28"/>
          <w:szCs w:val="28"/>
          <w:lang w:eastAsia="ru-RU"/>
        </w:rPr>
        <w:t xml:space="preserve">                             </w:t>
      </w:r>
      <w:r w:rsidRPr="00B64D22">
        <w:rPr>
          <w:rFonts w:ascii="Times New Roman" w:eastAsia="Times New Roman" w:hAnsi="Times New Roman" w:cs="Times New Roman"/>
          <w:sz w:val="24"/>
          <w:szCs w:val="24"/>
          <w:lang w:eastAsia="ru-RU"/>
        </w:rPr>
        <w:t xml:space="preserve">                      (1 час в неделю)</w:t>
      </w:r>
    </w:p>
    <w:p w:rsidR="00404F93" w:rsidRPr="005C494C" w:rsidRDefault="00404F93" w:rsidP="00404F93">
      <w:pPr>
        <w:spacing w:after="0" w:line="240" w:lineRule="auto"/>
        <w:jc w:val="both"/>
        <w:rPr>
          <w:rFonts w:ascii="Times New Roman" w:eastAsia="Times New Roman" w:hAnsi="Times New Roman" w:cs="Times New Roman"/>
          <w:sz w:val="28"/>
          <w:szCs w:val="28"/>
          <w:lang w:eastAsia="ru-RU"/>
        </w:rPr>
      </w:pPr>
    </w:p>
    <w:p w:rsidR="00404F93" w:rsidRPr="005C494C" w:rsidRDefault="00404F93" w:rsidP="00404F93">
      <w:pPr>
        <w:spacing w:after="0" w:line="240" w:lineRule="auto"/>
        <w:jc w:val="both"/>
        <w:rPr>
          <w:rFonts w:ascii="Times New Roman" w:eastAsia="Times New Roman" w:hAnsi="Times New Roman" w:cs="Times New Roman"/>
          <w:sz w:val="28"/>
          <w:szCs w:val="28"/>
          <w:lang w:eastAsia="ru-RU"/>
        </w:rPr>
      </w:pPr>
    </w:p>
    <w:p w:rsidR="00404F93" w:rsidRPr="00B64D22" w:rsidRDefault="00404F93" w:rsidP="00404F93">
      <w:pPr>
        <w:widowControl w:val="0"/>
        <w:tabs>
          <w:tab w:val="left" w:pos="1134"/>
        </w:tabs>
        <w:spacing w:after="0" w:line="240" w:lineRule="auto"/>
        <w:jc w:val="center"/>
        <w:rPr>
          <w:rFonts w:ascii="Times New Roman" w:eastAsia="Times New Roman" w:hAnsi="Times New Roman" w:cs="Times New Roman"/>
          <w:sz w:val="24"/>
          <w:szCs w:val="24"/>
          <w:lang w:eastAsia="ru-RU"/>
        </w:rPr>
      </w:pPr>
      <w:r w:rsidRPr="00B64D22">
        <w:rPr>
          <w:rFonts w:ascii="Times New Roman" w:eastAsia="SimSun" w:hAnsi="Times New Roman" w:cs="Times New Roman"/>
          <w:b/>
          <w:sz w:val="24"/>
          <w:szCs w:val="24"/>
          <w:shd w:val="clear" w:color="auto" w:fill="FFFFFF"/>
          <w:lang w:eastAsia="ru-RU"/>
        </w:rPr>
        <w:t>Содержание программы</w:t>
      </w:r>
    </w:p>
    <w:p w:rsidR="00404F93" w:rsidRPr="00B64D22" w:rsidRDefault="00404F93" w:rsidP="00404F93">
      <w:pPr>
        <w:spacing w:after="0" w:line="240" w:lineRule="auto"/>
        <w:jc w:val="center"/>
        <w:rPr>
          <w:rFonts w:ascii="Times New Roman" w:eastAsia="Times New Roman" w:hAnsi="Times New Roman" w:cs="Times New Roman"/>
          <w:sz w:val="24"/>
          <w:szCs w:val="24"/>
          <w:lang w:eastAsia="ru-RU"/>
        </w:rPr>
      </w:pPr>
      <w:r w:rsidRPr="00B64D22">
        <w:rPr>
          <w:rFonts w:ascii="Times New Roman" w:eastAsia="Times New Roman" w:hAnsi="Times New Roman" w:cs="Times New Roman"/>
          <w:b/>
          <w:sz w:val="24"/>
          <w:szCs w:val="24"/>
          <w:lang w:eastAsia="ru-RU"/>
        </w:rPr>
        <w:t>Теория и практика написания эссе</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7912"/>
        <w:gridCol w:w="1911"/>
      </w:tblGrid>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Темы</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Кол-во часов</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404F93" w:rsidRPr="00B64D22" w:rsidRDefault="00404F93" w:rsidP="004E7A5C">
            <w:pPr>
              <w:spacing w:after="0" w:line="240" w:lineRule="auto"/>
              <w:ind w:left="-49"/>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 xml:space="preserve">Вводное занятие. Значение  курса, его задачи. Цель, задачи курса. Актуальность курса. </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Понятие о жанре эссе.</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3</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История жанра эссе.</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4</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Законы жанра эссе. Индивидуальный взгляд автора, свободное владение темой, включение различных способов освоения действительности.</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5</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Обучение умению отличать эссе по жанровым признакам.</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6</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Эссе разных авторов на одну тему. Сравнение, аналогия, уподобление, ассоциация – излюбленные композиционные приемы эссеистических текстов .</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7</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Классификация эссе.</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8</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Структура, план, признаки эссе.</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9</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Форма эссе и его языковое воплощение.</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10</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Критерии оценивания эссе.</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11</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Анализ образцов эссе.</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12</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Подбор материала к написанию эссе</w:t>
            </w:r>
            <w:r w:rsidRPr="00B64D22">
              <w:rPr>
                <w:rFonts w:ascii="Times New Roman" w:eastAsia="Calibri" w:hAnsi="Times New Roman" w:cs="Times New Roman"/>
                <w:sz w:val="24"/>
                <w:szCs w:val="24"/>
              </w:rPr>
              <w:t xml:space="preserve"> «</w:t>
            </w:r>
            <w:r w:rsidRPr="00B64D22">
              <w:rPr>
                <w:rFonts w:ascii="Times New Roman" w:eastAsia="Times New Roman" w:hAnsi="Times New Roman" w:cs="Times New Roman"/>
                <w:sz w:val="24"/>
                <w:szCs w:val="24"/>
                <w:shd w:val="clear" w:color="auto" w:fill="FFFFFF"/>
                <w:lang w:eastAsia="ru-RU"/>
              </w:rPr>
              <w:t>Пушкин для меня…»</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13</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tabs>
                <w:tab w:val="left" w:pos="0"/>
              </w:tabs>
              <w:spacing w:after="0" w:line="240" w:lineRule="auto"/>
              <w:contextualSpacing/>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Практическое занятие: написание  эссе</w:t>
            </w:r>
            <w:r w:rsidRPr="00B64D22">
              <w:rPr>
                <w:rFonts w:ascii="Times New Roman" w:eastAsia="Calibri" w:hAnsi="Times New Roman" w:cs="Times New Roman"/>
                <w:sz w:val="24"/>
                <w:szCs w:val="24"/>
              </w:rPr>
              <w:t xml:space="preserve"> ««</w:t>
            </w:r>
            <w:r w:rsidRPr="00B64D22">
              <w:rPr>
                <w:rFonts w:ascii="Times New Roman" w:eastAsia="Times New Roman" w:hAnsi="Times New Roman" w:cs="Times New Roman"/>
                <w:sz w:val="24"/>
                <w:szCs w:val="24"/>
                <w:shd w:val="clear" w:color="auto" w:fill="FFFFFF"/>
                <w:lang w:eastAsia="ru-RU"/>
              </w:rPr>
              <w:t>Пушкин для меня…»</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14</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tabs>
                <w:tab w:val="left" w:pos="0"/>
              </w:tabs>
              <w:spacing w:after="100" w:afterAutospacing="1" w:line="360" w:lineRule="auto"/>
              <w:contextualSpacing/>
              <w:jc w:val="both"/>
              <w:rPr>
                <w:rFonts w:ascii="Times New Roman" w:eastAsia="Calibri" w:hAnsi="Times New Roman" w:cs="Times New Roman"/>
                <w:sz w:val="24"/>
                <w:szCs w:val="24"/>
              </w:rPr>
            </w:pPr>
            <w:r w:rsidRPr="00B64D22">
              <w:rPr>
                <w:rFonts w:ascii="Times New Roman" w:eastAsia="Times New Roman" w:hAnsi="Times New Roman" w:cs="Times New Roman"/>
                <w:sz w:val="24"/>
                <w:szCs w:val="24"/>
                <w:lang w:eastAsia="ru-RU"/>
              </w:rPr>
              <w:t xml:space="preserve">Эссе по тематическому направлению «Герой нашего времени».  </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15</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 xml:space="preserve">Эссе и сочинение. </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16</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Calibri" w:hAnsi="Times New Roman" w:cs="Times New Roman"/>
                <w:sz w:val="24"/>
                <w:szCs w:val="24"/>
              </w:rPr>
            </w:pPr>
            <w:r w:rsidRPr="00B64D22">
              <w:rPr>
                <w:rFonts w:ascii="Times New Roman" w:eastAsia="Times New Roman" w:hAnsi="Times New Roman" w:cs="Times New Roman"/>
                <w:sz w:val="24"/>
                <w:szCs w:val="24"/>
                <w:lang w:eastAsia="ru-RU"/>
              </w:rPr>
              <w:t>Творческая работа: эссе «Себя судить куда трудней, чем других» (по повести Антуана де Сент-Экзюпери «Маленький принц»).</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17</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Стихотворение в прозе и эссе</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18</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Письмо и эссе в форме письма. Сопоставление эссе с близкими по форме жанрами: письмом, беседой.</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19</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Тексты эссе различных писателей. Анализ:</w:t>
            </w:r>
            <w:r w:rsidRPr="00B64D22">
              <w:rPr>
                <w:rFonts w:ascii="Times New Roman" w:eastAsia="Calibri" w:hAnsi="Times New Roman" w:cs="Times New Roman"/>
                <w:sz w:val="24"/>
                <w:szCs w:val="24"/>
              </w:rPr>
              <w:br/>
              <w:t>двадцать второе письмо Д.С. Лихачёва из цикла «Письма о добром и прекрасном».</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20</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Calibri" w:hAnsi="Times New Roman" w:cs="Times New Roman"/>
                <w:sz w:val="24"/>
                <w:szCs w:val="24"/>
              </w:rPr>
            </w:pPr>
            <w:r w:rsidRPr="00B64D22">
              <w:rPr>
                <w:rFonts w:ascii="Times New Roman" w:eastAsia="Times New Roman" w:hAnsi="Times New Roman" w:cs="Times New Roman"/>
                <w:sz w:val="24"/>
                <w:szCs w:val="24"/>
                <w:lang w:eastAsia="ru-RU"/>
              </w:rPr>
              <w:t>Подбор материала к написанию эссе по тематическому направлению «Остановись, мгновенье, ты прекрасно…»</w:t>
            </w:r>
            <w:r w:rsidRPr="00B64D22">
              <w:rPr>
                <w:rFonts w:ascii="Times New Roman" w:eastAsia="Times New Roman" w:hAnsi="Times New Roman" w:cs="Times New Roman"/>
                <w:sz w:val="24"/>
                <w:szCs w:val="24"/>
                <w:lang w:val="en-US" w:eastAsia="ru-RU"/>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21</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Практическая работа. Анализ ученических сочинений – эссе:</w:t>
            </w:r>
            <w:r w:rsidRPr="00B64D22">
              <w:rPr>
                <w:rFonts w:ascii="Calibri" w:eastAsia="Calibri" w:hAnsi="Calibri" w:cs="Times New Roman"/>
                <w:sz w:val="24"/>
                <w:szCs w:val="24"/>
              </w:rPr>
              <w:t xml:space="preserve"> </w:t>
            </w:r>
            <w:r w:rsidRPr="00B64D22">
              <w:rPr>
                <w:rFonts w:ascii="Times New Roman" w:eastAsia="Calibri" w:hAnsi="Times New Roman" w:cs="Times New Roman"/>
                <w:sz w:val="24"/>
                <w:szCs w:val="24"/>
              </w:rPr>
              <w:t>«Прекрасное, святое воспоминание, сохраненное с детства»</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22</w:t>
            </w:r>
          </w:p>
        </w:tc>
        <w:tc>
          <w:tcPr>
            <w:tcW w:w="4111" w:type="dxa"/>
            <w:tcBorders>
              <w:top w:val="single" w:sz="4" w:space="0" w:color="auto"/>
              <w:left w:val="single" w:sz="4" w:space="0" w:color="auto"/>
              <w:bottom w:val="single" w:sz="4" w:space="0" w:color="auto"/>
              <w:right w:val="single" w:sz="4" w:space="0" w:color="auto"/>
            </w:tcBorders>
          </w:tcPr>
          <w:p w:rsidR="00404F93" w:rsidRPr="00B64D22" w:rsidRDefault="00404F93" w:rsidP="004E7A5C">
            <w:pPr>
              <w:spacing w:after="0" w:line="240" w:lineRule="auto"/>
              <w:jc w:val="both"/>
              <w:rPr>
                <w:rFonts w:ascii="Times New Roman" w:eastAsia="Calibri" w:hAnsi="Times New Roman" w:cs="Times New Roman"/>
                <w:sz w:val="24"/>
                <w:szCs w:val="24"/>
              </w:rPr>
            </w:pPr>
            <w:r w:rsidRPr="00B64D22">
              <w:rPr>
                <w:rFonts w:ascii="Times New Roman" w:eastAsia="Calibri" w:hAnsi="Times New Roman" w:cs="Times New Roman"/>
                <w:sz w:val="24"/>
                <w:szCs w:val="24"/>
              </w:rPr>
              <w:t>Коррекция ошибок. Устранение недочетов.</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23</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Calibri" w:hAnsi="Times New Roman" w:cs="Times New Roman"/>
                <w:sz w:val="24"/>
                <w:szCs w:val="24"/>
              </w:rPr>
            </w:pPr>
            <w:r w:rsidRPr="00B64D22">
              <w:rPr>
                <w:rFonts w:ascii="Times New Roman" w:eastAsia="Times New Roman" w:hAnsi="Times New Roman" w:cs="Times New Roman"/>
                <w:sz w:val="24"/>
                <w:szCs w:val="24"/>
                <w:lang w:eastAsia="ru-RU"/>
              </w:rPr>
              <w:t>Аргументация по тематическому направлению «Что я люблю и не люблю в людях?»</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jc w:val="both"/>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24</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Речевые клише к написанию эссе. Раскрытия понятий </w:t>
            </w:r>
            <w:r w:rsidRPr="00B64D22">
              <w:rPr>
                <w:rFonts w:ascii="Times New Roman" w:eastAsia="Times New Roman" w:hAnsi="Times New Roman" w:cs="Times New Roman"/>
                <w:iCs/>
                <w:sz w:val="24"/>
                <w:szCs w:val="24"/>
                <w:lang w:eastAsia="ru-RU"/>
              </w:rPr>
              <w:t>логичность, последовательность</w:t>
            </w:r>
            <w:r w:rsidRPr="00B64D22">
              <w:rPr>
                <w:rFonts w:ascii="Times New Roman" w:eastAsia="Times New Roman" w:hAnsi="Times New Roman" w:cs="Times New Roman"/>
                <w:sz w:val="24"/>
                <w:szCs w:val="24"/>
                <w:lang w:eastAsia="ru-RU"/>
              </w:rPr>
              <w:t> речи</w:t>
            </w:r>
            <w:r w:rsidRPr="00B64D22">
              <w:rPr>
                <w:rFonts w:ascii="Times New Roman" w:eastAsia="Times New Roman" w:hAnsi="Times New Roman" w:cs="Times New Roman"/>
                <w:iCs/>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25</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 xml:space="preserve">Речевые клише к написанию эссе. </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26</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Подбор материала к написанию эссе по тематическому направлению ««Возвысить степь, не унижая горы…» (по поэзии О. Сулейменова)».</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27</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Практическая работа. Анализ ученических сочинений – эссе:</w:t>
            </w:r>
          </w:p>
          <w:p w:rsidR="00404F93" w:rsidRPr="00B64D22" w:rsidRDefault="00404F93" w:rsidP="004E7A5C">
            <w:pPr>
              <w:spacing w:after="0" w:line="240" w:lineRule="auto"/>
              <w:rPr>
                <w:rFonts w:ascii="Times New Roman" w:eastAsia="Calibri" w:hAnsi="Times New Roman" w:cs="Times New Roman"/>
                <w:sz w:val="24"/>
                <w:szCs w:val="24"/>
              </w:rPr>
            </w:pPr>
            <w:r w:rsidRPr="00B64D22">
              <w:rPr>
                <w:rFonts w:ascii="Times New Roman" w:eastAsia="Times New Roman" w:hAnsi="Times New Roman" w:cs="Times New Roman"/>
                <w:sz w:val="24"/>
                <w:szCs w:val="24"/>
                <w:lang w:eastAsia="ru-RU"/>
              </w:rPr>
              <w:lastRenderedPageBreak/>
              <w:t xml:space="preserve"> «Проблемы гуманизма в произведениях русской литературы XX века».</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lastRenderedPageBreak/>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lastRenderedPageBreak/>
              <w:t>28</w:t>
            </w:r>
          </w:p>
        </w:tc>
        <w:tc>
          <w:tcPr>
            <w:tcW w:w="4111" w:type="dxa"/>
            <w:tcBorders>
              <w:top w:val="single" w:sz="4" w:space="0" w:color="auto"/>
              <w:left w:val="single" w:sz="4" w:space="0" w:color="auto"/>
              <w:bottom w:val="single" w:sz="4" w:space="0" w:color="auto"/>
              <w:right w:val="single" w:sz="4" w:space="0" w:color="auto"/>
            </w:tcBorders>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Коррекция ошибок. Устранение недочетов.</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29</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Аргументация по тематическому направлению «Когда ужасное прельщает (по страницам русской классики)».</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30</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 xml:space="preserve">Подбор материала к написанию эссе по тематическому направлению «Проблема личности и власти (на примерах произведений литературы XX века)».  </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31</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Практическая работа. Анализ ученических сочинений – эссе:</w:t>
            </w:r>
          </w:p>
          <w:p w:rsidR="00404F93" w:rsidRPr="00B64D22" w:rsidRDefault="00404F93" w:rsidP="004E7A5C">
            <w:pPr>
              <w:spacing w:after="0" w:line="240" w:lineRule="auto"/>
              <w:rPr>
                <w:rFonts w:ascii="Times New Roman" w:eastAsia="Calibri" w:hAnsi="Times New Roman" w:cs="Times New Roman"/>
                <w:sz w:val="24"/>
                <w:szCs w:val="24"/>
              </w:rPr>
            </w:pPr>
            <w:r w:rsidRPr="00B64D22">
              <w:rPr>
                <w:rFonts w:ascii="Times New Roman" w:eastAsia="Times New Roman" w:hAnsi="Times New Roman" w:cs="Times New Roman"/>
                <w:sz w:val="24"/>
                <w:szCs w:val="24"/>
                <w:lang w:eastAsia="ru-RU"/>
              </w:rPr>
              <w:t>«Родина в жизни и творчестве русских писателей XIX-XX веков»</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32</w:t>
            </w:r>
          </w:p>
        </w:tc>
        <w:tc>
          <w:tcPr>
            <w:tcW w:w="4111" w:type="dxa"/>
            <w:tcBorders>
              <w:top w:val="single" w:sz="4" w:space="0" w:color="auto"/>
              <w:left w:val="single" w:sz="4" w:space="0" w:color="auto"/>
              <w:bottom w:val="single" w:sz="4" w:space="0" w:color="auto"/>
              <w:right w:val="single" w:sz="4" w:space="0" w:color="auto"/>
            </w:tcBorders>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Коррекция ошибок. Устранение недочетов.</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33</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Calibri" w:hAnsi="Times New Roman" w:cs="Times New Roman"/>
                <w:sz w:val="24"/>
                <w:szCs w:val="24"/>
              </w:rPr>
            </w:pPr>
            <w:r w:rsidRPr="00B64D22">
              <w:rPr>
                <w:rFonts w:ascii="Times New Roman" w:eastAsia="Times New Roman" w:hAnsi="Times New Roman" w:cs="Times New Roman"/>
                <w:sz w:val="24"/>
                <w:szCs w:val="24"/>
                <w:lang w:eastAsia="ru-RU"/>
              </w:rPr>
              <w:t>Итоговая работа. Написание сочинения - эссе : «Роль семьи в воспитании личности (по произведениям русской классики)».</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r w:rsidR="00404F93" w:rsidRPr="00B64D22" w:rsidTr="004E7A5C">
        <w:tc>
          <w:tcPr>
            <w:tcW w:w="567"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34</w:t>
            </w:r>
          </w:p>
        </w:tc>
        <w:tc>
          <w:tcPr>
            <w:tcW w:w="4111"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Заключение</w:t>
            </w:r>
          </w:p>
        </w:tc>
        <w:tc>
          <w:tcPr>
            <w:tcW w:w="993" w:type="dxa"/>
            <w:tcBorders>
              <w:top w:val="single" w:sz="4" w:space="0" w:color="auto"/>
              <w:left w:val="single" w:sz="4" w:space="0" w:color="auto"/>
              <w:bottom w:val="single" w:sz="4" w:space="0" w:color="auto"/>
              <w:right w:val="single" w:sz="4" w:space="0" w:color="auto"/>
            </w:tcBorders>
            <w:vAlign w:val="center"/>
          </w:tcPr>
          <w:p w:rsidR="00404F93" w:rsidRPr="00B64D22" w:rsidRDefault="00404F93" w:rsidP="004E7A5C">
            <w:pPr>
              <w:spacing w:after="0" w:line="240" w:lineRule="auto"/>
              <w:rPr>
                <w:rFonts w:ascii="Times New Roman" w:eastAsia="Times New Roman" w:hAnsi="Times New Roman" w:cs="Times New Roman"/>
                <w:sz w:val="24"/>
                <w:szCs w:val="24"/>
                <w:lang w:eastAsia="ru-RU"/>
              </w:rPr>
            </w:pPr>
            <w:r w:rsidRPr="00B64D22">
              <w:rPr>
                <w:rFonts w:ascii="Times New Roman" w:eastAsia="Times New Roman" w:hAnsi="Times New Roman" w:cs="Times New Roman"/>
                <w:sz w:val="24"/>
                <w:szCs w:val="24"/>
                <w:lang w:eastAsia="ru-RU"/>
              </w:rPr>
              <w:t>1</w:t>
            </w:r>
          </w:p>
        </w:tc>
      </w:tr>
    </w:tbl>
    <w:p w:rsidR="00404F93" w:rsidRPr="00B64D22" w:rsidRDefault="00404F93" w:rsidP="00404F93">
      <w:pPr>
        <w:spacing w:after="0" w:line="240" w:lineRule="auto"/>
        <w:rPr>
          <w:rFonts w:ascii="Times New Roman" w:eastAsia="Times New Roman" w:hAnsi="Times New Roman" w:cs="Times New Roman"/>
          <w:b/>
          <w:sz w:val="24"/>
          <w:szCs w:val="24"/>
          <w:lang w:eastAsia="ru-RU"/>
        </w:rPr>
      </w:pPr>
    </w:p>
    <w:p w:rsidR="00404F93" w:rsidRPr="005C494C" w:rsidRDefault="00404F93" w:rsidP="00404F93">
      <w:pPr>
        <w:spacing w:after="0" w:line="240" w:lineRule="auto"/>
        <w:jc w:val="both"/>
        <w:rPr>
          <w:rFonts w:ascii="Times New Roman" w:eastAsia="Times New Roman" w:hAnsi="Times New Roman" w:cs="Times New Roman"/>
          <w:sz w:val="28"/>
          <w:szCs w:val="28"/>
          <w:lang w:eastAsia="ru-RU"/>
        </w:rPr>
      </w:pPr>
    </w:p>
    <w:p w:rsidR="00404F93" w:rsidRPr="005C494C" w:rsidRDefault="00404F93" w:rsidP="00404F93">
      <w:pPr>
        <w:spacing w:after="0" w:line="240" w:lineRule="auto"/>
        <w:jc w:val="center"/>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Информационное обеспечение образовательной программы</w:t>
      </w:r>
    </w:p>
    <w:p w:rsidR="00404F93" w:rsidRPr="005C494C" w:rsidRDefault="00404F93" w:rsidP="00404F93">
      <w:pPr>
        <w:spacing w:after="0" w:line="240" w:lineRule="auto"/>
        <w:jc w:val="both"/>
        <w:rPr>
          <w:rFonts w:ascii="Times New Roman" w:eastAsia="Times New Roman" w:hAnsi="Times New Roman" w:cs="Times New Roman"/>
          <w:b/>
          <w:sz w:val="28"/>
          <w:szCs w:val="28"/>
          <w:lang w:eastAsia="ru-RU"/>
        </w:rPr>
      </w:pPr>
    </w:p>
    <w:p w:rsidR="00404F93" w:rsidRPr="005C494C" w:rsidRDefault="00404F93" w:rsidP="00404F93">
      <w:pPr>
        <w:spacing w:after="0" w:line="240" w:lineRule="auto"/>
        <w:jc w:val="both"/>
        <w:rPr>
          <w:rFonts w:ascii="Times New Roman" w:eastAsia="Times New Roman" w:hAnsi="Times New Roman" w:cs="Times New Roman"/>
          <w:b/>
          <w:sz w:val="28"/>
          <w:szCs w:val="28"/>
          <w:lang w:eastAsia="ru-RU"/>
        </w:rPr>
      </w:pPr>
      <w:r w:rsidRPr="005C494C">
        <w:rPr>
          <w:rFonts w:ascii="Times New Roman" w:eastAsia="Times New Roman" w:hAnsi="Times New Roman" w:cs="Times New Roman"/>
          <w:b/>
          <w:sz w:val="28"/>
          <w:szCs w:val="28"/>
          <w:lang w:eastAsia="ru-RU"/>
        </w:rPr>
        <w:t>Перечень рекомендуемой литературы</w:t>
      </w:r>
    </w:p>
    <w:p w:rsidR="00404F93" w:rsidRPr="005C494C" w:rsidRDefault="00404F93" w:rsidP="00404F93">
      <w:pPr>
        <w:spacing w:after="0" w:line="240" w:lineRule="auto"/>
        <w:jc w:val="both"/>
        <w:rPr>
          <w:rFonts w:ascii="Times New Roman" w:eastAsia="Times New Roman" w:hAnsi="Times New Roman" w:cs="Times New Roman"/>
          <w:b/>
          <w:sz w:val="28"/>
          <w:szCs w:val="28"/>
          <w:lang w:eastAsia="ru-RU"/>
        </w:rPr>
      </w:pPr>
    </w:p>
    <w:p w:rsidR="00404F93" w:rsidRPr="005C494C" w:rsidRDefault="00404F93" w:rsidP="00404F93">
      <w:pPr>
        <w:spacing w:after="0" w:line="240" w:lineRule="auto"/>
        <w:jc w:val="both"/>
        <w:rPr>
          <w:rFonts w:ascii="Times New Roman" w:eastAsia="Times New Roman" w:hAnsi="Times New Roman" w:cs="Times New Roman"/>
          <w:b/>
          <w:sz w:val="28"/>
          <w:szCs w:val="28"/>
          <w:shd w:val="clear" w:color="auto" w:fill="FFFFFF"/>
          <w:lang w:eastAsia="ru-RU"/>
        </w:rPr>
      </w:pPr>
      <w:r w:rsidRPr="005C494C">
        <w:rPr>
          <w:rFonts w:ascii="Times New Roman" w:eastAsia="Times New Roman" w:hAnsi="Times New Roman" w:cs="Times New Roman"/>
          <w:b/>
          <w:sz w:val="28"/>
          <w:szCs w:val="28"/>
          <w:lang w:eastAsia="ru-RU"/>
        </w:rPr>
        <w:t>Рекомендуемая литература для учителя (основная)</w:t>
      </w:r>
      <w:r w:rsidRPr="005C494C">
        <w:rPr>
          <w:rFonts w:ascii="Times New Roman" w:eastAsia="Times New Roman" w:hAnsi="Times New Roman" w:cs="Times New Roman"/>
          <w:b/>
          <w:sz w:val="28"/>
          <w:szCs w:val="28"/>
          <w:shd w:val="clear" w:color="auto" w:fill="FFFFFF"/>
          <w:lang w:eastAsia="ru-RU"/>
        </w:rPr>
        <w:t xml:space="preserve"> </w:t>
      </w:r>
    </w:p>
    <w:p w:rsidR="00404F93" w:rsidRPr="005C494C" w:rsidRDefault="00404F93" w:rsidP="00404F93">
      <w:pPr>
        <w:spacing w:after="0" w:line="240" w:lineRule="auto"/>
        <w:jc w:val="both"/>
        <w:rPr>
          <w:rFonts w:ascii="Times New Roman" w:eastAsia="Times New Roman" w:hAnsi="Times New Roman" w:cs="Times New Roman"/>
          <w:b/>
          <w:sz w:val="28"/>
          <w:szCs w:val="28"/>
          <w:shd w:val="clear" w:color="auto" w:fill="FFFFFF"/>
          <w:lang w:eastAsia="ru-RU"/>
        </w:rPr>
      </w:pPr>
    </w:p>
    <w:p w:rsidR="00404F93" w:rsidRPr="005C494C" w:rsidRDefault="00404F93" w:rsidP="00404F93">
      <w:pPr>
        <w:numPr>
          <w:ilvl w:val="0"/>
          <w:numId w:val="276"/>
        </w:num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5C494C">
        <w:rPr>
          <w:rFonts w:ascii="Times New Roman" w:eastAsia="Calibri" w:hAnsi="Times New Roman" w:cs="Times New Roman"/>
          <w:color w:val="000000"/>
          <w:sz w:val="28"/>
          <w:szCs w:val="28"/>
          <w:lang w:eastAsia="ru-RU"/>
        </w:rPr>
        <w:t xml:space="preserve">Методические рекомендации по организации и подготовке к итоговой аттестации выпускников школ. – Астана: НАО имени И.Алтынсарина, 2016. </w:t>
      </w:r>
    </w:p>
    <w:p w:rsidR="00404F93" w:rsidRPr="005C494C" w:rsidRDefault="00404F93" w:rsidP="00404F93">
      <w:pPr>
        <w:numPr>
          <w:ilvl w:val="0"/>
          <w:numId w:val="276"/>
        </w:num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5C494C">
        <w:rPr>
          <w:rFonts w:ascii="Times New Roman" w:eastAsia="Calibri" w:hAnsi="Times New Roman" w:cs="Times New Roman"/>
          <w:color w:val="000000"/>
          <w:sz w:val="28"/>
          <w:szCs w:val="28"/>
          <w:lang w:eastAsia="ru-RU"/>
        </w:rPr>
        <w:t xml:space="preserve"> Приказ Министра образования и науки РК от 16 ноября 2016 года № 660 «О внесении изменения в приказ Министра образования и науки РК от 18.03.2008 №125 «Об утверждении Типовых правил проведения текущего контроля успеваемости, промежуточной и итоговой аттестации обучающихся». </w:t>
      </w:r>
    </w:p>
    <w:p w:rsidR="00404F93" w:rsidRPr="005C494C" w:rsidRDefault="00404F93" w:rsidP="00404F93">
      <w:pPr>
        <w:numPr>
          <w:ilvl w:val="0"/>
          <w:numId w:val="276"/>
        </w:numPr>
        <w:spacing w:after="0" w:line="240" w:lineRule="auto"/>
        <w:jc w:val="both"/>
        <w:rPr>
          <w:rFonts w:ascii="Times New Roman" w:eastAsia="Times New Roman" w:hAnsi="Times New Roman" w:cs="Times New Roman"/>
          <w:sz w:val="28"/>
          <w:szCs w:val="28"/>
          <w:lang w:val="kk-KZ" w:eastAsia="ru-RU"/>
        </w:rPr>
      </w:pPr>
      <w:r w:rsidRPr="005C494C">
        <w:rPr>
          <w:rFonts w:ascii="Times New Roman" w:eastAsia="Times New Roman" w:hAnsi="Times New Roman" w:cs="Times New Roman"/>
          <w:sz w:val="28"/>
          <w:szCs w:val="28"/>
          <w:lang w:eastAsia="ru-RU"/>
        </w:rPr>
        <w:t xml:space="preserve"> </w:t>
      </w:r>
      <w:r w:rsidRPr="005C494C">
        <w:rPr>
          <w:rFonts w:ascii="Times New Roman" w:eastAsia="Times New Roman" w:hAnsi="Times New Roman" w:cs="Times New Roman"/>
          <w:sz w:val="28"/>
          <w:szCs w:val="28"/>
          <w:lang w:val="kk-KZ" w:eastAsia="ru-RU"/>
        </w:rPr>
        <w:t>Типовая  учебная  программа по предмету «Русский   язык  10-11  классов  уровня  основного  среднего  образования».</w:t>
      </w:r>
    </w:p>
    <w:p w:rsidR="00404F93" w:rsidRPr="005C494C" w:rsidRDefault="00404F93" w:rsidP="00404F93">
      <w:pPr>
        <w:numPr>
          <w:ilvl w:val="0"/>
          <w:numId w:val="276"/>
        </w:numPr>
        <w:spacing w:after="0" w:line="240" w:lineRule="auto"/>
        <w:jc w:val="both"/>
        <w:rPr>
          <w:rFonts w:ascii="Times New Roman" w:eastAsia="Times New Roman" w:hAnsi="Times New Roman" w:cs="Times New Roman"/>
          <w:sz w:val="28"/>
          <w:szCs w:val="28"/>
          <w:lang w:val="kk-KZ" w:eastAsia="ru-RU"/>
        </w:rPr>
      </w:pPr>
      <w:r w:rsidRPr="005C494C">
        <w:rPr>
          <w:rFonts w:ascii="Times New Roman" w:eastAsia="Times New Roman" w:hAnsi="Times New Roman" w:cs="Times New Roman"/>
          <w:sz w:val="28"/>
          <w:szCs w:val="28"/>
          <w:lang w:val="kk-KZ" w:eastAsia="ru-RU"/>
        </w:rPr>
        <w:t xml:space="preserve">  Типовая  учебная  программа по предмету «Литература 10-11  классов  уровня  основного  среднего  образования».</w:t>
      </w:r>
    </w:p>
    <w:p w:rsidR="00404F93" w:rsidRPr="005C494C" w:rsidRDefault="00404F93" w:rsidP="00404F93">
      <w:pPr>
        <w:autoSpaceDE w:val="0"/>
        <w:autoSpaceDN w:val="0"/>
        <w:adjustRightInd w:val="0"/>
        <w:spacing w:after="0" w:line="240" w:lineRule="auto"/>
        <w:ind w:left="360"/>
        <w:jc w:val="both"/>
        <w:rPr>
          <w:rFonts w:ascii="Times New Roman" w:eastAsia="Calibri" w:hAnsi="Times New Roman" w:cs="Times New Roman"/>
          <w:color w:val="9353C3"/>
          <w:sz w:val="28"/>
          <w:szCs w:val="28"/>
          <w:lang w:val="kk-KZ" w:eastAsia="ru-RU"/>
        </w:rPr>
      </w:pPr>
    </w:p>
    <w:p w:rsidR="00404F93" w:rsidRPr="005C494C" w:rsidRDefault="00404F93" w:rsidP="00404F93">
      <w:pPr>
        <w:numPr>
          <w:ilvl w:val="0"/>
          <w:numId w:val="276"/>
        </w:numPr>
        <w:autoSpaceDE w:val="0"/>
        <w:autoSpaceDN w:val="0"/>
        <w:adjustRightInd w:val="0"/>
        <w:spacing w:after="0" w:line="240" w:lineRule="auto"/>
        <w:jc w:val="both"/>
        <w:rPr>
          <w:rFonts w:ascii="Times New Roman" w:eastAsia="Calibri" w:hAnsi="Times New Roman" w:cs="Times New Roman"/>
          <w:color w:val="9353C3"/>
          <w:sz w:val="28"/>
          <w:szCs w:val="28"/>
          <w:lang w:eastAsia="ru-RU"/>
        </w:rPr>
      </w:pPr>
      <w:r w:rsidRPr="005C494C">
        <w:rPr>
          <w:rFonts w:ascii="Times New Roman" w:eastAsia="Calibri" w:hAnsi="Times New Roman" w:cs="Times New Roman"/>
          <w:color w:val="000000"/>
          <w:sz w:val="28"/>
          <w:szCs w:val="28"/>
          <w:lang w:eastAsia="ru-RU"/>
        </w:rPr>
        <w:t xml:space="preserve"> Нуракаева Л., Савина О. Эссе как форма итоговой аттестации, сайт </w:t>
      </w:r>
      <w:r w:rsidRPr="005C494C">
        <w:rPr>
          <w:rFonts w:ascii="Times New Roman" w:eastAsia="Calibri" w:hAnsi="Times New Roman" w:cs="Times New Roman"/>
          <w:color w:val="9353C3"/>
          <w:sz w:val="28"/>
          <w:szCs w:val="28"/>
          <w:lang w:eastAsia="ru-RU"/>
        </w:rPr>
        <w:t xml:space="preserve">www.bilimdinews.kz. </w:t>
      </w:r>
    </w:p>
    <w:p w:rsidR="00404F93" w:rsidRPr="005C494C" w:rsidRDefault="00404F93" w:rsidP="00404F93">
      <w:pPr>
        <w:numPr>
          <w:ilvl w:val="0"/>
          <w:numId w:val="276"/>
        </w:num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5C494C">
        <w:rPr>
          <w:rFonts w:ascii="Times New Roman" w:eastAsia="Calibri" w:hAnsi="Times New Roman" w:cs="Times New Roman"/>
          <w:color w:val="000000"/>
          <w:sz w:val="28"/>
          <w:szCs w:val="28"/>
          <w:lang w:eastAsia="ru-RU"/>
        </w:rPr>
        <w:t xml:space="preserve"> Методика обучения работе над сочинениями нетрадиционных жанров: Пособие для учителей.- 2 изд.- М.: ООО «ТИД «Русское слово – РС», 2006. </w:t>
      </w:r>
    </w:p>
    <w:p w:rsidR="00404F93" w:rsidRPr="005C494C" w:rsidRDefault="00404F93" w:rsidP="00404F93">
      <w:pPr>
        <w:numPr>
          <w:ilvl w:val="0"/>
          <w:numId w:val="276"/>
        </w:numPr>
        <w:spacing w:after="0" w:line="240" w:lineRule="auto"/>
        <w:contextualSpacing/>
        <w:jc w:val="both"/>
        <w:rPr>
          <w:rFonts w:ascii="Times New Roman" w:eastAsia="Times New Roman" w:hAnsi="Times New Roman" w:cs="Times New Roman"/>
          <w:b/>
          <w:sz w:val="28"/>
          <w:szCs w:val="28"/>
          <w:shd w:val="clear" w:color="auto" w:fill="FFFFFF"/>
          <w:lang w:eastAsia="ru-RU"/>
        </w:rPr>
      </w:pPr>
      <w:r w:rsidRPr="005C494C">
        <w:rPr>
          <w:rFonts w:ascii="Times New Roman" w:eastAsia="Times New Roman" w:hAnsi="Times New Roman" w:cs="Times New Roman"/>
          <w:sz w:val="28"/>
          <w:szCs w:val="28"/>
          <w:lang w:eastAsia="ru-RU"/>
        </w:rPr>
        <w:t xml:space="preserve"> Жанры ученических сочинений: Москва: изд-во «Флинта», 2000.</w:t>
      </w:r>
    </w:p>
    <w:p w:rsidR="00404F93" w:rsidRPr="005C494C" w:rsidRDefault="00404F93" w:rsidP="00404F93">
      <w:pPr>
        <w:spacing w:after="0" w:line="240" w:lineRule="auto"/>
        <w:ind w:left="720"/>
        <w:jc w:val="both"/>
        <w:rPr>
          <w:rFonts w:ascii="Times New Roman" w:eastAsia="Times New Roman" w:hAnsi="Times New Roman" w:cs="Times New Roman"/>
          <w:sz w:val="28"/>
          <w:szCs w:val="28"/>
          <w:shd w:val="clear" w:color="auto" w:fill="FFFFFF"/>
          <w:lang w:eastAsia="ru-RU"/>
        </w:rPr>
      </w:pPr>
    </w:p>
    <w:p w:rsidR="00404F93" w:rsidRPr="005C494C" w:rsidRDefault="00404F93" w:rsidP="00404F93">
      <w:pPr>
        <w:numPr>
          <w:ilvl w:val="0"/>
          <w:numId w:val="276"/>
        </w:numPr>
        <w:spacing w:after="0" w:line="240" w:lineRule="auto"/>
        <w:jc w:val="both"/>
        <w:rPr>
          <w:rFonts w:ascii="Times New Roman" w:eastAsia="Times New Roman" w:hAnsi="Times New Roman" w:cs="Times New Roman"/>
          <w:sz w:val="28"/>
          <w:szCs w:val="28"/>
          <w:shd w:val="clear" w:color="auto" w:fill="FFFFFF"/>
          <w:lang w:eastAsia="ru-RU"/>
        </w:rPr>
      </w:pPr>
      <w:r w:rsidRPr="005C494C">
        <w:rPr>
          <w:rFonts w:ascii="Times New Roman" w:eastAsia="Times New Roman" w:hAnsi="Times New Roman" w:cs="Times New Roman"/>
          <w:sz w:val="28"/>
          <w:szCs w:val="28"/>
          <w:shd w:val="clear" w:color="auto" w:fill="FFFFFF"/>
          <w:lang w:eastAsia="ru-RU"/>
        </w:rPr>
        <w:t>Власенков А.И., Рыбченкова Л.М. Русский язык. Грамматика. Текст. Стили речи. – М.: Просвещение, 2012.</w:t>
      </w:r>
    </w:p>
    <w:p w:rsidR="00404F93" w:rsidRPr="005C494C" w:rsidRDefault="00404F93" w:rsidP="00404F93">
      <w:pPr>
        <w:numPr>
          <w:ilvl w:val="0"/>
          <w:numId w:val="276"/>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Калганова Т.А. Сочинения различных жанров в старших классах. М.: «Просвещение», 2001г. </w:t>
      </w:r>
    </w:p>
    <w:p w:rsidR="00404F93" w:rsidRPr="005C494C" w:rsidRDefault="00404F93" w:rsidP="00404F93">
      <w:pPr>
        <w:numPr>
          <w:ilvl w:val="0"/>
          <w:numId w:val="276"/>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lastRenderedPageBreak/>
        <w:t xml:space="preserve">Карнаух Н.Л. Учимся писать эссе. Р.Я.Ш. 2001 №2. </w:t>
      </w:r>
    </w:p>
    <w:p w:rsidR="00404F93" w:rsidRPr="005C494C" w:rsidRDefault="00404F93" w:rsidP="00404F93">
      <w:pPr>
        <w:numPr>
          <w:ilvl w:val="0"/>
          <w:numId w:val="276"/>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Карнаух Н.Л., Щербина И.В. Письменные работы по литературе. 9-11 кл. М.: «Дрофа», 2002г. </w:t>
      </w:r>
    </w:p>
    <w:p w:rsidR="00404F93" w:rsidRPr="005C494C" w:rsidRDefault="00404F93" w:rsidP="00404F93">
      <w:pPr>
        <w:numPr>
          <w:ilvl w:val="0"/>
          <w:numId w:val="276"/>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Котельникова С.А. Аннотация – отзыв – рецензия. Р.Я.Ш. 1998 №1. </w:t>
      </w:r>
    </w:p>
    <w:p w:rsidR="00404F93" w:rsidRPr="005C494C" w:rsidRDefault="00404F93" w:rsidP="00404F93">
      <w:pPr>
        <w:numPr>
          <w:ilvl w:val="0"/>
          <w:numId w:val="276"/>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 xml:space="preserve">Ладыженская Т.А., Зепалова Т.С. Развивайте дар слова. М.: «Про- свещение», 1982г. </w:t>
      </w:r>
    </w:p>
    <w:p w:rsidR="00404F93" w:rsidRPr="005C494C" w:rsidRDefault="00404F93" w:rsidP="00404F93">
      <w:pPr>
        <w:numPr>
          <w:ilvl w:val="0"/>
          <w:numId w:val="276"/>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Обернихина Г.А Сочинение на литературную тему. Пособие для учителя М.:АРКТИ, 1999. – 68 с.</w:t>
      </w:r>
    </w:p>
    <w:p w:rsidR="00404F93" w:rsidRPr="005C494C" w:rsidRDefault="00404F93" w:rsidP="00404F93">
      <w:pPr>
        <w:numPr>
          <w:ilvl w:val="0"/>
          <w:numId w:val="276"/>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Русова Н. Ю. Как писать сочинение, изложение, диктант. Новгород: Деком , 1995</w:t>
      </w:r>
    </w:p>
    <w:p w:rsidR="00404F93" w:rsidRPr="005C494C" w:rsidRDefault="00404F93" w:rsidP="00404F93">
      <w:pPr>
        <w:numPr>
          <w:ilvl w:val="0"/>
          <w:numId w:val="276"/>
        </w:numPr>
        <w:spacing w:after="0" w:line="240" w:lineRule="auto"/>
        <w:jc w:val="both"/>
        <w:rPr>
          <w:rFonts w:ascii="Times New Roman" w:eastAsia="Times New Roman" w:hAnsi="Times New Roman" w:cs="Times New Roman"/>
          <w:sz w:val="28"/>
          <w:szCs w:val="28"/>
          <w:shd w:val="clear" w:color="auto" w:fill="FFFFFF"/>
          <w:lang w:eastAsia="ru-RU"/>
        </w:rPr>
      </w:pPr>
      <w:r w:rsidRPr="005C494C">
        <w:rPr>
          <w:rFonts w:ascii="Times New Roman" w:eastAsia="Times New Roman" w:hAnsi="Times New Roman" w:cs="Times New Roman"/>
          <w:sz w:val="28"/>
          <w:szCs w:val="28"/>
          <w:shd w:val="clear" w:color="auto" w:fill="FFFFFF"/>
          <w:lang w:eastAsia="ru-RU"/>
        </w:rPr>
        <w:t>Степанова, И.Б. Маслова, А.В. Терентьева – М.: Эксмо, 2015.</w:t>
      </w:r>
    </w:p>
    <w:p w:rsidR="00404F93" w:rsidRPr="005C494C" w:rsidRDefault="00404F93" w:rsidP="00404F93">
      <w:pPr>
        <w:numPr>
          <w:ilvl w:val="0"/>
          <w:numId w:val="276"/>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lang w:eastAsia="ru-RU"/>
        </w:rPr>
        <w:t>Торкунова Т.В.Как писать сочинение Рекомендации. Образцы. М.: АЙРИС, 1997. - 220 с.</w:t>
      </w:r>
    </w:p>
    <w:p w:rsidR="00404F93" w:rsidRPr="005C494C" w:rsidRDefault="00404F93" w:rsidP="00404F93">
      <w:pPr>
        <w:numPr>
          <w:ilvl w:val="0"/>
          <w:numId w:val="276"/>
        </w:numPr>
        <w:spacing w:after="0" w:line="240" w:lineRule="auto"/>
        <w:jc w:val="both"/>
        <w:rPr>
          <w:rFonts w:ascii="Times New Roman" w:eastAsia="Times New Roman" w:hAnsi="Times New Roman" w:cs="Times New Roman"/>
          <w:sz w:val="28"/>
          <w:szCs w:val="28"/>
          <w:lang w:eastAsia="ru-RU"/>
        </w:rPr>
      </w:pPr>
      <w:r w:rsidRPr="005C494C">
        <w:rPr>
          <w:rFonts w:ascii="Times New Roman" w:eastAsia="Times New Roman" w:hAnsi="Times New Roman" w:cs="Times New Roman"/>
          <w:sz w:val="28"/>
          <w:szCs w:val="28"/>
          <w:shd w:val="clear" w:color="auto" w:fill="FFFFFF"/>
          <w:lang w:eastAsia="ru-RU"/>
        </w:rPr>
        <w:t xml:space="preserve">Тренировочные задания. Русский язык/ ФИПИ авторы - составители: Л.С. </w:t>
      </w:r>
    </w:p>
    <w:p w:rsidR="00404F93" w:rsidRPr="005C494C" w:rsidRDefault="00404F93" w:rsidP="00404F93">
      <w:pPr>
        <w:spacing w:after="0" w:line="240" w:lineRule="auto"/>
        <w:jc w:val="both"/>
        <w:rPr>
          <w:rFonts w:ascii="Times New Roman" w:eastAsia="Times New Roman" w:hAnsi="Times New Roman" w:cs="Times New Roman"/>
          <w:sz w:val="28"/>
          <w:szCs w:val="28"/>
          <w:lang w:eastAsia="ru-RU"/>
        </w:rPr>
      </w:pPr>
    </w:p>
    <w:p w:rsidR="00404F93" w:rsidRPr="005C494C" w:rsidRDefault="00404F93" w:rsidP="00404F93">
      <w:pPr>
        <w:spacing w:after="0" w:line="240" w:lineRule="auto"/>
        <w:jc w:val="both"/>
        <w:rPr>
          <w:rFonts w:ascii="Times New Roman" w:eastAsia="Times New Roman" w:hAnsi="Times New Roman" w:cs="Times New Roman"/>
          <w:b/>
          <w:sz w:val="28"/>
          <w:szCs w:val="28"/>
          <w:lang w:eastAsia="ru-RU"/>
        </w:rPr>
      </w:pPr>
    </w:p>
    <w:p w:rsidR="00404F93" w:rsidRPr="005C494C" w:rsidRDefault="00404F93" w:rsidP="00404F93">
      <w:pPr>
        <w:spacing w:after="0" w:line="240" w:lineRule="auto"/>
        <w:jc w:val="both"/>
        <w:rPr>
          <w:rFonts w:ascii="Times New Roman" w:eastAsia="Times New Roman" w:hAnsi="Times New Roman" w:cs="Times New Roman"/>
          <w:b/>
          <w:sz w:val="28"/>
          <w:szCs w:val="28"/>
          <w:lang w:eastAsia="ru-RU"/>
        </w:rPr>
      </w:pPr>
    </w:p>
    <w:p w:rsidR="00404F93" w:rsidRPr="005C494C" w:rsidRDefault="00404F93" w:rsidP="00404F93">
      <w:pPr>
        <w:spacing w:after="0" w:line="240" w:lineRule="auto"/>
        <w:jc w:val="both"/>
        <w:rPr>
          <w:rFonts w:ascii="Times New Roman" w:eastAsia="Times New Roman" w:hAnsi="Times New Roman" w:cs="Times New Roman"/>
          <w:b/>
          <w:sz w:val="28"/>
          <w:szCs w:val="28"/>
          <w:lang w:eastAsia="ru-RU"/>
        </w:rPr>
      </w:pPr>
    </w:p>
    <w:p w:rsidR="00404F93" w:rsidRPr="005C494C" w:rsidRDefault="00404F93" w:rsidP="00404F93">
      <w:pPr>
        <w:spacing w:after="0" w:line="240" w:lineRule="auto"/>
        <w:jc w:val="center"/>
        <w:rPr>
          <w:rFonts w:ascii="Times New Roman" w:eastAsia="Times New Roman" w:hAnsi="Times New Roman" w:cs="Times New Roman"/>
          <w:i/>
          <w:sz w:val="28"/>
          <w:szCs w:val="28"/>
          <w:u w:val="single"/>
          <w:shd w:val="clear" w:color="auto" w:fill="FFFFFF"/>
          <w:lang w:eastAsia="ru-RU"/>
        </w:rPr>
      </w:pPr>
      <w:r w:rsidRPr="005C494C">
        <w:rPr>
          <w:rFonts w:ascii="Times New Roman" w:eastAsia="Times New Roman" w:hAnsi="Times New Roman" w:cs="Times New Roman"/>
          <w:b/>
          <w:sz w:val="28"/>
          <w:szCs w:val="28"/>
          <w:lang w:eastAsia="ru-RU"/>
        </w:rPr>
        <w:t>Рекомендуемая литература для учителя (дополнительная</w:t>
      </w:r>
      <w:r w:rsidRPr="005C494C">
        <w:rPr>
          <w:rFonts w:ascii="Times New Roman" w:eastAsia="Times New Roman" w:hAnsi="Times New Roman" w:cs="Times New Roman"/>
          <w:sz w:val="28"/>
          <w:szCs w:val="28"/>
          <w:u w:val="single"/>
          <w:lang w:eastAsia="ru-RU"/>
        </w:rPr>
        <w:t>)</w:t>
      </w:r>
    </w:p>
    <w:p w:rsidR="00404F93" w:rsidRPr="005C494C" w:rsidRDefault="00404F93" w:rsidP="00404F93">
      <w:pPr>
        <w:spacing w:after="0" w:line="240" w:lineRule="auto"/>
        <w:jc w:val="center"/>
        <w:rPr>
          <w:rFonts w:ascii="Times New Roman" w:eastAsia="Times New Roman" w:hAnsi="Times New Roman" w:cs="Times New Roman"/>
          <w:i/>
          <w:sz w:val="28"/>
          <w:szCs w:val="28"/>
          <w:u w:val="single"/>
          <w:shd w:val="clear" w:color="auto" w:fill="FFFFFF"/>
          <w:lang w:eastAsia="ru-RU"/>
        </w:rPr>
      </w:pPr>
    </w:p>
    <w:p w:rsidR="00404F93" w:rsidRPr="005C494C" w:rsidRDefault="00404F93" w:rsidP="00404F93">
      <w:pPr>
        <w:numPr>
          <w:ilvl w:val="0"/>
          <w:numId w:val="278"/>
        </w:numPr>
        <w:spacing w:after="0" w:line="240" w:lineRule="auto"/>
        <w:jc w:val="both"/>
        <w:rPr>
          <w:rFonts w:ascii="Times New Roman" w:eastAsia="Times New Roman" w:hAnsi="Times New Roman" w:cs="Times New Roman"/>
          <w:sz w:val="28"/>
          <w:szCs w:val="28"/>
          <w:shd w:val="clear" w:color="auto" w:fill="FFFFFF"/>
          <w:lang w:eastAsia="ru-RU"/>
        </w:rPr>
      </w:pPr>
      <w:r w:rsidRPr="005C494C">
        <w:rPr>
          <w:rFonts w:ascii="Times New Roman" w:eastAsia="Times New Roman" w:hAnsi="Times New Roman" w:cs="Times New Roman"/>
          <w:sz w:val="28"/>
          <w:szCs w:val="28"/>
          <w:lang w:eastAsia="ru-RU"/>
        </w:rPr>
        <w:t>Дубровская В.В. Введение в литературоведение. Учебно-методическое пособие. Барнаул: Изд-во БГПУ, 2005. – 124 с.</w:t>
      </w:r>
    </w:p>
    <w:p w:rsidR="00404F93" w:rsidRPr="005C494C" w:rsidRDefault="00404F93" w:rsidP="00404F93">
      <w:pPr>
        <w:numPr>
          <w:ilvl w:val="0"/>
          <w:numId w:val="278"/>
        </w:numPr>
        <w:spacing w:after="0" w:line="240" w:lineRule="auto"/>
        <w:jc w:val="both"/>
        <w:rPr>
          <w:rFonts w:ascii="Times New Roman" w:eastAsia="Times New Roman" w:hAnsi="Times New Roman" w:cs="Times New Roman"/>
          <w:sz w:val="28"/>
          <w:szCs w:val="28"/>
          <w:shd w:val="clear" w:color="auto" w:fill="FFFFFF"/>
          <w:lang w:eastAsia="ru-RU"/>
        </w:rPr>
      </w:pPr>
      <w:r w:rsidRPr="005C494C">
        <w:rPr>
          <w:rFonts w:ascii="Times New Roman" w:eastAsia="Times New Roman" w:hAnsi="Times New Roman" w:cs="Times New Roman"/>
          <w:sz w:val="28"/>
          <w:szCs w:val="28"/>
          <w:lang w:eastAsia="ru-RU"/>
        </w:rPr>
        <w:t>Дубровская В.В. и др. Трудный жанр: сочинение, творческая работа, мини-исследование. Из опыта работы учителей-словесников АКПЛ. Барнаул: АКИПКРО, 2005.- 195 с.</w:t>
      </w:r>
    </w:p>
    <w:p w:rsidR="00404F93" w:rsidRPr="005C494C" w:rsidRDefault="00404F93" w:rsidP="00404F93">
      <w:pPr>
        <w:numPr>
          <w:ilvl w:val="0"/>
          <w:numId w:val="278"/>
        </w:numPr>
        <w:spacing w:after="0" w:line="240" w:lineRule="auto"/>
        <w:jc w:val="both"/>
        <w:rPr>
          <w:rFonts w:ascii="Times New Roman" w:eastAsia="Times New Roman" w:hAnsi="Times New Roman" w:cs="Times New Roman"/>
          <w:sz w:val="28"/>
          <w:szCs w:val="28"/>
          <w:shd w:val="clear" w:color="auto" w:fill="FFFFFF"/>
          <w:lang w:eastAsia="ru-RU"/>
        </w:rPr>
      </w:pPr>
      <w:r w:rsidRPr="005C494C">
        <w:rPr>
          <w:rFonts w:ascii="Times New Roman" w:eastAsia="Times New Roman" w:hAnsi="Times New Roman" w:cs="Times New Roman"/>
          <w:sz w:val="28"/>
          <w:szCs w:val="28"/>
          <w:lang w:eastAsia="ru-RU"/>
        </w:rPr>
        <w:t>Скоркина Н.М.Сочинение на медаль 9-11 класс. Волгоград: Издательство «Учитель - АСТ», 1999. – 105 с.</w:t>
      </w:r>
    </w:p>
    <w:p w:rsidR="00404F93" w:rsidRPr="005C494C" w:rsidRDefault="00404F93" w:rsidP="00404F93">
      <w:pPr>
        <w:numPr>
          <w:ilvl w:val="0"/>
          <w:numId w:val="278"/>
        </w:numPr>
        <w:spacing w:after="0" w:line="240" w:lineRule="auto"/>
        <w:jc w:val="both"/>
        <w:rPr>
          <w:rFonts w:ascii="Times New Roman" w:eastAsia="Times New Roman" w:hAnsi="Times New Roman" w:cs="Times New Roman"/>
          <w:sz w:val="28"/>
          <w:szCs w:val="28"/>
          <w:shd w:val="clear" w:color="auto" w:fill="FFFFFF"/>
          <w:lang w:eastAsia="ru-RU"/>
        </w:rPr>
      </w:pPr>
      <w:r w:rsidRPr="005C494C">
        <w:rPr>
          <w:rFonts w:ascii="Times New Roman" w:eastAsia="Times New Roman" w:hAnsi="Times New Roman" w:cs="Times New Roman"/>
          <w:sz w:val="28"/>
          <w:szCs w:val="28"/>
          <w:shd w:val="clear" w:color="auto" w:fill="FFFFFF"/>
          <w:lang w:eastAsia="ru-RU"/>
        </w:rPr>
        <w:t>Рыжова Н.В. методика написания экзаменационного сочинения. Москва, Издательство «Экзамен», 2007 г.</w:t>
      </w:r>
    </w:p>
    <w:p w:rsidR="00404F93" w:rsidRPr="005C494C" w:rsidRDefault="00404F93" w:rsidP="00404F93">
      <w:pPr>
        <w:numPr>
          <w:ilvl w:val="0"/>
          <w:numId w:val="278"/>
        </w:numPr>
        <w:spacing w:after="0" w:line="240" w:lineRule="auto"/>
        <w:jc w:val="both"/>
        <w:rPr>
          <w:rFonts w:ascii="Times New Roman" w:eastAsia="Times New Roman" w:hAnsi="Times New Roman" w:cs="Times New Roman"/>
          <w:sz w:val="28"/>
          <w:szCs w:val="28"/>
          <w:shd w:val="clear" w:color="auto" w:fill="FFFFFF"/>
          <w:lang w:eastAsia="ru-RU"/>
        </w:rPr>
      </w:pPr>
      <w:r w:rsidRPr="005C494C">
        <w:rPr>
          <w:rFonts w:ascii="Times New Roman" w:eastAsia="Times New Roman" w:hAnsi="Times New Roman" w:cs="Times New Roman"/>
          <w:sz w:val="28"/>
          <w:szCs w:val="28"/>
          <w:shd w:val="clear" w:color="auto" w:fill="FFFFFF"/>
          <w:lang w:eastAsia="ru-RU"/>
        </w:rPr>
        <w:t>Фогельсон И.А. Литература учит. 9-й класс. Москва,1990 г.</w:t>
      </w:r>
    </w:p>
    <w:p w:rsidR="00404F93" w:rsidRPr="005C494C" w:rsidRDefault="00404F93" w:rsidP="00404F93">
      <w:pPr>
        <w:spacing w:after="0" w:line="240" w:lineRule="auto"/>
        <w:jc w:val="both"/>
        <w:rPr>
          <w:rFonts w:ascii="Times New Roman" w:eastAsia="Times New Roman" w:hAnsi="Times New Roman" w:cs="Times New Roman"/>
          <w:b/>
          <w:sz w:val="28"/>
          <w:szCs w:val="28"/>
          <w:lang w:eastAsia="ru-RU"/>
        </w:rPr>
      </w:pPr>
    </w:p>
    <w:p w:rsidR="00404F93" w:rsidRPr="00404F93" w:rsidRDefault="00404F93" w:rsidP="00404F93">
      <w:pPr>
        <w:spacing w:after="0" w:line="240" w:lineRule="auto"/>
        <w:jc w:val="center"/>
        <w:rPr>
          <w:rFonts w:ascii="Times New Roman" w:eastAsia="Times New Roman" w:hAnsi="Times New Roman" w:cs="Times New Roman"/>
          <w:b/>
          <w:color w:val="FF0000"/>
          <w:sz w:val="28"/>
          <w:szCs w:val="28"/>
          <w:lang w:eastAsia="ru-RU"/>
        </w:rPr>
      </w:pPr>
      <w:r w:rsidRPr="00404F93">
        <w:rPr>
          <w:rFonts w:ascii="Times New Roman" w:eastAsia="Times New Roman" w:hAnsi="Times New Roman" w:cs="Times New Roman"/>
          <w:b/>
          <w:color w:val="FF0000"/>
          <w:sz w:val="28"/>
          <w:szCs w:val="28"/>
          <w:lang w:eastAsia="ru-RU"/>
        </w:rPr>
        <w:t>Рекомендуемая литература учащихся (основная)</w:t>
      </w:r>
    </w:p>
    <w:p w:rsidR="00404F93" w:rsidRPr="00404F93" w:rsidRDefault="00404F93" w:rsidP="00404F93">
      <w:pPr>
        <w:spacing w:after="0" w:line="240" w:lineRule="auto"/>
        <w:jc w:val="both"/>
        <w:rPr>
          <w:rFonts w:ascii="Times New Roman" w:eastAsia="Times New Roman" w:hAnsi="Times New Roman" w:cs="Times New Roman"/>
          <w:b/>
          <w:color w:val="FF0000"/>
          <w:sz w:val="28"/>
          <w:szCs w:val="28"/>
          <w:lang w:eastAsia="ru-RU"/>
        </w:rPr>
      </w:pPr>
    </w:p>
    <w:p w:rsidR="00404F93" w:rsidRPr="00404F93" w:rsidRDefault="00404F93" w:rsidP="00404F93">
      <w:pPr>
        <w:numPr>
          <w:ilvl w:val="0"/>
          <w:numId w:val="277"/>
        </w:numPr>
        <w:spacing w:after="0" w:line="240" w:lineRule="auto"/>
        <w:jc w:val="both"/>
        <w:rPr>
          <w:rFonts w:ascii="Times New Roman" w:eastAsia="Times New Roman" w:hAnsi="Times New Roman" w:cs="Times New Roman"/>
          <w:color w:val="FF0000"/>
          <w:sz w:val="28"/>
          <w:szCs w:val="28"/>
          <w:lang w:eastAsia="ru-RU"/>
        </w:rPr>
      </w:pPr>
      <w:r w:rsidRPr="00404F93">
        <w:rPr>
          <w:rFonts w:ascii="Times New Roman" w:eastAsia="Times New Roman" w:hAnsi="Times New Roman" w:cs="Times New Roman"/>
          <w:color w:val="FF0000"/>
          <w:sz w:val="28"/>
          <w:szCs w:val="28"/>
          <w:lang w:eastAsia="ru-RU"/>
        </w:rPr>
        <w:t>Краткая литературная энциклопедия, Москва, 1962-1978.</w:t>
      </w:r>
    </w:p>
    <w:p w:rsidR="00404F93" w:rsidRPr="00404F93" w:rsidRDefault="00404F93" w:rsidP="00404F93">
      <w:pPr>
        <w:numPr>
          <w:ilvl w:val="0"/>
          <w:numId w:val="277"/>
        </w:numPr>
        <w:spacing w:after="0" w:line="240" w:lineRule="auto"/>
        <w:jc w:val="both"/>
        <w:rPr>
          <w:rFonts w:ascii="Times New Roman" w:eastAsia="Times New Roman" w:hAnsi="Times New Roman" w:cs="Times New Roman"/>
          <w:color w:val="FF0000"/>
          <w:sz w:val="28"/>
          <w:szCs w:val="28"/>
          <w:shd w:val="clear" w:color="auto" w:fill="FFFFFF"/>
          <w:lang w:eastAsia="ru-RU"/>
        </w:rPr>
      </w:pPr>
      <w:r w:rsidRPr="00404F93">
        <w:rPr>
          <w:rFonts w:ascii="Times New Roman" w:eastAsia="Times New Roman" w:hAnsi="Times New Roman" w:cs="Times New Roman"/>
          <w:color w:val="FF0000"/>
          <w:sz w:val="28"/>
          <w:szCs w:val="28"/>
          <w:lang w:eastAsia="ru-RU"/>
        </w:rPr>
        <w:t>Руссова Н.Ю. Как писать сочинение, изложение и диктант. Учебное пособие для учащихся Н. Новгород: Издательство «ДЕКОМ», 1994.</w:t>
      </w:r>
    </w:p>
    <w:p w:rsidR="00404F93" w:rsidRPr="00404F93" w:rsidRDefault="00404F93" w:rsidP="00404F93">
      <w:pPr>
        <w:numPr>
          <w:ilvl w:val="0"/>
          <w:numId w:val="277"/>
        </w:numPr>
        <w:spacing w:after="0" w:line="240" w:lineRule="auto"/>
        <w:jc w:val="both"/>
        <w:rPr>
          <w:rFonts w:ascii="Times New Roman" w:eastAsia="Times New Roman" w:hAnsi="Times New Roman" w:cs="Times New Roman"/>
          <w:color w:val="FF0000"/>
          <w:sz w:val="28"/>
          <w:szCs w:val="28"/>
          <w:shd w:val="clear" w:color="auto" w:fill="FFFFFF"/>
          <w:lang w:eastAsia="ru-RU"/>
        </w:rPr>
      </w:pPr>
      <w:r w:rsidRPr="00404F93">
        <w:rPr>
          <w:rFonts w:ascii="Times New Roman" w:eastAsia="Times New Roman" w:hAnsi="Times New Roman" w:cs="Times New Roman"/>
          <w:color w:val="FF0000"/>
          <w:sz w:val="28"/>
          <w:szCs w:val="28"/>
          <w:lang w:eastAsia="ru-RU"/>
        </w:rPr>
        <w:t>Составители В.В. Дубровская и Г.И. Синельникова. Теория литературы: хрестоматия. Барнаул: Издательство БГПУ, 2005. – 350 с.</w:t>
      </w:r>
    </w:p>
    <w:p w:rsidR="00404F93" w:rsidRPr="00404F93" w:rsidRDefault="00404F93" w:rsidP="00404F93">
      <w:pPr>
        <w:numPr>
          <w:ilvl w:val="0"/>
          <w:numId w:val="277"/>
        </w:numPr>
        <w:spacing w:after="0" w:line="240" w:lineRule="auto"/>
        <w:jc w:val="both"/>
        <w:rPr>
          <w:rFonts w:ascii="Times New Roman" w:eastAsia="Times New Roman" w:hAnsi="Times New Roman" w:cs="Times New Roman"/>
          <w:color w:val="FF0000"/>
          <w:sz w:val="28"/>
          <w:szCs w:val="28"/>
          <w:shd w:val="clear" w:color="auto" w:fill="FFFFFF"/>
          <w:lang w:eastAsia="ru-RU"/>
        </w:rPr>
      </w:pPr>
      <w:r w:rsidRPr="00404F93">
        <w:rPr>
          <w:rFonts w:ascii="Times New Roman" w:eastAsia="Times New Roman" w:hAnsi="Times New Roman" w:cs="Times New Roman"/>
          <w:color w:val="FF0000"/>
          <w:sz w:val="28"/>
          <w:szCs w:val="28"/>
          <w:lang w:eastAsia="ru-RU"/>
        </w:rPr>
        <w:t>Торкунова Т.В. Как писать сочинение. Рекомендации. Образцы. М.: АЙРИС, 1997. - 220 с.</w:t>
      </w:r>
    </w:p>
    <w:p w:rsidR="00404F93" w:rsidRPr="00404F93" w:rsidRDefault="00404F93" w:rsidP="00404F93">
      <w:pPr>
        <w:numPr>
          <w:ilvl w:val="0"/>
          <w:numId w:val="277"/>
        </w:numPr>
        <w:spacing w:after="0" w:line="240" w:lineRule="auto"/>
        <w:jc w:val="both"/>
        <w:rPr>
          <w:rFonts w:ascii="Times New Roman" w:eastAsia="Times New Roman" w:hAnsi="Times New Roman" w:cs="Times New Roman"/>
          <w:color w:val="FF0000"/>
          <w:sz w:val="28"/>
          <w:szCs w:val="28"/>
          <w:shd w:val="clear" w:color="auto" w:fill="FFFFFF"/>
          <w:lang w:eastAsia="ru-RU"/>
        </w:rPr>
      </w:pPr>
      <w:r w:rsidRPr="00404F93">
        <w:rPr>
          <w:rFonts w:ascii="Times New Roman" w:eastAsia="Times New Roman" w:hAnsi="Times New Roman" w:cs="Times New Roman"/>
          <w:color w:val="FF0000"/>
          <w:sz w:val="28"/>
          <w:szCs w:val="28"/>
          <w:lang w:eastAsia="ru-RU"/>
        </w:rPr>
        <w:t>Озеров Ю.А. Раздумья перед сочинением. Учебное пособие. Москва.: Высш. шк.,1990. – 156 с.</w:t>
      </w:r>
    </w:p>
    <w:p w:rsidR="00404F93" w:rsidRPr="00404F93" w:rsidRDefault="00404F93" w:rsidP="00404F93">
      <w:pPr>
        <w:spacing w:after="0" w:line="240" w:lineRule="auto"/>
        <w:jc w:val="both"/>
        <w:rPr>
          <w:rFonts w:ascii="Times New Roman" w:eastAsia="Times New Roman" w:hAnsi="Times New Roman" w:cs="Times New Roman"/>
          <w:color w:val="FF0000"/>
          <w:sz w:val="28"/>
          <w:szCs w:val="28"/>
          <w:lang w:eastAsia="ru-RU"/>
        </w:rPr>
      </w:pPr>
    </w:p>
    <w:p w:rsidR="00404F93" w:rsidRPr="00404F93" w:rsidRDefault="00404F93" w:rsidP="00404F93">
      <w:pPr>
        <w:autoSpaceDE w:val="0"/>
        <w:autoSpaceDN w:val="0"/>
        <w:adjustRightInd w:val="0"/>
        <w:spacing w:after="0" w:line="240" w:lineRule="auto"/>
        <w:jc w:val="both"/>
        <w:rPr>
          <w:rFonts w:ascii="Times New Roman" w:eastAsia="Calibri" w:hAnsi="Times New Roman" w:cs="Times New Roman"/>
          <w:color w:val="FF0000"/>
          <w:sz w:val="28"/>
          <w:szCs w:val="28"/>
          <w:lang w:eastAsia="ru-RU"/>
        </w:rPr>
      </w:pPr>
      <w:r w:rsidRPr="00404F93">
        <w:rPr>
          <w:rFonts w:ascii="Times New Roman" w:eastAsia="Calibri" w:hAnsi="Times New Roman" w:cs="Times New Roman"/>
          <w:color w:val="FF0000"/>
          <w:sz w:val="28"/>
          <w:szCs w:val="28"/>
          <w:lang w:eastAsia="ru-RU"/>
        </w:rPr>
        <w:t xml:space="preserve">            Рекомендуемая литература учащихся (дополнительная) </w:t>
      </w:r>
    </w:p>
    <w:p w:rsidR="00404F93" w:rsidRPr="00404F93" w:rsidRDefault="00404F93" w:rsidP="00404F93">
      <w:pPr>
        <w:spacing w:after="0" w:line="240" w:lineRule="auto"/>
        <w:ind w:left="720"/>
        <w:contextualSpacing/>
        <w:jc w:val="both"/>
        <w:rPr>
          <w:rFonts w:ascii="Times New Roman" w:eastAsia="Times New Roman" w:hAnsi="Times New Roman" w:cs="Times New Roman"/>
          <w:color w:val="FF0000"/>
          <w:sz w:val="28"/>
          <w:szCs w:val="28"/>
          <w:lang w:eastAsia="ru-RU"/>
        </w:rPr>
      </w:pPr>
    </w:p>
    <w:p w:rsidR="00404F93" w:rsidRPr="00404F93" w:rsidRDefault="00404F93" w:rsidP="00404F93">
      <w:pPr>
        <w:autoSpaceDE w:val="0"/>
        <w:autoSpaceDN w:val="0"/>
        <w:adjustRightInd w:val="0"/>
        <w:spacing w:after="0" w:line="240" w:lineRule="auto"/>
        <w:ind w:left="426"/>
        <w:jc w:val="both"/>
        <w:rPr>
          <w:rFonts w:ascii="Times New Roman" w:eastAsia="Calibri" w:hAnsi="Times New Roman" w:cs="Times New Roman"/>
          <w:color w:val="FF0000"/>
          <w:sz w:val="28"/>
          <w:szCs w:val="28"/>
          <w:lang w:eastAsia="ru-RU"/>
        </w:rPr>
      </w:pPr>
      <w:r w:rsidRPr="00404F93">
        <w:rPr>
          <w:rFonts w:ascii="Times New Roman" w:eastAsia="Calibri" w:hAnsi="Times New Roman" w:cs="Times New Roman"/>
          <w:color w:val="FF0000"/>
          <w:sz w:val="28"/>
          <w:szCs w:val="28"/>
          <w:lang w:eastAsia="ru-RU"/>
        </w:rPr>
        <w:t xml:space="preserve">1.Краткий литературоведческий словарь http://studopedia.ru/12_113477_II-alfavitniy-spisok-terminov-i-ponyatiy.html </w:t>
      </w:r>
    </w:p>
    <w:p w:rsidR="00404F93" w:rsidRPr="00404F93" w:rsidRDefault="00404F93" w:rsidP="00404F93">
      <w:pPr>
        <w:spacing w:after="0" w:line="240" w:lineRule="auto"/>
        <w:ind w:left="360"/>
        <w:jc w:val="both"/>
        <w:rPr>
          <w:rFonts w:ascii="Times New Roman" w:eastAsia="Times New Roman" w:hAnsi="Times New Roman" w:cs="Times New Roman"/>
          <w:color w:val="FF0000"/>
          <w:sz w:val="28"/>
          <w:szCs w:val="28"/>
          <w:lang w:eastAsia="ru-RU"/>
        </w:rPr>
      </w:pPr>
      <w:r w:rsidRPr="00404F93">
        <w:rPr>
          <w:rFonts w:ascii="Times New Roman" w:eastAsia="Times New Roman" w:hAnsi="Times New Roman" w:cs="Times New Roman"/>
          <w:color w:val="FF0000"/>
          <w:sz w:val="28"/>
          <w:szCs w:val="28"/>
          <w:lang w:eastAsia="ru-RU"/>
        </w:rPr>
        <w:t>2.Энциклопедический словарь юного литературоведа. Москва, «Педагогика – пресс», 1998 г.</w:t>
      </w:r>
    </w:p>
    <w:p w:rsidR="00404F93" w:rsidRPr="00404F93" w:rsidRDefault="00404F93" w:rsidP="00404F93">
      <w:pPr>
        <w:spacing w:after="0" w:line="240" w:lineRule="auto"/>
        <w:ind w:left="360"/>
        <w:jc w:val="both"/>
        <w:rPr>
          <w:rFonts w:ascii="Times New Roman" w:eastAsia="Times New Roman" w:hAnsi="Times New Roman" w:cs="Times New Roman"/>
          <w:color w:val="FF0000"/>
          <w:sz w:val="28"/>
          <w:szCs w:val="28"/>
          <w:lang w:eastAsia="ru-RU"/>
        </w:rPr>
      </w:pPr>
      <w:r w:rsidRPr="00404F93">
        <w:rPr>
          <w:rFonts w:ascii="Times New Roman" w:eastAsia="Times New Roman" w:hAnsi="Times New Roman" w:cs="Times New Roman"/>
          <w:color w:val="FF0000"/>
          <w:sz w:val="28"/>
          <w:szCs w:val="28"/>
          <w:lang w:eastAsia="ru-RU"/>
        </w:rPr>
        <w:t>3.Соколова В.А. Учимся писать сочинение. Ростов, «Феникс», 2000 г.</w:t>
      </w:r>
    </w:p>
    <w:p w:rsidR="00404F93" w:rsidRPr="00404F93" w:rsidRDefault="00404F93" w:rsidP="00404F93">
      <w:pPr>
        <w:spacing w:after="0"/>
        <w:ind w:left="360"/>
        <w:contextualSpacing/>
        <w:jc w:val="both"/>
        <w:rPr>
          <w:rFonts w:ascii="Times New Roman" w:eastAsia="Times New Roman" w:hAnsi="Times New Roman" w:cs="Times New Roman"/>
          <w:color w:val="FF0000"/>
          <w:sz w:val="28"/>
          <w:szCs w:val="28"/>
          <w:lang w:eastAsia="ru-RU"/>
        </w:rPr>
      </w:pPr>
      <w:r w:rsidRPr="00404F93">
        <w:rPr>
          <w:rFonts w:ascii="Times New Roman" w:eastAsia="Times New Roman" w:hAnsi="Times New Roman" w:cs="Times New Roman"/>
          <w:color w:val="FF0000"/>
          <w:sz w:val="28"/>
          <w:szCs w:val="28"/>
          <w:lang w:eastAsia="ru-RU"/>
        </w:rPr>
        <w:t>4.Развивайте дар слова: Факультативный курс «Теория и практика сочинений разных жанров (7-8 класс)» сост. Ладыженская Т. А., Зепалова Т. С. М.: Просвещение, 1986.</w:t>
      </w:r>
    </w:p>
    <w:p w:rsidR="00404F93" w:rsidRPr="00404F93" w:rsidRDefault="00404F93" w:rsidP="00404F93">
      <w:pPr>
        <w:spacing w:after="0"/>
        <w:ind w:left="360"/>
        <w:contextualSpacing/>
        <w:jc w:val="both"/>
        <w:rPr>
          <w:rFonts w:ascii="Times New Roman" w:eastAsia="Times New Roman" w:hAnsi="Times New Roman" w:cs="Times New Roman"/>
          <w:color w:val="FF0000"/>
          <w:sz w:val="28"/>
          <w:szCs w:val="28"/>
          <w:lang w:eastAsia="ru-RU"/>
        </w:rPr>
      </w:pPr>
      <w:r w:rsidRPr="00404F93">
        <w:rPr>
          <w:rFonts w:ascii="Times New Roman" w:eastAsia="Times New Roman" w:hAnsi="Times New Roman" w:cs="Times New Roman"/>
          <w:color w:val="FF0000"/>
          <w:sz w:val="28"/>
          <w:szCs w:val="28"/>
          <w:lang w:eastAsia="ru-RU"/>
        </w:rPr>
        <w:t>5.Сочинение: практическое пособие. М.: Московский лицей, 1996.</w:t>
      </w:r>
    </w:p>
    <w:p w:rsidR="00404F93" w:rsidRPr="00404F93" w:rsidRDefault="00404F93" w:rsidP="00404F93">
      <w:pPr>
        <w:spacing w:after="0" w:line="240" w:lineRule="auto"/>
        <w:ind w:left="720"/>
        <w:jc w:val="both"/>
        <w:rPr>
          <w:rFonts w:ascii="Times New Roman" w:eastAsia="Times New Roman" w:hAnsi="Times New Roman" w:cs="Times New Roman"/>
          <w:color w:val="FF0000"/>
          <w:sz w:val="28"/>
          <w:szCs w:val="28"/>
          <w:lang w:eastAsia="ru-RU"/>
        </w:rPr>
      </w:pPr>
    </w:p>
    <w:p w:rsidR="00404F93" w:rsidRPr="00404F93" w:rsidRDefault="00404F93" w:rsidP="00404F93">
      <w:pPr>
        <w:spacing w:after="0" w:line="240" w:lineRule="auto"/>
        <w:jc w:val="center"/>
        <w:rPr>
          <w:rFonts w:ascii="Times New Roman" w:eastAsia="Times New Roman" w:hAnsi="Times New Roman" w:cs="Times New Roman"/>
          <w:b/>
          <w:color w:val="FF0000"/>
          <w:sz w:val="28"/>
          <w:szCs w:val="28"/>
          <w:lang w:eastAsia="ru-RU"/>
        </w:rPr>
      </w:pPr>
      <w:r w:rsidRPr="00404F93">
        <w:rPr>
          <w:rFonts w:ascii="Times New Roman" w:eastAsia="Times New Roman" w:hAnsi="Times New Roman" w:cs="Times New Roman"/>
          <w:b/>
          <w:color w:val="FF0000"/>
          <w:sz w:val="28"/>
          <w:szCs w:val="28"/>
          <w:lang w:eastAsia="ru-RU"/>
        </w:rPr>
        <w:t>Материально-техническое оснащение курса</w:t>
      </w:r>
    </w:p>
    <w:p w:rsidR="00404F93" w:rsidRPr="00404F93" w:rsidRDefault="00404F93" w:rsidP="00404F93">
      <w:pPr>
        <w:spacing w:after="0" w:line="240" w:lineRule="auto"/>
        <w:jc w:val="both"/>
        <w:rPr>
          <w:rFonts w:ascii="Times New Roman" w:eastAsia="Times New Roman" w:hAnsi="Times New Roman" w:cs="Times New Roman"/>
          <w:color w:val="FF0000"/>
          <w:sz w:val="28"/>
          <w:szCs w:val="28"/>
          <w:lang w:eastAsia="ru-RU"/>
        </w:rPr>
      </w:pPr>
      <w:r w:rsidRPr="00404F93">
        <w:rPr>
          <w:rFonts w:ascii="Times New Roman" w:eastAsia="Times New Roman" w:hAnsi="Times New Roman" w:cs="Times New Roman"/>
          <w:color w:val="FF0000"/>
          <w:sz w:val="28"/>
          <w:szCs w:val="28"/>
          <w:lang w:eastAsia="ru-RU"/>
        </w:rPr>
        <w:t>(оборудование, реактивы, электронные пособия, Интернет-ресурсы)</w:t>
      </w:r>
    </w:p>
    <w:p w:rsidR="00404F93" w:rsidRPr="00404F93" w:rsidRDefault="00404F93" w:rsidP="00404F93">
      <w:pPr>
        <w:spacing w:after="0" w:line="240" w:lineRule="auto"/>
        <w:jc w:val="both"/>
        <w:rPr>
          <w:rFonts w:ascii="Times New Roman" w:eastAsia="Times New Roman" w:hAnsi="Times New Roman" w:cs="Times New Roman"/>
          <w:color w:val="FF0000"/>
          <w:sz w:val="28"/>
          <w:szCs w:val="28"/>
          <w:lang w:eastAsia="ru-RU"/>
        </w:rPr>
      </w:pPr>
    </w:p>
    <w:p w:rsidR="00404F93" w:rsidRPr="00404F93" w:rsidRDefault="00D3673A" w:rsidP="00404F93">
      <w:pPr>
        <w:numPr>
          <w:ilvl w:val="0"/>
          <w:numId w:val="275"/>
        </w:numPr>
        <w:spacing w:after="0" w:line="240" w:lineRule="auto"/>
        <w:contextualSpacing/>
        <w:jc w:val="both"/>
        <w:rPr>
          <w:rFonts w:ascii="Times New Roman" w:eastAsia="Times New Roman" w:hAnsi="Times New Roman" w:cs="Times New Roman"/>
          <w:b/>
          <w:color w:val="FF0000"/>
          <w:sz w:val="28"/>
          <w:szCs w:val="28"/>
          <w:shd w:val="clear" w:color="auto" w:fill="FFFFFF"/>
          <w:lang w:eastAsia="ru-RU"/>
        </w:rPr>
      </w:pPr>
      <w:hyperlink r:id="rId120" w:history="1">
        <w:r w:rsidR="00404F93" w:rsidRPr="00404F93">
          <w:rPr>
            <w:rFonts w:ascii="Times New Roman" w:eastAsia="Times New Roman" w:hAnsi="Times New Roman" w:cs="Times New Roman"/>
            <w:b/>
            <w:color w:val="FF0000"/>
            <w:sz w:val="28"/>
            <w:szCs w:val="28"/>
            <w:u w:val="single"/>
            <w:shd w:val="clear" w:color="auto" w:fill="FFFFFF"/>
            <w:lang w:eastAsia="ru-RU"/>
          </w:rPr>
          <w:t>http://multiurok.ru</w:t>
        </w:r>
      </w:hyperlink>
    </w:p>
    <w:p w:rsidR="00404F93" w:rsidRPr="00404F93" w:rsidRDefault="00D3673A" w:rsidP="00404F93">
      <w:pPr>
        <w:numPr>
          <w:ilvl w:val="0"/>
          <w:numId w:val="275"/>
        </w:numPr>
        <w:spacing w:after="0" w:line="240" w:lineRule="auto"/>
        <w:contextualSpacing/>
        <w:jc w:val="both"/>
        <w:rPr>
          <w:rFonts w:ascii="Times New Roman" w:eastAsia="Times New Roman" w:hAnsi="Times New Roman" w:cs="Times New Roman"/>
          <w:b/>
          <w:color w:val="FF0000"/>
          <w:sz w:val="28"/>
          <w:szCs w:val="28"/>
          <w:shd w:val="clear" w:color="auto" w:fill="FFFFFF"/>
          <w:lang w:eastAsia="ru-RU"/>
        </w:rPr>
      </w:pPr>
      <w:hyperlink r:id="rId121" w:history="1">
        <w:r w:rsidR="00404F93" w:rsidRPr="00404F93">
          <w:rPr>
            <w:rFonts w:ascii="Times New Roman" w:eastAsia="Times New Roman" w:hAnsi="Times New Roman" w:cs="Times New Roman"/>
            <w:b/>
            <w:color w:val="FF0000"/>
            <w:sz w:val="28"/>
            <w:szCs w:val="28"/>
            <w:u w:val="single"/>
            <w:shd w:val="clear" w:color="auto" w:fill="FFFFFF"/>
            <w:lang w:eastAsia="ru-RU"/>
          </w:rPr>
          <w:t>http://publiclibrary.ru</w:t>
        </w:r>
      </w:hyperlink>
    </w:p>
    <w:p w:rsidR="00404F93" w:rsidRDefault="00404F93" w:rsidP="00404F93">
      <w:pPr>
        <w:rPr>
          <w:rFonts w:ascii="Times New Roman" w:eastAsia="Times New Roman" w:hAnsi="Times New Roman" w:cs="Times New Roman"/>
          <w:b/>
          <w:color w:val="FF0000"/>
          <w:sz w:val="28"/>
          <w:szCs w:val="28"/>
          <w:u w:val="single"/>
          <w:shd w:val="clear" w:color="auto" w:fill="FFFFFF"/>
          <w:lang w:eastAsia="ru-RU"/>
        </w:rPr>
      </w:pPr>
      <w:r w:rsidRPr="00404F93">
        <w:rPr>
          <w:rFonts w:ascii="Times New Roman" w:eastAsia="Times New Roman" w:hAnsi="Times New Roman" w:cs="Times New Roman"/>
          <w:b/>
          <w:color w:val="FF0000"/>
          <w:sz w:val="28"/>
          <w:szCs w:val="28"/>
          <w:shd w:val="clear" w:color="auto" w:fill="FFFFFF"/>
          <w:lang w:eastAsia="ru-RU"/>
        </w:rPr>
        <w:t xml:space="preserve">      3.</w:t>
      </w:r>
      <w:hyperlink r:id="rId122" w:history="1">
        <w:r w:rsidRPr="00404F93">
          <w:rPr>
            <w:rFonts w:ascii="Times New Roman" w:eastAsia="Times New Roman" w:hAnsi="Times New Roman" w:cs="Times New Roman"/>
            <w:b/>
            <w:color w:val="FF0000"/>
            <w:sz w:val="28"/>
            <w:szCs w:val="28"/>
            <w:u w:val="single"/>
            <w:shd w:val="clear" w:color="auto" w:fill="FFFFFF"/>
            <w:lang w:eastAsia="ru-RU"/>
          </w:rPr>
          <w:t>http://pnu.edu.ru/</w:t>
        </w:r>
      </w:hyperlink>
    </w:p>
    <w:p w:rsidR="00404F93" w:rsidRPr="00404F93" w:rsidRDefault="00404F93" w:rsidP="00404F93">
      <w:pPr>
        <w:rPr>
          <w:color w:val="FF0000"/>
        </w:rPr>
      </w:pPr>
    </w:p>
    <w:p w:rsidR="00404F93" w:rsidRPr="004E7A5C" w:rsidRDefault="00404F93" w:rsidP="004E7A5C">
      <w:pPr>
        <w:jc w:val="center"/>
        <w:rPr>
          <w:rFonts w:ascii="Times New Roman" w:eastAsia="Calibri" w:hAnsi="Times New Roman"/>
          <w:b/>
          <w:sz w:val="32"/>
          <w:szCs w:val="32"/>
        </w:rPr>
      </w:pPr>
      <w:r w:rsidRPr="004E7A5C">
        <w:rPr>
          <w:rFonts w:ascii="Times New Roman" w:eastAsia="Calibri" w:hAnsi="Times New Roman"/>
          <w:b/>
          <w:sz w:val="32"/>
          <w:szCs w:val="32"/>
        </w:rPr>
        <w:t>Программа курса</w:t>
      </w:r>
    </w:p>
    <w:p w:rsidR="00404F93" w:rsidRPr="004E7A5C" w:rsidRDefault="00404F93" w:rsidP="00404F93">
      <w:pPr>
        <w:jc w:val="center"/>
        <w:rPr>
          <w:rFonts w:ascii="Times New Roman" w:eastAsia="Times New Roman" w:hAnsi="Times New Roman"/>
          <w:b/>
          <w:sz w:val="32"/>
          <w:szCs w:val="32"/>
        </w:rPr>
      </w:pPr>
      <w:r w:rsidRPr="004E7A5C">
        <w:rPr>
          <w:rFonts w:ascii="Times New Roman" w:eastAsia="Times New Roman" w:hAnsi="Times New Roman"/>
          <w:b/>
          <w:sz w:val="32"/>
          <w:szCs w:val="32"/>
        </w:rPr>
        <w:t>«</w:t>
      </w:r>
      <w:r w:rsidRPr="004E7A5C">
        <w:rPr>
          <w:rFonts w:ascii="Times New Roman" w:eastAsia="Times New Roman" w:hAnsi="Times New Roman"/>
          <w:sz w:val="32"/>
          <w:szCs w:val="32"/>
        </w:rPr>
        <w:t>Основы деловой коммуникации</w:t>
      </w:r>
      <w:r w:rsidRPr="004E7A5C">
        <w:rPr>
          <w:rFonts w:ascii="Times New Roman" w:eastAsia="Times New Roman" w:hAnsi="Times New Roman"/>
          <w:b/>
          <w:sz w:val="32"/>
          <w:szCs w:val="32"/>
        </w:rPr>
        <w:t>»</w:t>
      </w:r>
    </w:p>
    <w:p w:rsidR="00404F93" w:rsidRPr="004E7A5C" w:rsidRDefault="00404F93" w:rsidP="004E7A5C">
      <w:pPr>
        <w:jc w:val="center"/>
        <w:rPr>
          <w:rFonts w:ascii="Times New Roman" w:eastAsia="Calibri" w:hAnsi="Times New Roman"/>
          <w:b/>
          <w:sz w:val="32"/>
          <w:szCs w:val="32"/>
        </w:rPr>
      </w:pPr>
      <w:r w:rsidRPr="004E7A5C">
        <w:rPr>
          <w:rFonts w:ascii="Times New Roman" w:eastAsia="Calibri" w:hAnsi="Times New Roman"/>
          <w:b/>
          <w:sz w:val="32"/>
          <w:szCs w:val="32"/>
        </w:rPr>
        <w:t>10 класс</w:t>
      </w:r>
    </w:p>
    <w:p w:rsidR="00404F93" w:rsidRDefault="00404F93" w:rsidP="00404F93">
      <w:pPr>
        <w:pStyle w:val="ac"/>
        <w:ind w:firstLine="709"/>
        <w:jc w:val="center"/>
        <w:rPr>
          <w:b/>
          <w:szCs w:val="24"/>
        </w:rPr>
      </w:pPr>
      <w:r w:rsidRPr="004668E3">
        <w:rPr>
          <w:b/>
          <w:szCs w:val="24"/>
        </w:rPr>
        <w:t>Пояснительная записка</w:t>
      </w:r>
    </w:p>
    <w:p w:rsidR="00404F93" w:rsidRPr="004668E3" w:rsidRDefault="00404F93" w:rsidP="00404F93">
      <w:pPr>
        <w:pStyle w:val="ac"/>
        <w:ind w:firstLine="709"/>
        <w:jc w:val="center"/>
        <w:rPr>
          <w:b/>
          <w:szCs w:val="24"/>
        </w:rPr>
      </w:pPr>
    </w:p>
    <w:p w:rsidR="00404F93" w:rsidRPr="002F7079" w:rsidRDefault="00404F93" w:rsidP="00404F93">
      <w:pPr>
        <w:rPr>
          <w:rFonts w:ascii="Times New Roman" w:hAnsi="Times New Roman"/>
        </w:rPr>
      </w:pPr>
      <w:r w:rsidRPr="002F7079">
        <w:rPr>
          <w:rFonts w:ascii="Times New Roman" w:eastAsia="Times New Roman" w:hAnsi="Times New Roman"/>
        </w:rPr>
        <w:t xml:space="preserve">Рабочая программа элективного курса «Основы делового общения»  составлена </w:t>
      </w:r>
      <w:r w:rsidRPr="002F7079">
        <w:rPr>
          <w:rStyle w:val="af0"/>
          <w:rFonts w:ascii="Times New Roman" w:eastAsia="Times New Roman" w:hAnsi="Times New Roman"/>
        </w:rPr>
        <w:t xml:space="preserve">в соответствии с </w:t>
      </w:r>
      <w:r w:rsidRPr="002F7079">
        <w:rPr>
          <w:rFonts w:ascii="Times New Roman" w:eastAsia="Times New Roman" w:hAnsi="Times New Roman"/>
        </w:rPr>
        <w:t>авторской программой доктора педагогических наук, профессор</w:t>
      </w:r>
      <w:r>
        <w:rPr>
          <w:rFonts w:ascii="Times New Roman" w:eastAsia="Times New Roman" w:hAnsi="Times New Roman"/>
        </w:rPr>
        <w:t>а С.Ф.Сизиковой. М.: Дрофа, 2007</w:t>
      </w:r>
      <w:r w:rsidRPr="002F7079">
        <w:rPr>
          <w:rFonts w:ascii="Times New Roman" w:eastAsia="Times New Roman" w:hAnsi="Times New Roman"/>
        </w:rPr>
        <w:t xml:space="preserve">. Данный элективный курс входит в перечень рекомендованных </w:t>
      </w:r>
      <w:r w:rsidRPr="002F7079">
        <w:rPr>
          <w:rFonts w:ascii="Times New Roman" w:hAnsi="Times New Roman"/>
        </w:rPr>
        <w:t>инструктивно-методического письма «О преподавании истории и обществознания в общеобразовательных учрежд</w:t>
      </w:r>
      <w:r>
        <w:rPr>
          <w:rFonts w:ascii="Times New Roman" w:hAnsi="Times New Roman"/>
        </w:rPr>
        <w:t xml:space="preserve">ениях ГКОУ РД «Ибрагимотарская СОШ Тляратинского района» в 2020-2021 </w:t>
      </w:r>
      <w:r w:rsidRPr="002F7079">
        <w:rPr>
          <w:rFonts w:ascii="Times New Roman" w:hAnsi="Times New Roman"/>
        </w:rPr>
        <w:t>учебном году»</w:t>
      </w:r>
    </w:p>
    <w:p w:rsidR="00404F93" w:rsidRPr="002F7079" w:rsidRDefault="00404F93" w:rsidP="00404F93">
      <w:pPr>
        <w:jc w:val="center"/>
        <w:rPr>
          <w:rFonts w:ascii="Times New Roman" w:eastAsia="Times New Roman" w:hAnsi="Times New Roman"/>
          <w:b/>
          <w:szCs w:val="32"/>
        </w:rPr>
      </w:pPr>
      <w:r w:rsidRPr="002F7079">
        <w:rPr>
          <w:rFonts w:ascii="Times New Roman" w:eastAsia="Times New Roman" w:hAnsi="Times New Roman"/>
          <w:b/>
          <w:szCs w:val="32"/>
        </w:rPr>
        <w:t>Общая характеристика курса</w:t>
      </w:r>
    </w:p>
    <w:p w:rsidR="00404F93" w:rsidRDefault="00404F93" w:rsidP="00404F93">
      <w:pPr>
        <w:rPr>
          <w:rFonts w:ascii="Times New Roman" w:hAnsi="Times New Roman"/>
          <w:szCs w:val="28"/>
        </w:rPr>
      </w:pPr>
      <w:r w:rsidRPr="004668E3">
        <w:rPr>
          <w:rFonts w:ascii="Times New Roman" w:hAnsi="Times New Roman"/>
          <w:szCs w:val="28"/>
        </w:rPr>
        <w:t>Потребность в совместной деятельности приводит к необходимости в общении. Владение основами культуры позволяет человеку быстрее адаптироваться в новых условиях, в новом коллективе, а владение основами делового общения особенно актуально в предпринимательской деятельности, в деловом партнерстве. Умение бесконфликтно и эффективно общаться с партнерами, действовать в соответствии с принятыми нормами делового общения, грамотно работать с письменной документацией немаловажно для профессионального роста специалиста. Культурой делового разговора должен обладать каждый работающий, будь то врач, ученый, педагог или государственный деятель. Эта культура универсальна и потому обязательна для всех, кто связан отношениями дела. Она не только разумная основа делового общения, но и надежный шанс на его успех.</w:t>
      </w:r>
    </w:p>
    <w:p w:rsidR="00404F93" w:rsidRPr="004668E3" w:rsidRDefault="00404F93" w:rsidP="00404F93">
      <w:pPr>
        <w:rPr>
          <w:rFonts w:ascii="Times New Roman" w:hAnsi="Times New Roman"/>
          <w:szCs w:val="28"/>
        </w:rPr>
      </w:pPr>
      <w:r w:rsidRPr="004668E3">
        <w:rPr>
          <w:rFonts w:ascii="Times New Roman" w:hAnsi="Times New Roman"/>
          <w:szCs w:val="28"/>
        </w:rPr>
        <w:lastRenderedPageBreak/>
        <w:t>Программа носит ориентировочный характер, а значит, предполагает варьирование, которое может быть связано как с творческим, индивидуальным подходом учителя к решению отдельных теоретических и практических вопросов стилистики, так и с конкретными условиями ёё реализации на месте (характером учебного заведения, уровнем подготовки учащихся, степенью их интереса к курсу, наличие необходимой литературы и др.).</w:t>
      </w:r>
    </w:p>
    <w:p w:rsidR="00404F93" w:rsidRPr="004668E3" w:rsidRDefault="00404F93" w:rsidP="00404F93">
      <w:pPr>
        <w:rPr>
          <w:rFonts w:ascii="Times New Roman" w:hAnsi="Times New Roman"/>
          <w:szCs w:val="28"/>
        </w:rPr>
      </w:pPr>
      <w:r w:rsidRPr="004668E3">
        <w:rPr>
          <w:rFonts w:ascii="Times New Roman" w:hAnsi="Times New Roman"/>
          <w:szCs w:val="28"/>
        </w:rPr>
        <w:t>Материал курса «Основы делового общения» условно может быть разделен на 2 части. Первая часть – это теоретическая основа для сознательного освоения последующего материала. Вторая часть является практической, поскольку раскрывает конкретную методику ведения деловой беседы, коммерческих переговоров, служебного телефонного разговора и правила оформления некоторых деловых бумаг. Все формы делового разговора ра</w:t>
      </w:r>
      <w:r>
        <w:rPr>
          <w:rFonts w:ascii="Times New Roman" w:hAnsi="Times New Roman"/>
          <w:szCs w:val="28"/>
        </w:rPr>
        <w:t>ссматриваются не по отдельности</w:t>
      </w:r>
      <w:r w:rsidRPr="004668E3">
        <w:rPr>
          <w:rFonts w:ascii="Times New Roman" w:hAnsi="Times New Roman"/>
          <w:szCs w:val="28"/>
        </w:rPr>
        <w:t xml:space="preserve">, как это до сих пор делалось, а в их единстве и взаимосвязи на общей теоретической базе. </w:t>
      </w:r>
    </w:p>
    <w:p w:rsidR="00404F93" w:rsidRPr="004668E3" w:rsidRDefault="00404F93" w:rsidP="00404F93">
      <w:pPr>
        <w:jc w:val="center"/>
        <w:rPr>
          <w:rFonts w:ascii="Times New Roman" w:hAnsi="Times New Roman"/>
          <w:b/>
          <w:szCs w:val="28"/>
        </w:rPr>
      </w:pPr>
      <w:r w:rsidRPr="004668E3">
        <w:rPr>
          <w:rFonts w:ascii="Times New Roman" w:hAnsi="Times New Roman"/>
          <w:b/>
          <w:szCs w:val="28"/>
        </w:rPr>
        <w:t>Место и роль данного курса</w:t>
      </w:r>
    </w:p>
    <w:p w:rsidR="00404F93" w:rsidRPr="004668E3" w:rsidRDefault="00404F93" w:rsidP="00404F93">
      <w:pPr>
        <w:rPr>
          <w:rFonts w:ascii="Times New Roman" w:hAnsi="Times New Roman"/>
          <w:szCs w:val="28"/>
        </w:rPr>
      </w:pPr>
      <w:r w:rsidRPr="004668E3">
        <w:rPr>
          <w:rFonts w:ascii="Times New Roman" w:hAnsi="Times New Roman"/>
          <w:szCs w:val="28"/>
        </w:rPr>
        <w:t xml:space="preserve">Данный курс позволяет обобщенно сформулировать основные положения, характеризующие деловую беседу , коммерческие переговоры, служебное совещание, служебный телефонный разговор и прием посетителей с позицией их речевой, логической, психологической и невербальной культуры. При изучении данного курса учащиеся знакомятся с основными видами оформления деловых бумаг, с особенностями официально – делового стиля, а также с лексико - грамматической  и стилистической спецификой деловой речи как в устной так и в письменной формах. </w:t>
      </w:r>
    </w:p>
    <w:p w:rsidR="00404F93" w:rsidRPr="004668E3" w:rsidRDefault="00404F93" w:rsidP="00404F93">
      <w:pPr>
        <w:rPr>
          <w:rFonts w:ascii="Times New Roman" w:hAnsi="Times New Roman"/>
          <w:szCs w:val="28"/>
        </w:rPr>
      </w:pPr>
      <w:r w:rsidRPr="004668E3">
        <w:rPr>
          <w:rFonts w:ascii="Times New Roman" w:hAnsi="Times New Roman"/>
          <w:b/>
          <w:szCs w:val="28"/>
        </w:rPr>
        <w:t xml:space="preserve">Цель курса: </w:t>
      </w:r>
      <w:r w:rsidRPr="004668E3">
        <w:rPr>
          <w:rFonts w:ascii="Times New Roman" w:hAnsi="Times New Roman"/>
          <w:szCs w:val="28"/>
        </w:rPr>
        <w:t>дать знания об основах делового общения и сформировать профессионально – ориентированные умения в рамках деловой коммуникации, а также помочь учащимся овладеть первоначальными навыками ведения делового разговора, повысить культуру своей деловой речи. Познакомить учащихся с речевыми стандартами, помогающими провести любую из основных форм делового разговора. Кроме этого практическая часть курса включает в себя ряд практических советов по установлению и улучшению человеческих отношений, по представлению товаров, по динамичному заключению сделок , по установлению деловых контактов, оформлению ряда деловых бумаг. Значительная часть времени отводится на проведение практических занятий: составлению деловых текстов.</w:t>
      </w:r>
    </w:p>
    <w:p w:rsidR="00404F93" w:rsidRDefault="00404F93" w:rsidP="00404F93">
      <w:pPr>
        <w:pStyle w:val="ac"/>
        <w:ind w:firstLine="709"/>
        <w:jc w:val="both"/>
        <w:rPr>
          <w:color w:val="000000"/>
          <w:szCs w:val="24"/>
        </w:rPr>
      </w:pPr>
      <w:r w:rsidRPr="004668E3">
        <w:rPr>
          <w:b/>
          <w:szCs w:val="28"/>
        </w:rPr>
        <w:t xml:space="preserve">Задачи курса: </w:t>
      </w:r>
      <w:r w:rsidRPr="004668E3">
        <w:rPr>
          <w:szCs w:val="28"/>
        </w:rPr>
        <w:t>Рассмотреть деловой разговор в сфере предпринимательской деятельности с позиций его речевой, логической, психологической и невербальной культуры, а так же на основе обобщения отечественного и зарубежного опыта научить основным его формам (деловой беседе, коммерческим переговорам, ведению деловых совещаний, служебных телефонных разговоров, приему посетителей и сослуживцев и общению с ними, заполнению документов).</w:t>
      </w:r>
      <w:r w:rsidRPr="004668E3">
        <w:rPr>
          <w:color w:val="000000"/>
          <w:szCs w:val="24"/>
        </w:rPr>
        <w:t xml:space="preserve"> </w:t>
      </w:r>
      <w:r>
        <w:rPr>
          <w:color w:val="000000"/>
          <w:szCs w:val="24"/>
        </w:rPr>
        <w:t xml:space="preserve"> </w:t>
      </w:r>
      <w:r w:rsidRPr="004668E3">
        <w:rPr>
          <w:color w:val="000000"/>
          <w:szCs w:val="24"/>
        </w:rPr>
        <w:t>Обучение по данному курсу  рассчитано на 68 часов (за два года обуче</w:t>
      </w:r>
      <w:r w:rsidRPr="004668E3">
        <w:rPr>
          <w:color w:val="000000"/>
          <w:szCs w:val="24"/>
        </w:rPr>
        <w:softHyphen/>
        <w:t xml:space="preserve">ния): </w:t>
      </w:r>
    </w:p>
    <w:p w:rsidR="00404F93" w:rsidRPr="004668E3" w:rsidRDefault="00404F93" w:rsidP="00404F93">
      <w:pPr>
        <w:pStyle w:val="ac"/>
        <w:ind w:firstLine="709"/>
        <w:rPr>
          <w:color w:val="000000"/>
          <w:szCs w:val="24"/>
        </w:rPr>
      </w:pPr>
      <w:r>
        <w:rPr>
          <w:color w:val="000000"/>
          <w:szCs w:val="24"/>
        </w:rPr>
        <w:t>10 класс — 34</w:t>
      </w:r>
      <w:r w:rsidRPr="004668E3">
        <w:rPr>
          <w:color w:val="000000"/>
          <w:szCs w:val="24"/>
        </w:rPr>
        <w:t>; 11кл. — 34 часа.</w:t>
      </w:r>
    </w:p>
    <w:p w:rsidR="00404F93" w:rsidRPr="004668E3" w:rsidRDefault="00404F93" w:rsidP="00404F93">
      <w:pPr>
        <w:rPr>
          <w:rFonts w:ascii="Times New Roman" w:eastAsia="Times New Roman" w:hAnsi="Times New Roman"/>
          <w:b/>
        </w:rPr>
      </w:pPr>
      <w:r w:rsidRPr="004668E3">
        <w:rPr>
          <w:rFonts w:ascii="Times New Roman" w:eastAsia="Times New Roman" w:hAnsi="Times New Roman"/>
          <w:b/>
        </w:rPr>
        <w:t>Формы организации учебного процесса:</w:t>
      </w:r>
    </w:p>
    <w:p w:rsidR="00404F93" w:rsidRPr="004668E3" w:rsidRDefault="00404F93" w:rsidP="00404F93">
      <w:pPr>
        <w:shd w:val="clear" w:color="auto" w:fill="FFFFFF"/>
        <w:autoSpaceDE w:val="0"/>
        <w:autoSpaceDN w:val="0"/>
        <w:adjustRightInd w:val="0"/>
        <w:ind w:firstLine="720"/>
        <w:rPr>
          <w:rFonts w:ascii="Times New Roman" w:eastAsia="Times New Roman" w:hAnsi="Times New Roman"/>
          <w:color w:val="000000"/>
        </w:rPr>
      </w:pPr>
      <w:r w:rsidRPr="004668E3">
        <w:rPr>
          <w:rFonts w:ascii="Times New Roman" w:eastAsia="Times New Roman" w:hAnsi="Times New Roman"/>
          <w:color w:val="000000"/>
        </w:rPr>
        <w:t>Курс строится на принципах теоретического осмысления и логической систематизации полученных знаний.</w:t>
      </w:r>
    </w:p>
    <w:p w:rsidR="00404F93" w:rsidRPr="004668E3" w:rsidRDefault="00404F93" w:rsidP="00404F93">
      <w:pPr>
        <w:shd w:val="clear" w:color="auto" w:fill="FFFFFF"/>
        <w:autoSpaceDE w:val="0"/>
        <w:autoSpaceDN w:val="0"/>
        <w:adjustRightInd w:val="0"/>
        <w:ind w:firstLine="720"/>
        <w:rPr>
          <w:rFonts w:ascii="Times New Roman" w:eastAsia="Times New Roman" w:hAnsi="Times New Roman"/>
          <w:color w:val="000000"/>
        </w:rPr>
      </w:pPr>
      <w:r w:rsidRPr="004668E3">
        <w:rPr>
          <w:rFonts w:ascii="Times New Roman" w:eastAsia="Times New Roman" w:hAnsi="Times New Roman"/>
          <w:color w:val="000000"/>
        </w:rPr>
        <w:t xml:space="preserve">Значительная часть времени отводится на проведение практических занятий: деловых игр, тестирования, ролевого обыгрывания ситуаций, выполнение практических заданий по составлению деловых текстов. </w:t>
      </w:r>
    </w:p>
    <w:p w:rsidR="00404F93" w:rsidRPr="004668E3" w:rsidRDefault="00404F93" w:rsidP="00404F93">
      <w:pPr>
        <w:shd w:val="clear" w:color="auto" w:fill="FFFFFF"/>
        <w:autoSpaceDE w:val="0"/>
        <w:autoSpaceDN w:val="0"/>
        <w:adjustRightInd w:val="0"/>
        <w:ind w:firstLine="720"/>
        <w:rPr>
          <w:rFonts w:ascii="Times New Roman" w:eastAsia="Times New Roman" w:hAnsi="Times New Roman"/>
          <w:color w:val="000000"/>
        </w:rPr>
      </w:pPr>
      <w:r w:rsidRPr="004668E3">
        <w:rPr>
          <w:rFonts w:ascii="Times New Roman" w:eastAsia="Times New Roman" w:hAnsi="Times New Roman"/>
          <w:color w:val="000000"/>
        </w:rPr>
        <w:t>Методическая направленность занятий на диалогическую технологию позволяет обеспечить коммуникативную и культурологическую подготовку старшеклассников к эффективному, бесконфликтному, грамотному деловому общению в микро- и макросреде организации, усвоению правил письменных форм делового общения и деловой переписки.</w:t>
      </w:r>
    </w:p>
    <w:p w:rsidR="00404F93" w:rsidRPr="004668E3" w:rsidRDefault="00404F93" w:rsidP="00404F93">
      <w:pPr>
        <w:pStyle w:val="ac"/>
        <w:ind w:firstLine="709"/>
        <w:jc w:val="both"/>
        <w:rPr>
          <w:color w:val="000000"/>
          <w:szCs w:val="24"/>
        </w:rPr>
      </w:pPr>
    </w:p>
    <w:p w:rsidR="00404F93" w:rsidRPr="004668E3" w:rsidRDefault="00404F93" w:rsidP="00404F93">
      <w:pPr>
        <w:pStyle w:val="ac"/>
        <w:ind w:firstLine="709"/>
        <w:jc w:val="center"/>
        <w:rPr>
          <w:b/>
          <w:color w:val="000000"/>
          <w:szCs w:val="24"/>
        </w:rPr>
      </w:pPr>
      <w:r w:rsidRPr="004668E3">
        <w:rPr>
          <w:b/>
          <w:color w:val="000000"/>
          <w:szCs w:val="24"/>
        </w:rPr>
        <w:lastRenderedPageBreak/>
        <w:t>Основные принципы отбора  и структурирования материала</w:t>
      </w:r>
    </w:p>
    <w:p w:rsidR="00404F93" w:rsidRPr="004668E3" w:rsidRDefault="00404F93" w:rsidP="00404F93">
      <w:pPr>
        <w:pStyle w:val="ac"/>
        <w:ind w:firstLine="709"/>
        <w:rPr>
          <w:color w:val="000000"/>
          <w:szCs w:val="24"/>
        </w:rPr>
      </w:pPr>
      <w:r w:rsidRPr="004668E3">
        <w:rPr>
          <w:color w:val="000000"/>
          <w:szCs w:val="24"/>
        </w:rPr>
        <w:t xml:space="preserve">Обучение  по данному курсу основывается на принципах сознательности, активности, наглядности, систематичности, последовательности, прочности, научности, доступности и связи теории с практикой. На основе указанных принципов подбирается материал для подготовки школьников по вопросам включенным в программу , с целью познания и изучения соответственно и строится процесс обучения.  </w:t>
      </w:r>
    </w:p>
    <w:p w:rsidR="00404F93" w:rsidRDefault="00404F93" w:rsidP="00404F93">
      <w:pPr>
        <w:rPr>
          <w:rFonts w:ascii="Times New Roman" w:hAnsi="Times New Roman"/>
          <w:szCs w:val="28"/>
        </w:rPr>
      </w:pPr>
      <w:r w:rsidRPr="004668E3">
        <w:rPr>
          <w:rFonts w:ascii="Times New Roman" w:hAnsi="Times New Roman"/>
          <w:b/>
          <w:szCs w:val="28"/>
        </w:rPr>
        <w:t xml:space="preserve">Методы обучения: </w:t>
      </w:r>
      <w:r w:rsidRPr="004668E3">
        <w:rPr>
          <w:rFonts w:ascii="Times New Roman" w:hAnsi="Times New Roman"/>
          <w:szCs w:val="28"/>
        </w:rPr>
        <w:t>Касаясь технологии об основах делового общения, следует отметить, что она должна представлять собой естественное продолжение той системы работы, которая проводилась в базовом звене, однако, учитывая практическую направленность курса , можно говорить о целесообразности повышения на занятиях роли лекции как способа сообщения теоретических сведений, об активизации самостоятельной деятельности учащихся (итог занятия практические работы учащихся ), о расширении и разнообразии заданий творческого характера , связанных с профессиями. Приоритетными методами являются работа с книгой, образцами деловых бумаг, тестами, анкетами, толковыми словарями.</w:t>
      </w:r>
    </w:p>
    <w:p w:rsidR="00404F93" w:rsidRPr="004668E3" w:rsidRDefault="00404F93" w:rsidP="00404F93">
      <w:pPr>
        <w:rPr>
          <w:rFonts w:ascii="Times New Roman" w:hAnsi="Times New Roman"/>
          <w:szCs w:val="28"/>
        </w:rPr>
      </w:pPr>
      <w:r w:rsidRPr="004668E3">
        <w:rPr>
          <w:rFonts w:ascii="Times New Roman" w:hAnsi="Times New Roman"/>
          <w:b/>
          <w:szCs w:val="28"/>
        </w:rPr>
        <w:t xml:space="preserve">Формы обучения: </w:t>
      </w:r>
      <w:r w:rsidRPr="004668E3">
        <w:rPr>
          <w:rFonts w:ascii="Times New Roman" w:hAnsi="Times New Roman"/>
          <w:szCs w:val="28"/>
        </w:rPr>
        <w:t xml:space="preserve">организации работы учащихся в рамках данного элективного курса: лекции, семинары, познавательные игры,  решение практических задач, заполнение бланков деловых бумаг, анкетирование и тестирование; изучение не только трудов отечественных лингвистов, но и зарубежных специалистов, использование сравнительного анализа. Планируются уроки следующих типов: уроки-консультации,  деловые игры,  уроки – семинары, уроки- конференции, игры и тесты. </w:t>
      </w:r>
    </w:p>
    <w:p w:rsidR="00404F93" w:rsidRPr="004668E3" w:rsidRDefault="00404F93" w:rsidP="00404F93">
      <w:pPr>
        <w:rPr>
          <w:rFonts w:ascii="Times New Roman" w:hAnsi="Times New Roman"/>
          <w:szCs w:val="28"/>
        </w:rPr>
      </w:pPr>
      <w:r w:rsidRPr="004668E3">
        <w:rPr>
          <w:rFonts w:ascii="Times New Roman" w:hAnsi="Times New Roman"/>
          <w:b/>
          <w:szCs w:val="28"/>
        </w:rPr>
        <w:t xml:space="preserve">Предполагаемые результаты: </w:t>
      </w:r>
      <w:r w:rsidRPr="004668E3">
        <w:rPr>
          <w:rFonts w:ascii="Times New Roman" w:hAnsi="Times New Roman"/>
          <w:szCs w:val="28"/>
        </w:rPr>
        <w:t>В результате</w:t>
      </w:r>
      <w:r w:rsidRPr="004668E3">
        <w:rPr>
          <w:rFonts w:ascii="Times New Roman" w:hAnsi="Times New Roman"/>
          <w:b/>
          <w:szCs w:val="28"/>
        </w:rPr>
        <w:t xml:space="preserve"> </w:t>
      </w:r>
      <w:r w:rsidRPr="004668E3">
        <w:rPr>
          <w:rFonts w:ascii="Times New Roman" w:hAnsi="Times New Roman"/>
          <w:szCs w:val="28"/>
        </w:rPr>
        <w:t xml:space="preserve">изучения курса «Основы делового общения » учащиеся должны: </w:t>
      </w:r>
    </w:p>
    <w:p w:rsidR="00404F93" w:rsidRPr="004668E3" w:rsidRDefault="00404F93" w:rsidP="00404F93">
      <w:pPr>
        <w:rPr>
          <w:rFonts w:ascii="Times New Roman" w:hAnsi="Times New Roman"/>
          <w:szCs w:val="28"/>
        </w:rPr>
      </w:pPr>
      <w:r w:rsidRPr="004668E3">
        <w:rPr>
          <w:rFonts w:ascii="Times New Roman" w:hAnsi="Times New Roman"/>
          <w:szCs w:val="28"/>
        </w:rPr>
        <w:t>- понимать назначение официально – делового стиля речи, уяснить его самостоятельность и связь с другими стилями;</w:t>
      </w:r>
    </w:p>
    <w:p w:rsidR="00404F93" w:rsidRPr="004668E3" w:rsidRDefault="00404F93" w:rsidP="00404F93">
      <w:pPr>
        <w:rPr>
          <w:rFonts w:ascii="Times New Roman" w:hAnsi="Times New Roman"/>
          <w:szCs w:val="28"/>
        </w:rPr>
      </w:pPr>
      <w:r w:rsidRPr="004668E3">
        <w:rPr>
          <w:rFonts w:ascii="Times New Roman" w:hAnsi="Times New Roman"/>
          <w:szCs w:val="28"/>
        </w:rPr>
        <w:t>- знать средства языка официально – делового</w:t>
      </w:r>
      <w:r>
        <w:rPr>
          <w:rFonts w:ascii="Times New Roman" w:hAnsi="Times New Roman"/>
          <w:szCs w:val="28"/>
        </w:rPr>
        <w:t xml:space="preserve"> стиля и уметь ими пользоваться</w:t>
      </w:r>
      <w:r w:rsidRPr="004668E3">
        <w:rPr>
          <w:rFonts w:ascii="Times New Roman" w:hAnsi="Times New Roman"/>
          <w:szCs w:val="28"/>
        </w:rPr>
        <w:t>;</w:t>
      </w:r>
    </w:p>
    <w:p w:rsidR="00404F93" w:rsidRPr="004668E3" w:rsidRDefault="00404F93" w:rsidP="00404F93">
      <w:pPr>
        <w:rPr>
          <w:rFonts w:ascii="Times New Roman" w:hAnsi="Times New Roman"/>
          <w:szCs w:val="28"/>
        </w:rPr>
      </w:pPr>
      <w:r w:rsidRPr="004668E3">
        <w:rPr>
          <w:rFonts w:ascii="Times New Roman" w:hAnsi="Times New Roman"/>
          <w:szCs w:val="28"/>
        </w:rPr>
        <w:t xml:space="preserve">- уметь составлять и рецензировать тексты официально – делового стиля; служебную переписку, заявление, резюме, расписку, доверенности, справки, письменные отчеты о работе и др. </w:t>
      </w:r>
    </w:p>
    <w:p w:rsidR="00404F93" w:rsidRPr="004668E3" w:rsidRDefault="00404F93" w:rsidP="00404F93">
      <w:pPr>
        <w:rPr>
          <w:rFonts w:ascii="Times New Roman" w:hAnsi="Times New Roman"/>
          <w:szCs w:val="28"/>
        </w:rPr>
      </w:pPr>
      <w:r w:rsidRPr="004668E3">
        <w:rPr>
          <w:rFonts w:ascii="Times New Roman" w:hAnsi="Times New Roman"/>
          <w:szCs w:val="28"/>
        </w:rPr>
        <w:t>- ориентироваться в мире профессий и уметь связывать их с понятием «основы деловог</w:t>
      </w:r>
      <w:r>
        <w:rPr>
          <w:rFonts w:ascii="Times New Roman" w:hAnsi="Times New Roman"/>
          <w:szCs w:val="28"/>
        </w:rPr>
        <w:t>о общения»</w:t>
      </w:r>
      <w:r w:rsidRPr="004668E3">
        <w:rPr>
          <w:rFonts w:ascii="Times New Roman" w:hAnsi="Times New Roman"/>
          <w:szCs w:val="28"/>
        </w:rPr>
        <w:t>;</w:t>
      </w:r>
    </w:p>
    <w:p w:rsidR="00404F93" w:rsidRPr="004668E3" w:rsidRDefault="00404F93" w:rsidP="00404F93">
      <w:pPr>
        <w:rPr>
          <w:rFonts w:ascii="Times New Roman" w:hAnsi="Times New Roman"/>
          <w:szCs w:val="28"/>
        </w:rPr>
      </w:pPr>
      <w:r w:rsidRPr="004668E3">
        <w:rPr>
          <w:rFonts w:ascii="Times New Roman" w:hAnsi="Times New Roman"/>
          <w:szCs w:val="28"/>
        </w:rPr>
        <w:t>- познакомиться с осн</w:t>
      </w:r>
      <w:r>
        <w:rPr>
          <w:rFonts w:ascii="Times New Roman" w:hAnsi="Times New Roman"/>
          <w:szCs w:val="28"/>
        </w:rPr>
        <w:t>овными формами делового общения</w:t>
      </w:r>
      <w:r w:rsidRPr="004668E3">
        <w:rPr>
          <w:rFonts w:ascii="Times New Roman" w:hAnsi="Times New Roman"/>
          <w:szCs w:val="28"/>
        </w:rPr>
        <w:t>, овладеть нормами делового разговора, а также навыками правильного оформления деловых бумаг.</w:t>
      </w:r>
    </w:p>
    <w:p w:rsidR="00404F93" w:rsidRDefault="00404F93" w:rsidP="00404F93">
      <w:pPr>
        <w:jc w:val="center"/>
        <w:rPr>
          <w:rFonts w:ascii="Times New Roman" w:hAnsi="Times New Roman"/>
          <w:b/>
          <w:szCs w:val="28"/>
        </w:rPr>
      </w:pPr>
    </w:p>
    <w:p w:rsidR="00404F93" w:rsidRPr="004668E3" w:rsidRDefault="00404F93" w:rsidP="00404F93">
      <w:pPr>
        <w:jc w:val="center"/>
        <w:rPr>
          <w:rFonts w:ascii="Times New Roman" w:hAnsi="Times New Roman"/>
          <w:b/>
          <w:szCs w:val="28"/>
        </w:rPr>
      </w:pPr>
      <w:r w:rsidRPr="004668E3">
        <w:rPr>
          <w:rFonts w:ascii="Times New Roman" w:hAnsi="Times New Roman"/>
          <w:b/>
          <w:szCs w:val="28"/>
        </w:rPr>
        <w:t>Инструментарий для оценивания результатов.</w:t>
      </w:r>
    </w:p>
    <w:p w:rsidR="00404F93" w:rsidRPr="004668E3" w:rsidRDefault="00404F93" w:rsidP="00404F93">
      <w:pPr>
        <w:rPr>
          <w:rFonts w:ascii="Times New Roman" w:hAnsi="Times New Roman"/>
          <w:szCs w:val="28"/>
        </w:rPr>
      </w:pPr>
      <w:r w:rsidRPr="004668E3">
        <w:rPr>
          <w:rFonts w:ascii="Times New Roman" w:hAnsi="Times New Roman"/>
          <w:szCs w:val="28"/>
        </w:rPr>
        <w:t xml:space="preserve">Оценка знаний проводится в целях установления глубины полученных юридических навыков путем реферирования с последующим тестированием, контрольным составлением и заполнением некоторых деловых бумаг, проведение зачетных работ, составлением отчетов в рабочих группах. </w:t>
      </w:r>
    </w:p>
    <w:p w:rsidR="00404F93" w:rsidRDefault="00404F93" w:rsidP="00404F93">
      <w:pPr>
        <w:shd w:val="clear" w:color="auto" w:fill="FFFFFF"/>
        <w:autoSpaceDE w:val="0"/>
        <w:autoSpaceDN w:val="0"/>
        <w:adjustRightInd w:val="0"/>
        <w:jc w:val="center"/>
        <w:rPr>
          <w:rFonts w:ascii="Times New Roman" w:hAnsi="Times New Roman"/>
          <w:b/>
        </w:rPr>
      </w:pPr>
    </w:p>
    <w:p w:rsidR="00404F93" w:rsidRDefault="00404F93" w:rsidP="00404F93">
      <w:pPr>
        <w:shd w:val="clear" w:color="auto" w:fill="FFFFFF"/>
        <w:autoSpaceDE w:val="0"/>
        <w:autoSpaceDN w:val="0"/>
        <w:adjustRightInd w:val="0"/>
        <w:jc w:val="center"/>
        <w:rPr>
          <w:rFonts w:ascii="Times New Roman" w:hAnsi="Times New Roman"/>
          <w:b/>
        </w:rPr>
      </w:pPr>
      <w:r w:rsidRPr="002F7079">
        <w:rPr>
          <w:rFonts w:ascii="Times New Roman" w:hAnsi="Times New Roman"/>
          <w:b/>
        </w:rPr>
        <w:t xml:space="preserve">Требования к уровню подготовки </w:t>
      </w:r>
      <w:r>
        <w:rPr>
          <w:rFonts w:ascii="Times New Roman" w:hAnsi="Times New Roman"/>
          <w:b/>
        </w:rPr>
        <w:t>обучающихся</w:t>
      </w:r>
    </w:p>
    <w:p w:rsidR="00404F93" w:rsidRPr="002F7079" w:rsidRDefault="00404F93" w:rsidP="00404F93">
      <w:pPr>
        <w:shd w:val="clear" w:color="auto" w:fill="FFFFFF"/>
        <w:autoSpaceDE w:val="0"/>
        <w:autoSpaceDN w:val="0"/>
        <w:adjustRightInd w:val="0"/>
        <w:jc w:val="center"/>
        <w:rPr>
          <w:rFonts w:ascii="Times New Roman" w:hAnsi="Times New Roman"/>
          <w:b/>
        </w:rPr>
      </w:pPr>
    </w:p>
    <w:p w:rsidR="00404F93" w:rsidRPr="002F7079" w:rsidRDefault="00404F93" w:rsidP="00404F93">
      <w:pPr>
        <w:numPr>
          <w:ilvl w:val="0"/>
          <w:numId w:val="290"/>
        </w:numPr>
        <w:shd w:val="clear" w:color="auto" w:fill="FFFFFF"/>
        <w:autoSpaceDE w:val="0"/>
        <w:autoSpaceDN w:val="0"/>
        <w:adjustRightInd w:val="0"/>
        <w:spacing w:after="0" w:line="240" w:lineRule="auto"/>
        <w:jc w:val="both"/>
        <w:rPr>
          <w:rFonts w:ascii="Times New Roman" w:hAnsi="Times New Roman"/>
        </w:rPr>
      </w:pPr>
      <w:r w:rsidRPr="002F7079">
        <w:rPr>
          <w:rFonts w:ascii="Times New Roman" w:hAnsi="Times New Roman"/>
        </w:rPr>
        <w:t>иметь представление об эмоциях и чувствах как составной части общения людей и неотъемлемой части делового общения;</w:t>
      </w:r>
    </w:p>
    <w:p w:rsidR="00404F93" w:rsidRPr="002F7079" w:rsidRDefault="00404F93" w:rsidP="00404F93">
      <w:pPr>
        <w:numPr>
          <w:ilvl w:val="0"/>
          <w:numId w:val="290"/>
        </w:numPr>
        <w:shd w:val="clear" w:color="auto" w:fill="FFFFFF"/>
        <w:autoSpaceDE w:val="0"/>
        <w:autoSpaceDN w:val="0"/>
        <w:adjustRightInd w:val="0"/>
        <w:spacing w:after="0" w:line="240" w:lineRule="auto"/>
        <w:jc w:val="both"/>
        <w:rPr>
          <w:rFonts w:ascii="Times New Roman" w:hAnsi="Times New Roman"/>
        </w:rPr>
      </w:pPr>
      <w:r w:rsidRPr="002F7079">
        <w:rPr>
          <w:rFonts w:ascii="Times New Roman" w:hAnsi="Times New Roman"/>
        </w:rPr>
        <w:t>формировать стремление развивать навыки публичной речи;</w:t>
      </w:r>
    </w:p>
    <w:p w:rsidR="00404F93" w:rsidRPr="002F7079" w:rsidRDefault="00404F93" w:rsidP="00404F93">
      <w:pPr>
        <w:numPr>
          <w:ilvl w:val="0"/>
          <w:numId w:val="290"/>
        </w:numPr>
        <w:shd w:val="clear" w:color="auto" w:fill="FFFFFF"/>
        <w:autoSpaceDE w:val="0"/>
        <w:autoSpaceDN w:val="0"/>
        <w:adjustRightInd w:val="0"/>
        <w:spacing w:after="0" w:line="240" w:lineRule="auto"/>
        <w:jc w:val="both"/>
        <w:rPr>
          <w:rFonts w:ascii="Times New Roman" w:hAnsi="Times New Roman"/>
        </w:rPr>
      </w:pPr>
      <w:r w:rsidRPr="002F7079">
        <w:rPr>
          <w:rFonts w:ascii="Times New Roman" w:hAnsi="Times New Roman"/>
        </w:rPr>
        <w:t>знать «язык» невербального общения, выраженного через зрительный контакт;</w:t>
      </w:r>
    </w:p>
    <w:p w:rsidR="00404F93" w:rsidRPr="002F7079" w:rsidRDefault="00404F93" w:rsidP="00404F93">
      <w:pPr>
        <w:numPr>
          <w:ilvl w:val="0"/>
          <w:numId w:val="290"/>
        </w:numPr>
        <w:shd w:val="clear" w:color="auto" w:fill="FFFFFF"/>
        <w:autoSpaceDE w:val="0"/>
        <w:autoSpaceDN w:val="0"/>
        <w:adjustRightInd w:val="0"/>
        <w:spacing w:after="0" w:line="240" w:lineRule="auto"/>
        <w:jc w:val="both"/>
        <w:rPr>
          <w:rFonts w:ascii="Times New Roman" w:hAnsi="Times New Roman"/>
        </w:rPr>
      </w:pPr>
      <w:r w:rsidRPr="002F7079">
        <w:rPr>
          <w:rFonts w:ascii="Times New Roman" w:hAnsi="Times New Roman"/>
        </w:rPr>
        <w:lastRenderedPageBreak/>
        <w:t>иметь общее понятие коммуникации, осуществляемой в письменном виде;</w:t>
      </w:r>
    </w:p>
    <w:p w:rsidR="00404F93" w:rsidRPr="002F7079" w:rsidRDefault="00404F93" w:rsidP="00404F93">
      <w:pPr>
        <w:numPr>
          <w:ilvl w:val="0"/>
          <w:numId w:val="290"/>
        </w:numPr>
        <w:shd w:val="clear" w:color="auto" w:fill="FFFFFF"/>
        <w:autoSpaceDE w:val="0"/>
        <w:autoSpaceDN w:val="0"/>
        <w:adjustRightInd w:val="0"/>
        <w:spacing w:after="0" w:line="240" w:lineRule="auto"/>
        <w:jc w:val="both"/>
        <w:rPr>
          <w:rFonts w:ascii="Times New Roman" w:hAnsi="Times New Roman"/>
        </w:rPr>
      </w:pPr>
      <w:r w:rsidRPr="002F7079">
        <w:rPr>
          <w:rFonts w:ascii="Times New Roman" w:hAnsi="Times New Roman"/>
        </w:rPr>
        <w:t>уметь составлять план письменного сообщения и излагать информацию методом «обычной пирамиды» и «опрокинутой пирамиды»;</w:t>
      </w:r>
    </w:p>
    <w:p w:rsidR="00404F93" w:rsidRPr="002F7079" w:rsidRDefault="00404F93" w:rsidP="00404F93">
      <w:pPr>
        <w:numPr>
          <w:ilvl w:val="0"/>
          <w:numId w:val="290"/>
        </w:numPr>
        <w:shd w:val="clear" w:color="auto" w:fill="FFFFFF"/>
        <w:autoSpaceDE w:val="0"/>
        <w:autoSpaceDN w:val="0"/>
        <w:adjustRightInd w:val="0"/>
        <w:spacing w:after="0" w:line="240" w:lineRule="auto"/>
        <w:jc w:val="both"/>
        <w:rPr>
          <w:rFonts w:ascii="Times New Roman" w:hAnsi="Times New Roman"/>
        </w:rPr>
      </w:pPr>
      <w:r w:rsidRPr="002F7079">
        <w:rPr>
          <w:rFonts w:ascii="Times New Roman" w:hAnsi="Times New Roman"/>
        </w:rPr>
        <w:t>знать правила составления отчётов, деловых писем, докладов, конспектов как разновидностей письменной коммуникации;</w:t>
      </w:r>
    </w:p>
    <w:p w:rsidR="00404F93" w:rsidRPr="002F7079" w:rsidRDefault="00404F93" w:rsidP="00404F93">
      <w:pPr>
        <w:numPr>
          <w:ilvl w:val="0"/>
          <w:numId w:val="290"/>
        </w:numPr>
        <w:shd w:val="clear" w:color="auto" w:fill="FFFFFF"/>
        <w:autoSpaceDE w:val="0"/>
        <w:autoSpaceDN w:val="0"/>
        <w:adjustRightInd w:val="0"/>
        <w:spacing w:after="0" w:line="240" w:lineRule="auto"/>
        <w:jc w:val="both"/>
        <w:rPr>
          <w:rFonts w:ascii="Times New Roman" w:hAnsi="Times New Roman"/>
        </w:rPr>
      </w:pPr>
      <w:r w:rsidRPr="002F7079">
        <w:rPr>
          <w:rFonts w:ascii="Times New Roman" w:hAnsi="Times New Roman"/>
        </w:rPr>
        <w:t>знать общепринятые нормы и правила ведения телефонных разговоров;</w:t>
      </w:r>
    </w:p>
    <w:p w:rsidR="00404F93" w:rsidRPr="002F7079" w:rsidRDefault="00404F93" w:rsidP="00404F93">
      <w:pPr>
        <w:numPr>
          <w:ilvl w:val="0"/>
          <w:numId w:val="290"/>
        </w:numPr>
        <w:shd w:val="clear" w:color="auto" w:fill="FFFFFF"/>
        <w:autoSpaceDE w:val="0"/>
        <w:autoSpaceDN w:val="0"/>
        <w:adjustRightInd w:val="0"/>
        <w:spacing w:after="0" w:line="240" w:lineRule="auto"/>
        <w:jc w:val="both"/>
        <w:rPr>
          <w:rFonts w:ascii="Times New Roman" w:hAnsi="Times New Roman"/>
        </w:rPr>
      </w:pPr>
      <w:r w:rsidRPr="002F7079">
        <w:rPr>
          <w:rFonts w:ascii="Times New Roman" w:hAnsi="Times New Roman"/>
        </w:rPr>
        <w:t>уметь вести встречи и переговоры;</w:t>
      </w:r>
    </w:p>
    <w:p w:rsidR="00404F93" w:rsidRPr="002F7079" w:rsidRDefault="00404F93" w:rsidP="00404F93">
      <w:pPr>
        <w:numPr>
          <w:ilvl w:val="0"/>
          <w:numId w:val="290"/>
        </w:numPr>
        <w:shd w:val="clear" w:color="auto" w:fill="FFFFFF"/>
        <w:autoSpaceDE w:val="0"/>
        <w:autoSpaceDN w:val="0"/>
        <w:adjustRightInd w:val="0"/>
        <w:spacing w:after="0" w:line="240" w:lineRule="auto"/>
        <w:jc w:val="both"/>
        <w:rPr>
          <w:rFonts w:ascii="Times New Roman" w:hAnsi="Times New Roman"/>
        </w:rPr>
      </w:pPr>
      <w:r w:rsidRPr="002F7079">
        <w:rPr>
          <w:rFonts w:ascii="Times New Roman" w:hAnsi="Times New Roman"/>
        </w:rPr>
        <w:t>знать основные причины конфликтов и возможные варианты выхода из конфликтной ситуации.</w:t>
      </w:r>
    </w:p>
    <w:p w:rsidR="00404F93" w:rsidRDefault="00404F93" w:rsidP="00404F93">
      <w:pPr>
        <w:pStyle w:val="ac"/>
        <w:jc w:val="center"/>
        <w:rPr>
          <w:b/>
          <w:color w:val="000000"/>
          <w:szCs w:val="24"/>
        </w:rPr>
      </w:pPr>
    </w:p>
    <w:p w:rsidR="00404F93" w:rsidRDefault="00404F93" w:rsidP="00404F93">
      <w:pPr>
        <w:pStyle w:val="ac"/>
        <w:jc w:val="center"/>
        <w:rPr>
          <w:b/>
          <w:color w:val="000000"/>
          <w:szCs w:val="24"/>
        </w:rPr>
      </w:pPr>
    </w:p>
    <w:p w:rsidR="00404F93" w:rsidRDefault="00404F93" w:rsidP="00404F93">
      <w:pPr>
        <w:pStyle w:val="ac"/>
        <w:jc w:val="center"/>
        <w:rPr>
          <w:b/>
          <w:color w:val="000000"/>
          <w:szCs w:val="24"/>
        </w:rPr>
      </w:pPr>
    </w:p>
    <w:p w:rsidR="00404F93" w:rsidRDefault="00404F93" w:rsidP="00404F93">
      <w:pPr>
        <w:pStyle w:val="ac"/>
        <w:jc w:val="center"/>
        <w:rPr>
          <w:b/>
          <w:color w:val="000000"/>
          <w:szCs w:val="24"/>
        </w:rPr>
      </w:pPr>
      <w:r>
        <w:rPr>
          <w:b/>
          <w:color w:val="000000"/>
          <w:szCs w:val="24"/>
        </w:rPr>
        <w:t>Учебно – тематический план.</w:t>
      </w:r>
    </w:p>
    <w:p w:rsidR="00404F93" w:rsidRDefault="00404F93" w:rsidP="00404F93">
      <w:pPr>
        <w:pStyle w:val="ac"/>
        <w:jc w:val="center"/>
        <w:rPr>
          <w:b/>
          <w:color w:val="000000"/>
          <w:szCs w:val="24"/>
        </w:rPr>
      </w:pPr>
    </w:p>
    <w:tbl>
      <w:tblPr>
        <w:tblStyle w:val="ae"/>
        <w:tblpPr w:leftFromText="180" w:rightFromText="180" w:vertAnchor="text" w:horzAnchor="margin" w:tblpY="-45"/>
        <w:tblW w:w="0" w:type="auto"/>
        <w:tblLook w:val="04A0" w:firstRow="1" w:lastRow="0" w:firstColumn="1" w:lastColumn="0" w:noHBand="0" w:noVBand="1"/>
      </w:tblPr>
      <w:tblGrid>
        <w:gridCol w:w="561"/>
        <w:gridCol w:w="6615"/>
        <w:gridCol w:w="2395"/>
      </w:tblGrid>
      <w:tr w:rsidR="00404F93" w:rsidRPr="00200072" w:rsidTr="004E7A5C">
        <w:trPr>
          <w:trHeight w:val="815"/>
        </w:trPr>
        <w:tc>
          <w:tcPr>
            <w:tcW w:w="562" w:type="dxa"/>
          </w:tcPr>
          <w:p w:rsidR="00404F93" w:rsidRPr="001548E5" w:rsidRDefault="00404F93" w:rsidP="004E7A5C">
            <w:pPr>
              <w:autoSpaceDE w:val="0"/>
              <w:autoSpaceDN w:val="0"/>
              <w:adjustRightInd w:val="0"/>
              <w:jc w:val="center"/>
              <w:rPr>
                <w:rFonts w:ascii="Times New Roman" w:hAnsi="Times New Roman"/>
                <w:b/>
                <w:sz w:val="24"/>
                <w:szCs w:val="24"/>
              </w:rPr>
            </w:pPr>
            <w:r w:rsidRPr="001548E5">
              <w:rPr>
                <w:rFonts w:ascii="Times New Roman" w:hAnsi="Times New Roman"/>
                <w:b/>
                <w:sz w:val="24"/>
                <w:szCs w:val="24"/>
              </w:rPr>
              <w:t>№</w:t>
            </w:r>
          </w:p>
          <w:p w:rsidR="00404F93" w:rsidRPr="001548E5" w:rsidRDefault="00404F93" w:rsidP="004E7A5C">
            <w:pPr>
              <w:jc w:val="center"/>
              <w:rPr>
                <w:rFonts w:ascii="Times New Roman" w:hAnsi="Times New Roman"/>
                <w:b/>
                <w:sz w:val="24"/>
                <w:szCs w:val="24"/>
                <w:u w:val="single"/>
              </w:rPr>
            </w:pPr>
            <w:r w:rsidRPr="001548E5">
              <w:rPr>
                <w:rFonts w:ascii="Times New Roman" w:hAnsi="Times New Roman"/>
                <w:b/>
                <w:sz w:val="24"/>
                <w:szCs w:val="24"/>
              </w:rPr>
              <w:t>п/п</w:t>
            </w:r>
          </w:p>
        </w:tc>
        <w:tc>
          <w:tcPr>
            <w:tcW w:w="9772" w:type="dxa"/>
          </w:tcPr>
          <w:p w:rsidR="00404F93" w:rsidRPr="001548E5" w:rsidRDefault="00404F93" w:rsidP="004E7A5C">
            <w:pPr>
              <w:jc w:val="center"/>
              <w:rPr>
                <w:rFonts w:ascii="Times New Roman" w:hAnsi="Times New Roman"/>
                <w:b/>
                <w:sz w:val="24"/>
                <w:szCs w:val="24"/>
              </w:rPr>
            </w:pPr>
            <w:r w:rsidRPr="001548E5">
              <w:rPr>
                <w:rFonts w:ascii="Times New Roman" w:hAnsi="Times New Roman"/>
                <w:b/>
                <w:sz w:val="24"/>
                <w:szCs w:val="24"/>
              </w:rPr>
              <w:t>Наименование  разделов</w:t>
            </w:r>
          </w:p>
        </w:tc>
        <w:tc>
          <w:tcPr>
            <w:tcW w:w="3461" w:type="dxa"/>
          </w:tcPr>
          <w:p w:rsidR="00404F93" w:rsidRPr="001548E5" w:rsidRDefault="00404F93" w:rsidP="004E7A5C">
            <w:pPr>
              <w:jc w:val="center"/>
              <w:rPr>
                <w:rFonts w:ascii="Times New Roman" w:hAnsi="Times New Roman"/>
                <w:b/>
                <w:sz w:val="24"/>
                <w:szCs w:val="24"/>
                <w:u w:val="single"/>
              </w:rPr>
            </w:pPr>
            <w:r w:rsidRPr="001548E5">
              <w:rPr>
                <w:rFonts w:ascii="Times New Roman" w:hAnsi="Times New Roman"/>
                <w:b/>
                <w:sz w:val="24"/>
                <w:szCs w:val="24"/>
              </w:rPr>
              <w:t>Кол-во часов</w:t>
            </w:r>
          </w:p>
        </w:tc>
      </w:tr>
      <w:tr w:rsidR="00404F93" w:rsidRPr="00200072" w:rsidTr="004E7A5C">
        <w:trPr>
          <w:trHeight w:val="408"/>
        </w:trPr>
        <w:tc>
          <w:tcPr>
            <w:tcW w:w="562" w:type="dxa"/>
          </w:tcPr>
          <w:p w:rsidR="00404F93" w:rsidRPr="001548E5" w:rsidRDefault="00404F93" w:rsidP="004E7A5C">
            <w:pPr>
              <w:jc w:val="center"/>
              <w:rPr>
                <w:rFonts w:ascii="Times New Roman" w:hAnsi="Times New Roman"/>
                <w:sz w:val="24"/>
                <w:szCs w:val="24"/>
              </w:rPr>
            </w:pPr>
            <w:r w:rsidRPr="001548E5">
              <w:rPr>
                <w:rFonts w:ascii="Times New Roman" w:hAnsi="Times New Roman"/>
                <w:sz w:val="24"/>
                <w:szCs w:val="24"/>
              </w:rPr>
              <w:t>1.</w:t>
            </w:r>
          </w:p>
        </w:tc>
        <w:tc>
          <w:tcPr>
            <w:tcW w:w="9772" w:type="dxa"/>
          </w:tcPr>
          <w:p w:rsidR="00404F93" w:rsidRPr="001548E5" w:rsidRDefault="00404F93" w:rsidP="004E7A5C">
            <w:pPr>
              <w:rPr>
                <w:rFonts w:ascii="Times New Roman" w:hAnsi="Times New Roman"/>
                <w:sz w:val="24"/>
                <w:szCs w:val="24"/>
                <w:u w:val="single"/>
              </w:rPr>
            </w:pPr>
            <w:r w:rsidRPr="001548E5">
              <w:rPr>
                <w:rFonts w:ascii="Times New Roman" w:hAnsi="Times New Roman"/>
                <w:color w:val="000000"/>
                <w:sz w:val="24"/>
              </w:rPr>
              <w:t>Введение.</w:t>
            </w:r>
          </w:p>
        </w:tc>
        <w:tc>
          <w:tcPr>
            <w:tcW w:w="3461" w:type="dxa"/>
          </w:tcPr>
          <w:p w:rsidR="00404F93" w:rsidRPr="001548E5" w:rsidRDefault="00404F93" w:rsidP="004E7A5C">
            <w:pPr>
              <w:jc w:val="center"/>
              <w:rPr>
                <w:rFonts w:ascii="Times New Roman" w:hAnsi="Times New Roman"/>
                <w:sz w:val="24"/>
                <w:szCs w:val="24"/>
              </w:rPr>
            </w:pPr>
            <w:r w:rsidRPr="001548E5">
              <w:rPr>
                <w:rFonts w:ascii="Times New Roman" w:hAnsi="Times New Roman"/>
                <w:sz w:val="24"/>
                <w:szCs w:val="24"/>
              </w:rPr>
              <w:t>1</w:t>
            </w:r>
          </w:p>
        </w:tc>
      </w:tr>
      <w:tr w:rsidR="00404F93" w:rsidRPr="00200072" w:rsidTr="004E7A5C">
        <w:trPr>
          <w:trHeight w:val="408"/>
        </w:trPr>
        <w:tc>
          <w:tcPr>
            <w:tcW w:w="562" w:type="dxa"/>
          </w:tcPr>
          <w:p w:rsidR="00404F93" w:rsidRPr="001548E5" w:rsidRDefault="00404F93" w:rsidP="004E7A5C">
            <w:pPr>
              <w:jc w:val="center"/>
              <w:rPr>
                <w:rFonts w:ascii="Times New Roman" w:hAnsi="Times New Roman"/>
                <w:sz w:val="24"/>
                <w:szCs w:val="24"/>
              </w:rPr>
            </w:pPr>
            <w:r w:rsidRPr="001548E5">
              <w:rPr>
                <w:rFonts w:ascii="Times New Roman" w:hAnsi="Times New Roman"/>
                <w:sz w:val="24"/>
                <w:szCs w:val="24"/>
              </w:rPr>
              <w:t>2.</w:t>
            </w:r>
          </w:p>
        </w:tc>
        <w:tc>
          <w:tcPr>
            <w:tcW w:w="9772" w:type="dxa"/>
          </w:tcPr>
          <w:p w:rsidR="00404F93" w:rsidRPr="001548E5" w:rsidRDefault="00404F93" w:rsidP="004E7A5C">
            <w:pPr>
              <w:rPr>
                <w:rFonts w:ascii="Times New Roman" w:hAnsi="Times New Roman"/>
                <w:sz w:val="24"/>
                <w:szCs w:val="24"/>
                <w:u w:val="single"/>
              </w:rPr>
            </w:pPr>
            <w:r w:rsidRPr="001548E5">
              <w:rPr>
                <w:rFonts w:ascii="Times New Roman" w:hAnsi="Times New Roman"/>
                <w:color w:val="000000"/>
                <w:sz w:val="24"/>
                <w:szCs w:val="24"/>
              </w:rPr>
              <w:t xml:space="preserve">Основные психологические характеристики культуры общения  </w:t>
            </w:r>
          </w:p>
        </w:tc>
        <w:tc>
          <w:tcPr>
            <w:tcW w:w="3461" w:type="dxa"/>
          </w:tcPr>
          <w:p w:rsidR="00404F93" w:rsidRPr="001548E5" w:rsidRDefault="00404F93" w:rsidP="004E7A5C">
            <w:pPr>
              <w:jc w:val="center"/>
              <w:rPr>
                <w:rFonts w:ascii="Times New Roman" w:hAnsi="Times New Roman"/>
                <w:sz w:val="24"/>
                <w:szCs w:val="24"/>
              </w:rPr>
            </w:pPr>
            <w:r w:rsidRPr="001548E5">
              <w:rPr>
                <w:rFonts w:ascii="Times New Roman" w:hAnsi="Times New Roman"/>
                <w:sz w:val="24"/>
                <w:szCs w:val="24"/>
              </w:rPr>
              <w:t>4</w:t>
            </w:r>
          </w:p>
        </w:tc>
      </w:tr>
      <w:tr w:rsidR="00404F93" w:rsidRPr="00200072" w:rsidTr="004E7A5C">
        <w:trPr>
          <w:trHeight w:val="408"/>
        </w:trPr>
        <w:tc>
          <w:tcPr>
            <w:tcW w:w="562" w:type="dxa"/>
          </w:tcPr>
          <w:p w:rsidR="00404F93" w:rsidRPr="001548E5" w:rsidRDefault="00404F93" w:rsidP="004E7A5C">
            <w:pPr>
              <w:jc w:val="center"/>
              <w:rPr>
                <w:rFonts w:ascii="Times New Roman" w:hAnsi="Times New Roman"/>
                <w:sz w:val="24"/>
                <w:szCs w:val="24"/>
              </w:rPr>
            </w:pPr>
            <w:r w:rsidRPr="001548E5">
              <w:rPr>
                <w:rFonts w:ascii="Times New Roman" w:hAnsi="Times New Roman"/>
                <w:sz w:val="24"/>
                <w:szCs w:val="24"/>
              </w:rPr>
              <w:t>3.</w:t>
            </w:r>
          </w:p>
        </w:tc>
        <w:tc>
          <w:tcPr>
            <w:tcW w:w="9772" w:type="dxa"/>
          </w:tcPr>
          <w:p w:rsidR="00404F93" w:rsidRPr="001548E5" w:rsidRDefault="00404F93" w:rsidP="004E7A5C">
            <w:pPr>
              <w:rPr>
                <w:rFonts w:ascii="Times New Roman" w:hAnsi="Times New Roman"/>
                <w:sz w:val="24"/>
                <w:szCs w:val="24"/>
                <w:u w:val="single"/>
              </w:rPr>
            </w:pPr>
            <w:r w:rsidRPr="001548E5">
              <w:rPr>
                <w:rFonts w:ascii="Times New Roman" w:hAnsi="Times New Roman"/>
                <w:color w:val="000000"/>
                <w:sz w:val="24"/>
                <w:szCs w:val="24"/>
              </w:rPr>
              <w:t xml:space="preserve">Культура речи  </w:t>
            </w:r>
          </w:p>
        </w:tc>
        <w:tc>
          <w:tcPr>
            <w:tcW w:w="3461" w:type="dxa"/>
          </w:tcPr>
          <w:p w:rsidR="00404F93" w:rsidRPr="001548E5" w:rsidRDefault="00404F93" w:rsidP="004E7A5C">
            <w:pPr>
              <w:jc w:val="center"/>
              <w:rPr>
                <w:rFonts w:ascii="Times New Roman" w:hAnsi="Times New Roman"/>
                <w:sz w:val="24"/>
                <w:szCs w:val="24"/>
              </w:rPr>
            </w:pPr>
            <w:r w:rsidRPr="001548E5">
              <w:rPr>
                <w:rFonts w:ascii="Times New Roman" w:hAnsi="Times New Roman"/>
                <w:sz w:val="24"/>
                <w:szCs w:val="24"/>
              </w:rPr>
              <w:t>4</w:t>
            </w:r>
          </w:p>
        </w:tc>
      </w:tr>
      <w:tr w:rsidR="00404F93" w:rsidRPr="00200072" w:rsidTr="004E7A5C">
        <w:trPr>
          <w:trHeight w:val="408"/>
        </w:trPr>
        <w:tc>
          <w:tcPr>
            <w:tcW w:w="562" w:type="dxa"/>
          </w:tcPr>
          <w:p w:rsidR="00404F93" w:rsidRPr="001548E5" w:rsidRDefault="00404F93" w:rsidP="004E7A5C">
            <w:pPr>
              <w:jc w:val="center"/>
              <w:rPr>
                <w:rFonts w:ascii="Times New Roman" w:hAnsi="Times New Roman"/>
                <w:sz w:val="24"/>
                <w:szCs w:val="24"/>
              </w:rPr>
            </w:pPr>
            <w:r w:rsidRPr="001548E5">
              <w:rPr>
                <w:rFonts w:ascii="Times New Roman" w:hAnsi="Times New Roman"/>
                <w:sz w:val="24"/>
                <w:szCs w:val="24"/>
              </w:rPr>
              <w:t>4.</w:t>
            </w:r>
          </w:p>
        </w:tc>
        <w:tc>
          <w:tcPr>
            <w:tcW w:w="9772" w:type="dxa"/>
          </w:tcPr>
          <w:p w:rsidR="00404F93" w:rsidRPr="001548E5" w:rsidRDefault="00404F93" w:rsidP="004E7A5C">
            <w:pPr>
              <w:rPr>
                <w:rFonts w:ascii="Times New Roman" w:hAnsi="Times New Roman"/>
                <w:sz w:val="24"/>
                <w:szCs w:val="24"/>
                <w:u w:val="single"/>
              </w:rPr>
            </w:pPr>
            <w:r w:rsidRPr="001548E5">
              <w:rPr>
                <w:rFonts w:ascii="Times New Roman" w:hAnsi="Times New Roman"/>
                <w:color w:val="000000"/>
                <w:sz w:val="24"/>
                <w:szCs w:val="24"/>
              </w:rPr>
              <w:t xml:space="preserve">Невербальное общение </w:t>
            </w:r>
          </w:p>
        </w:tc>
        <w:tc>
          <w:tcPr>
            <w:tcW w:w="3461" w:type="dxa"/>
          </w:tcPr>
          <w:p w:rsidR="00404F93" w:rsidRPr="001548E5" w:rsidRDefault="00404F93" w:rsidP="004E7A5C">
            <w:pPr>
              <w:jc w:val="center"/>
              <w:rPr>
                <w:rFonts w:ascii="Times New Roman" w:hAnsi="Times New Roman"/>
                <w:sz w:val="24"/>
                <w:szCs w:val="24"/>
              </w:rPr>
            </w:pPr>
            <w:r w:rsidRPr="001548E5">
              <w:rPr>
                <w:rFonts w:ascii="Times New Roman" w:hAnsi="Times New Roman"/>
                <w:sz w:val="24"/>
                <w:szCs w:val="24"/>
              </w:rPr>
              <w:t>8</w:t>
            </w:r>
          </w:p>
        </w:tc>
      </w:tr>
      <w:tr w:rsidR="00404F93" w:rsidRPr="00200072" w:rsidTr="004E7A5C">
        <w:trPr>
          <w:trHeight w:val="408"/>
        </w:trPr>
        <w:tc>
          <w:tcPr>
            <w:tcW w:w="562" w:type="dxa"/>
          </w:tcPr>
          <w:p w:rsidR="00404F93" w:rsidRPr="001548E5" w:rsidRDefault="00404F93" w:rsidP="004E7A5C">
            <w:pPr>
              <w:jc w:val="center"/>
              <w:rPr>
                <w:rFonts w:ascii="Times New Roman" w:hAnsi="Times New Roman"/>
                <w:sz w:val="24"/>
                <w:szCs w:val="24"/>
              </w:rPr>
            </w:pPr>
            <w:r w:rsidRPr="001548E5">
              <w:rPr>
                <w:rFonts w:ascii="Times New Roman" w:hAnsi="Times New Roman"/>
                <w:sz w:val="24"/>
                <w:szCs w:val="24"/>
              </w:rPr>
              <w:t>5.</w:t>
            </w:r>
          </w:p>
        </w:tc>
        <w:tc>
          <w:tcPr>
            <w:tcW w:w="9772" w:type="dxa"/>
          </w:tcPr>
          <w:p w:rsidR="00404F93" w:rsidRPr="001548E5" w:rsidRDefault="00404F93" w:rsidP="004E7A5C">
            <w:pPr>
              <w:pStyle w:val="ac"/>
              <w:rPr>
                <w:color w:val="000000"/>
                <w:sz w:val="24"/>
                <w:szCs w:val="24"/>
              </w:rPr>
            </w:pPr>
            <w:r w:rsidRPr="001548E5">
              <w:rPr>
                <w:color w:val="000000"/>
                <w:sz w:val="24"/>
                <w:szCs w:val="24"/>
              </w:rPr>
              <w:t xml:space="preserve">Письменные документы </w:t>
            </w:r>
          </w:p>
        </w:tc>
        <w:tc>
          <w:tcPr>
            <w:tcW w:w="3461" w:type="dxa"/>
          </w:tcPr>
          <w:p w:rsidR="00404F93" w:rsidRPr="001548E5" w:rsidRDefault="00404F93" w:rsidP="004E7A5C">
            <w:pPr>
              <w:jc w:val="center"/>
              <w:rPr>
                <w:rFonts w:ascii="Times New Roman" w:hAnsi="Times New Roman"/>
                <w:sz w:val="24"/>
                <w:szCs w:val="24"/>
              </w:rPr>
            </w:pPr>
            <w:r w:rsidRPr="001548E5">
              <w:rPr>
                <w:rFonts w:ascii="Times New Roman" w:hAnsi="Times New Roman"/>
                <w:sz w:val="24"/>
                <w:szCs w:val="24"/>
              </w:rPr>
              <w:t>1</w:t>
            </w:r>
            <w:r>
              <w:rPr>
                <w:rFonts w:ascii="Times New Roman" w:hAnsi="Times New Roman"/>
                <w:sz w:val="24"/>
                <w:szCs w:val="24"/>
              </w:rPr>
              <w:t>5</w:t>
            </w:r>
          </w:p>
        </w:tc>
      </w:tr>
      <w:tr w:rsidR="00404F93" w:rsidRPr="00200072" w:rsidTr="004E7A5C">
        <w:trPr>
          <w:trHeight w:val="408"/>
        </w:trPr>
        <w:tc>
          <w:tcPr>
            <w:tcW w:w="562" w:type="dxa"/>
          </w:tcPr>
          <w:p w:rsidR="00404F93" w:rsidRPr="001548E5" w:rsidRDefault="00404F93" w:rsidP="004E7A5C">
            <w:pPr>
              <w:jc w:val="center"/>
              <w:rPr>
                <w:rFonts w:ascii="Times New Roman" w:hAnsi="Times New Roman"/>
                <w:sz w:val="24"/>
                <w:szCs w:val="24"/>
              </w:rPr>
            </w:pPr>
            <w:r>
              <w:rPr>
                <w:rFonts w:ascii="Times New Roman" w:hAnsi="Times New Roman"/>
                <w:sz w:val="24"/>
                <w:szCs w:val="24"/>
              </w:rPr>
              <w:t>6.</w:t>
            </w:r>
          </w:p>
        </w:tc>
        <w:tc>
          <w:tcPr>
            <w:tcW w:w="9772" w:type="dxa"/>
          </w:tcPr>
          <w:p w:rsidR="00404F93" w:rsidRPr="001548E5" w:rsidRDefault="00404F93" w:rsidP="004E7A5C">
            <w:pPr>
              <w:pStyle w:val="ac"/>
              <w:rPr>
                <w:color w:val="000000"/>
                <w:sz w:val="24"/>
                <w:szCs w:val="24"/>
              </w:rPr>
            </w:pPr>
            <w:r>
              <w:rPr>
                <w:color w:val="000000"/>
                <w:sz w:val="24"/>
                <w:szCs w:val="24"/>
              </w:rPr>
              <w:t>Повторение и обобщение</w:t>
            </w:r>
          </w:p>
        </w:tc>
        <w:tc>
          <w:tcPr>
            <w:tcW w:w="3461" w:type="dxa"/>
          </w:tcPr>
          <w:p w:rsidR="00404F93" w:rsidRPr="001548E5" w:rsidRDefault="00404F93" w:rsidP="004E7A5C">
            <w:pPr>
              <w:jc w:val="center"/>
              <w:rPr>
                <w:rFonts w:ascii="Times New Roman" w:hAnsi="Times New Roman"/>
                <w:sz w:val="24"/>
                <w:szCs w:val="24"/>
              </w:rPr>
            </w:pPr>
            <w:r>
              <w:rPr>
                <w:rFonts w:ascii="Times New Roman" w:hAnsi="Times New Roman"/>
                <w:sz w:val="24"/>
                <w:szCs w:val="24"/>
              </w:rPr>
              <w:t>3</w:t>
            </w:r>
          </w:p>
        </w:tc>
      </w:tr>
      <w:tr w:rsidR="00404F93" w:rsidRPr="00200072" w:rsidTr="004E7A5C">
        <w:trPr>
          <w:trHeight w:val="430"/>
        </w:trPr>
        <w:tc>
          <w:tcPr>
            <w:tcW w:w="562" w:type="dxa"/>
          </w:tcPr>
          <w:p w:rsidR="00404F93" w:rsidRPr="001548E5" w:rsidRDefault="00404F93" w:rsidP="004E7A5C">
            <w:pPr>
              <w:jc w:val="center"/>
              <w:rPr>
                <w:rFonts w:ascii="Times New Roman" w:hAnsi="Times New Roman"/>
                <w:sz w:val="24"/>
                <w:szCs w:val="24"/>
              </w:rPr>
            </w:pPr>
            <w:r>
              <w:rPr>
                <w:rFonts w:ascii="Times New Roman" w:hAnsi="Times New Roman"/>
                <w:sz w:val="24"/>
                <w:szCs w:val="24"/>
              </w:rPr>
              <w:t>7.</w:t>
            </w:r>
          </w:p>
        </w:tc>
        <w:tc>
          <w:tcPr>
            <w:tcW w:w="9772" w:type="dxa"/>
          </w:tcPr>
          <w:p w:rsidR="00404F93" w:rsidRPr="001548E5" w:rsidRDefault="00404F93" w:rsidP="004E7A5C">
            <w:pPr>
              <w:pStyle w:val="ac"/>
              <w:rPr>
                <w:b/>
                <w:color w:val="000000"/>
                <w:sz w:val="24"/>
                <w:szCs w:val="24"/>
              </w:rPr>
            </w:pPr>
            <w:r w:rsidRPr="001548E5">
              <w:rPr>
                <w:b/>
                <w:sz w:val="24"/>
                <w:szCs w:val="24"/>
              </w:rPr>
              <w:t>Всего</w:t>
            </w:r>
          </w:p>
        </w:tc>
        <w:tc>
          <w:tcPr>
            <w:tcW w:w="3461" w:type="dxa"/>
          </w:tcPr>
          <w:p w:rsidR="00404F93" w:rsidRPr="001548E5" w:rsidRDefault="00404F93" w:rsidP="004E7A5C">
            <w:pPr>
              <w:jc w:val="center"/>
              <w:rPr>
                <w:rFonts w:ascii="Times New Roman" w:hAnsi="Times New Roman"/>
                <w:b/>
                <w:sz w:val="24"/>
                <w:szCs w:val="24"/>
              </w:rPr>
            </w:pPr>
            <w:r w:rsidRPr="001548E5">
              <w:rPr>
                <w:rFonts w:ascii="Times New Roman" w:hAnsi="Times New Roman"/>
                <w:b/>
                <w:sz w:val="24"/>
                <w:szCs w:val="24"/>
              </w:rPr>
              <w:t>3</w:t>
            </w:r>
            <w:r>
              <w:rPr>
                <w:rFonts w:ascii="Times New Roman" w:hAnsi="Times New Roman"/>
                <w:b/>
                <w:sz w:val="24"/>
                <w:szCs w:val="24"/>
              </w:rPr>
              <w:t>5</w:t>
            </w:r>
          </w:p>
        </w:tc>
      </w:tr>
    </w:tbl>
    <w:p w:rsidR="00404F93" w:rsidRDefault="00404F93" w:rsidP="004E7A5C">
      <w:pPr>
        <w:pStyle w:val="ac"/>
        <w:rPr>
          <w:b/>
          <w:color w:val="000000"/>
          <w:szCs w:val="24"/>
        </w:rPr>
      </w:pPr>
    </w:p>
    <w:p w:rsidR="00404F93" w:rsidRDefault="00404F93" w:rsidP="00404F93">
      <w:pPr>
        <w:pStyle w:val="ac"/>
        <w:jc w:val="center"/>
        <w:rPr>
          <w:b/>
          <w:color w:val="000000"/>
          <w:szCs w:val="24"/>
        </w:rPr>
      </w:pPr>
      <w:r w:rsidRPr="00F3650F">
        <w:rPr>
          <w:b/>
          <w:color w:val="000000"/>
          <w:szCs w:val="24"/>
        </w:rPr>
        <w:t>Кален</w:t>
      </w:r>
      <w:r>
        <w:rPr>
          <w:b/>
          <w:color w:val="000000"/>
          <w:szCs w:val="24"/>
        </w:rPr>
        <w:t xml:space="preserve">дарно-тематическое планирование курса </w:t>
      </w:r>
    </w:p>
    <w:p w:rsidR="00404F93" w:rsidRDefault="00404F93" w:rsidP="00404F93">
      <w:pPr>
        <w:pStyle w:val="ac"/>
        <w:jc w:val="center"/>
        <w:rPr>
          <w:b/>
          <w:color w:val="000000"/>
          <w:szCs w:val="24"/>
        </w:rPr>
      </w:pPr>
      <w:r>
        <w:rPr>
          <w:b/>
          <w:color w:val="000000"/>
          <w:szCs w:val="24"/>
        </w:rPr>
        <w:t>основы делового общения 10 класс</w:t>
      </w:r>
    </w:p>
    <w:p w:rsidR="00404F93" w:rsidRPr="003E283B" w:rsidRDefault="00404F93" w:rsidP="00404F93">
      <w:pPr>
        <w:pStyle w:val="ac"/>
        <w:jc w:val="center"/>
        <w:rPr>
          <w:b/>
          <w:color w:val="000000"/>
          <w:szCs w:val="24"/>
        </w:rPr>
      </w:pPr>
    </w:p>
    <w:tbl>
      <w:tblPr>
        <w:tblStyle w:val="ae"/>
        <w:tblW w:w="10492" w:type="dxa"/>
        <w:tblInd w:w="-1168" w:type="dxa"/>
        <w:tblLayout w:type="fixed"/>
        <w:tblLook w:val="04A0" w:firstRow="1" w:lastRow="0" w:firstColumn="1" w:lastColumn="0" w:noHBand="0" w:noVBand="1"/>
      </w:tblPr>
      <w:tblGrid>
        <w:gridCol w:w="700"/>
        <w:gridCol w:w="28"/>
        <w:gridCol w:w="5368"/>
        <w:gridCol w:w="1134"/>
        <w:gridCol w:w="1417"/>
        <w:gridCol w:w="1845"/>
      </w:tblGrid>
      <w:tr w:rsidR="00404F93" w:rsidTr="00404F93">
        <w:trPr>
          <w:trHeight w:val="648"/>
        </w:trPr>
        <w:tc>
          <w:tcPr>
            <w:tcW w:w="700" w:type="dxa"/>
            <w:vMerge w:val="restart"/>
          </w:tcPr>
          <w:p w:rsidR="00404F93" w:rsidRPr="004673D6" w:rsidRDefault="00404F93" w:rsidP="004E7A5C">
            <w:pPr>
              <w:rPr>
                <w:rFonts w:ascii="Times New Roman" w:hAnsi="Times New Roman"/>
                <w:b/>
                <w:sz w:val="24"/>
                <w:szCs w:val="24"/>
              </w:rPr>
            </w:pPr>
            <w:r w:rsidRPr="004673D6">
              <w:rPr>
                <w:rFonts w:ascii="Times New Roman" w:hAnsi="Times New Roman"/>
                <w:b/>
                <w:sz w:val="24"/>
                <w:szCs w:val="24"/>
                <w:shd w:val="clear" w:color="auto" w:fill="FFFFFF"/>
              </w:rPr>
              <w:t>№ п/п</w:t>
            </w:r>
          </w:p>
        </w:tc>
        <w:tc>
          <w:tcPr>
            <w:tcW w:w="5396" w:type="dxa"/>
            <w:gridSpan w:val="2"/>
            <w:vMerge w:val="restart"/>
          </w:tcPr>
          <w:p w:rsidR="00404F93" w:rsidRPr="004673D6" w:rsidRDefault="00404F93" w:rsidP="004E7A5C">
            <w:pPr>
              <w:jc w:val="center"/>
              <w:rPr>
                <w:rFonts w:ascii="Times New Roman" w:hAnsi="Times New Roman"/>
                <w:sz w:val="24"/>
                <w:szCs w:val="24"/>
              </w:rPr>
            </w:pPr>
            <w:r w:rsidRPr="004673D6">
              <w:rPr>
                <w:rFonts w:ascii="Times New Roman" w:hAnsi="Times New Roman"/>
                <w:b/>
                <w:sz w:val="24"/>
                <w:szCs w:val="24"/>
                <w:shd w:val="clear" w:color="auto" w:fill="FFFFFF"/>
              </w:rPr>
              <w:t>Наименование раздела и тем</w:t>
            </w:r>
          </w:p>
        </w:tc>
        <w:tc>
          <w:tcPr>
            <w:tcW w:w="1134" w:type="dxa"/>
            <w:vMerge w:val="restart"/>
          </w:tcPr>
          <w:p w:rsidR="00404F93" w:rsidRPr="004673D6" w:rsidRDefault="00404F93" w:rsidP="004E7A5C">
            <w:pPr>
              <w:jc w:val="center"/>
              <w:rPr>
                <w:rFonts w:ascii="Times New Roman" w:hAnsi="Times New Roman"/>
                <w:sz w:val="24"/>
                <w:szCs w:val="24"/>
              </w:rPr>
            </w:pPr>
            <w:r w:rsidRPr="004673D6">
              <w:rPr>
                <w:rFonts w:ascii="Times New Roman" w:hAnsi="Times New Roman"/>
                <w:b/>
                <w:sz w:val="24"/>
                <w:szCs w:val="24"/>
              </w:rPr>
              <w:t>Кол-во часов</w:t>
            </w:r>
          </w:p>
        </w:tc>
        <w:tc>
          <w:tcPr>
            <w:tcW w:w="1417" w:type="dxa"/>
            <w:vMerge w:val="restart"/>
            <w:tcBorders>
              <w:right w:val="single" w:sz="4" w:space="0" w:color="auto"/>
            </w:tcBorders>
          </w:tcPr>
          <w:p w:rsidR="00404F93" w:rsidRPr="004673D6" w:rsidRDefault="00404F93" w:rsidP="004E7A5C">
            <w:pP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Сроки</w:t>
            </w:r>
          </w:p>
        </w:tc>
        <w:tc>
          <w:tcPr>
            <w:tcW w:w="1845" w:type="dxa"/>
            <w:tcBorders>
              <w:right w:val="single" w:sz="4" w:space="0" w:color="auto"/>
            </w:tcBorders>
          </w:tcPr>
          <w:p w:rsidR="00404F93" w:rsidRPr="004673D6" w:rsidRDefault="00404F93" w:rsidP="004E7A5C">
            <w:pPr>
              <w:ind w:left="27"/>
              <w:jc w:val="center"/>
              <w:rPr>
                <w:rFonts w:ascii="Times New Roman" w:hAnsi="Times New Roman"/>
                <w:b/>
                <w:shd w:val="clear" w:color="auto" w:fill="FFFFFF"/>
              </w:rPr>
            </w:pPr>
            <w:r w:rsidRPr="004673D6">
              <w:rPr>
                <w:rFonts w:ascii="Times New Roman" w:hAnsi="Times New Roman"/>
                <w:b/>
                <w:sz w:val="24"/>
                <w:szCs w:val="24"/>
                <w:shd w:val="clear" w:color="auto" w:fill="FFFFFF"/>
              </w:rPr>
              <w:t>Примечание</w:t>
            </w:r>
          </w:p>
        </w:tc>
      </w:tr>
      <w:tr w:rsidR="00404F93" w:rsidTr="00404F93">
        <w:trPr>
          <w:trHeight w:val="365"/>
        </w:trPr>
        <w:tc>
          <w:tcPr>
            <w:tcW w:w="700" w:type="dxa"/>
            <w:vMerge/>
          </w:tcPr>
          <w:p w:rsidR="00404F93" w:rsidRPr="004673D6" w:rsidRDefault="00404F93" w:rsidP="004E7A5C">
            <w:pPr>
              <w:pStyle w:val="ac"/>
              <w:rPr>
                <w:b/>
                <w:color w:val="000000"/>
                <w:sz w:val="24"/>
                <w:szCs w:val="24"/>
                <w:u w:val="single"/>
              </w:rPr>
            </w:pPr>
          </w:p>
        </w:tc>
        <w:tc>
          <w:tcPr>
            <w:tcW w:w="5396" w:type="dxa"/>
            <w:gridSpan w:val="2"/>
            <w:vMerge/>
          </w:tcPr>
          <w:p w:rsidR="00404F93" w:rsidRPr="004673D6" w:rsidRDefault="00404F93" w:rsidP="004E7A5C">
            <w:pPr>
              <w:pStyle w:val="ac"/>
              <w:rPr>
                <w:b/>
                <w:color w:val="000000"/>
                <w:sz w:val="24"/>
                <w:szCs w:val="24"/>
                <w:u w:val="single"/>
              </w:rPr>
            </w:pPr>
          </w:p>
        </w:tc>
        <w:tc>
          <w:tcPr>
            <w:tcW w:w="1134" w:type="dxa"/>
            <w:vMerge/>
          </w:tcPr>
          <w:p w:rsidR="00404F93" w:rsidRPr="004673D6" w:rsidRDefault="00404F93" w:rsidP="004E7A5C">
            <w:pPr>
              <w:pStyle w:val="ac"/>
              <w:rPr>
                <w:b/>
                <w:color w:val="000000"/>
                <w:sz w:val="24"/>
                <w:szCs w:val="24"/>
                <w:u w:val="single"/>
              </w:rPr>
            </w:pPr>
          </w:p>
        </w:tc>
        <w:tc>
          <w:tcPr>
            <w:tcW w:w="1417" w:type="dxa"/>
            <w:vMerge/>
            <w:tcBorders>
              <w:right w:val="single" w:sz="4" w:space="0" w:color="auto"/>
            </w:tcBorders>
          </w:tcPr>
          <w:p w:rsidR="00404F93" w:rsidRPr="004673D6" w:rsidRDefault="00404F93" w:rsidP="004E7A5C">
            <w:pPr>
              <w:pStyle w:val="ac"/>
              <w:jc w:val="center"/>
              <w:rPr>
                <w:b/>
                <w:color w:val="000000"/>
                <w:sz w:val="24"/>
                <w:szCs w:val="24"/>
              </w:rPr>
            </w:pPr>
          </w:p>
        </w:tc>
        <w:tc>
          <w:tcPr>
            <w:tcW w:w="1845" w:type="dxa"/>
            <w:tcBorders>
              <w:left w:val="single" w:sz="4" w:space="0" w:color="auto"/>
            </w:tcBorders>
          </w:tcPr>
          <w:p w:rsidR="00404F93" w:rsidRPr="004673D6" w:rsidRDefault="00404F93" w:rsidP="004E7A5C">
            <w:pPr>
              <w:pStyle w:val="ac"/>
              <w:rPr>
                <w:b/>
                <w:color w:val="000000"/>
                <w:sz w:val="24"/>
                <w:szCs w:val="24"/>
                <w:u w:val="single"/>
              </w:rPr>
            </w:pPr>
          </w:p>
        </w:tc>
      </w:tr>
      <w:tr w:rsidR="00404F93" w:rsidTr="00404F93">
        <w:trPr>
          <w:trHeight w:val="348"/>
        </w:trPr>
        <w:tc>
          <w:tcPr>
            <w:tcW w:w="700" w:type="dxa"/>
          </w:tcPr>
          <w:p w:rsidR="00404F93" w:rsidRPr="00736E72" w:rsidRDefault="00404F93" w:rsidP="004E7A5C">
            <w:pPr>
              <w:pStyle w:val="ac"/>
              <w:rPr>
                <w:color w:val="000000"/>
                <w:sz w:val="24"/>
                <w:szCs w:val="24"/>
              </w:rPr>
            </w:pPr>
            <w:r w:rsidRPr="00736E72">
              <w:rPr>
                <w:color w:val="000000"/>
                <w:sz w:val="24"/>
                <w:szCs w:val="24"/>
              </w:rPr>
              <w:t>1.</w:t>
            </w:r>
          </w:p>
        </w:tc>
        <w:tc>
          <w:tcPr>
            <w:tcW w:w="5396" w:type="dxa"/>
            <w:gridSpan w:val="2"/>
          </w:tcPr>
          <w:p w:rsidR="00404F93" w:rsidRPr="004673D6" w:rsidRDefault="00404F93" w:rsidP="004E7A5C">
            <w:pPr>
              <w:pStyle w:val="ac"/>
              <w:rPr>
                <w:color w:val="000000"/>
                <w:sz w:val="24"/>
                <w:szCs w:val="24"/>
              </w:rPr>
            </w:pPr>
            <w:r w:rsidRPr="004673D6">
              <w:rPr>
                <w:color w:val="000000"/>
                <w:sz w:val="24"/>
                <w:szCs w:val="24"/>
              </w:rPr>
              <w:t>Вводное занятие</w:t>
            </w:r>
            <w:r>
              <w:rPr>
                <w:color w:val="000000"/>
                <w:sz w:val="24"/>
                <w:szCs w:val="24"/>
              </w:rPr>
              <w:t>.</w:t>
            </w:r>
          </w:p>
        </w:tc>
        <w:tc>
          <w:tcPr>
            <w:tcW w:w="1134" w:type="dxa"/>
          </w:tcPr>
          <w:p w:rsidR="00404F93" w:rsidRPr="004673D6" w:rsidRDefault="00404F93" w:rsidP="004E7A5C">
            <w:pPr>
              <w:pStyle w:val="ac"/>
              <w:jc w:val="center"/>
              <w:rPr>
                <w:color w:val="000000"/>
                <w:sz w:val="24"/>
                <w:szCs w:val="24"/>
              </w:rPr>
            </w:pPr>
            <w:r>
              <w:rPr>
                <w:color w:val="000000"/>
                <w:sz w:val="24"/>
                <w:szCs w:val="24"/>
              </w:rPr>
              <w:t>1</w:t>
            </w:r>
          </w:p>
        </w:tc>
        <w:tc>
          <w:tcPr>
            <w:tcW w:w="1417" w:type="dxa"/>
          </w:tcPr>
          <w:p w:rsidR="00404F93" w:rsidRPr="004673D6" w:rsidRDefault="00404F93" w:rsidP="004E7A5C">
            <w:pPr>
              <w:pStyle w:val="ac"/>
              <w:rPr>
                <w:color w:val="000000"/>
                <w:sz w:val="24"/>
                <w:szCs w:val="24"/>
              </w:rPr>
            </w:pPr>
            <w:r>
              <w:rPr>
                <w:color w:val="000000"/>
                <w:sz w:val="24"/>
                <w:szCs w:val="24"/>
              </w:rPr>
              <w:t>Сентябрь</w:t>
            </w:r>
          </w:p>
        </w:tc>
        <w:tc>
          <w:tcPr>
            <w:tcW w:w="1845" w:type="dxa"/>
          </w:tcPr>
          <w:p w:rsidR="00404F93" w:rsidRPr="004673D6" w:rsidRDefault="00404F93" w:rsidP="004E7A5C">
            <w:pPr>
              <w:pStyle w:val="ac"/>
              <w:rPr>
                <w:color w:val="000000"/>
                <w:sz w:val="24"/>
                <w:szCs w:val="24"/>
              </w:rPr>
            </w:pPr>
          </w:p>
        </w:tc>
      </w:tr>
      <w:tr w:rsidR="00404F93" w:rsidTr="00404F93">
        <w:trPr>
          <w:trHeight w:val="348"/>
        </w:trPr>
        <w:tc>
          <w:tcPr>
            <w:tcW w:w="700" w:type="dxa"/>
          </w:tcPr>
          <w:p w:rsidR="00404F93" w:rsidRDefault="00404F93" w:rsidP="004E7A5C">
            <w:pPr>
              <w:pStyle w:val="ac"/>
              <w:jc w:val="center"/>
              <w:rPr>
                <w:color w:val="000000"/>
                <w:sz w:val="24"/>
                <w:szCs w:val="24"/>
              </w:rPr>
            </w:pPr>
            <w:r>
              <w:rPr>
                <w:color w:val="000000"/>
                <w:sz w:val="24"/>
                <w:szCs w:val="24"/>
              </w:rPr>
              <w:t>2.</w:t>
            </w:r>
          </w:p>
        </w:tc>
        <w:tc>
          <w:tcPr>
            <w:tcW w:w="5396" w:type="dxa"/>
            <w:gridSpan w:val="2"/>
          </w:tcPr>
          <w:p w:rsidR="00404F93" w:rsidRDefault="00404F93" w:rsidP="004E7A5C">
            <w:pPr>
              <w:pStyle w:val="ac"/>
              <w:rPr>
                <w:color w:val="000000"/>
                <w:sz w:val="24"/>
                <w:szCs w:val="24"/>
              </w:rPr>
            </w:pPr>
            <w:r>
              <w:rPr>
                <w:color w:val="000000"/>
                <w:sz w:val="24"/>
                <w:szCs w:val="24"/>
              </w:rPr>
              <w:t>Эмоции и чувства</w:t>
            </w:r>
          </w:p>
        </w:tc>
        <w:tc>
          <w:tcPr>
            <w:tcW w:w="1134" w:type="dxa"/>
          </w:tcPr>
          <w:p w:rsidR="00404F93" w:rsidRDefault="00404F93" w:rsidP="004E7A5C">
            <w:pPr>
              <w:pStyle w:val="ac"/>
              <w:jc w:val="center"/>
              <w:rPr>
                <w:color w:val="000000"/>
                <w:sz w:val="24"/>
                <w:szCs w:val="24"/>
              </w:rPr>
            </w:pPr>
            <w:r>
              <w:rPr>
                <w:color w:val="000000"/>
                <w:sz w:val="24"/>
                <w:szCs w:val="24"/>
              </w:rPr>
              <w:t>1</w:t>
            </w:r>
          </w:p>
        </w:tc>
        <w:tc>
          <w:tcPr>
            <w:tcW w:w="1417" w:type="dxa"/>
          </w:tcPr>
          <w:p w:rsidR="00404F93" w:rsidRDefault="00404F93" w:rsidP="004E7A5C">
            <w:r w:rsidRPr="000C2361">
              <w:rPr>
                <w:color w:val="000000"/>
                <w:sz w:val="24"/>
                <w:szCs w:val="24"/>
              </w:rPr>
              <w:t>Сентябрь</w:t>
            </w:r>
          </w:p>
        </w:tc>
        <w:tc>
          <w:tcPr>
            <w:tcW w:w="1845" w:type="dxa"/>
          </w:tcPr>
          <w:p w:rsidR="00404F93" w:rsidRPr="004673D6" w:rsidRDefault="00404F93" w:rsidP="004E7A5C">
            <w:pPr>
              <w:pStyle w:val="ac"/>
              <w:rPr>
                <w:color w:val="000000"/>
                <w:sz w:val="24"/>
                <w:szCs w:val="24"/>
              </w:rPr>
            </w:pPr>
          </w:p>
        </w:tc>
      </w:tr>
      <w:tr w:rsidR="00404F93" w:rsidTr="00404F93">
        <w:trPr>
          <w:trHeight w:val="348"/>
        </w:trPr>
        <w:tc>
          <w:tcPr>
            <w:tcW w:w="700" w:type="dxa"/>
          </w:tcPr>
          <w:p w:rsidR="00404F93" w:rsidRDefault="00404F93" w:rsidP="004E7A5C">
            <w:pPr>
              <w:pStyle w:val="ac"/>
              <w:jc w:val="center"/>
              <w:rPr>
                <w:color w:val="000000"/>
                <w:sz w:val="24"/>
                <w:szCs w:val="24"/>
              </w:rPr>
            </w:pPr>
            <w:r>
              <w:rPr>
                <w:color w:val="000000"/>
                <w:sz w:val="24"/>
                <w:szCs w:val="24"/>
              </w:rPr>
              <w:t>3.</w:t>
            </w:r>
          </w:p>
        </w:tc>
        <w:tc>
          <w:tcPr>
            <w:tcW w:w="5396" w:type="dxa"/>
            <w:gridSpan w:val="2"/>
          </w:tcPr>
          <w:p w:rsidR="00404F93" w:rsidRDefault="00404F93" w:rsidP="004E7A5C">
            <w:pPr>
              <w:pStyle w:val="ac"/>
              <w:rPr>
                <w:color w:val="000000"/>
                <w:sz w:val="24"/>
                <w:szCs w:val="24"/>
              </w:rPr>
            </w:pPr>
            <w:r>
              <w:rPr>
                <w:color w:val="000000"/>
                <w:sz w:val="24"/>
                <w:szCs w:val="28"/>
              </w:rPr>
              <w:t>Практическое занятие по теме «Эмоции и чувства».</w:t>
            </w:r>
          </w:p>
        </w:tc>
        <w:tc>
          <w:tcPr>
            <w:tcW w:w="1134" w:type="dxa"/>
          </w:tcPr>
          <w:p w:rsidR="00404F93" w:rsidRDefault="00404F93" w:rsidP="004E7A5C">
            <w:pPr>
              <w:pStyle w:val="ac"/>
              <w:jc w:val="center"/>
              <w:rPr>
                <w:color w:val="000000"/>
                <w:sz w:val="24"/>
                <w:szCs w:val="24"/>
              </w:rPr>
            </w:pPr>
            <w:r>
              <w:rPr>
                <w:color w:val="000000"/>
                <w:sz w:val="24"/>
                <w:szCs w:val="24"/>
              </w:rPr>
              <w:t>1</w:t>
            </w:r>
          </w:p>
        </w:tc>
        <w:tc>
          <w:tcPr>
            <w:tcW w:w="1417" w:type="dxa"/>
          </w:tcPr>
          <w:p w:rsidR="00404F93" w:rsidRDefault="00404F93" w:rsidP="004E7A5C">
            <w:r w:rsidRPr="000C2361">
              <w:rPr>
                <w:color w:val="000000"/>
                <w:sz w:val="24"/>
                <w:szCs w:val="24"/>
              </w:rPr>
              <w:t>Сентябрь</w:t>
            </w:r>
          </w:p>
        </w:tc>
        <w:tc>
          <w:tcPr>
            <w:tcW w:w="1845" w:type="dxa"/>
          </w:tcPr>
          <w:p w:rsidR="00404F93" w:rsidRPr="004673D6" w:rsidRDefault="00404F93" w:rsidP="004E7A5C">
            <w:pPr>
              <w:pStyle w:val="ac"/>
              <w:rPr>
                <w:color w:val="000000"/>
                <w:sz w:val="24"/>
                <w:szCs w:val="24"/>
              </w:rPr>
            </w:pPr>
          </w:p>
        </w:tc>
      </w:tr>
      <w:tr w:rsidR="00404F93" w:rsidTr="00404F93">
        <w:trPr>
          <w:trHeight w:val="348"/>
        </w:trPr>
        <w:tc>
          <w:tcPr>
            <w:tcW w:w="700" w:type="dxa"/>
          </w:tcPr>
          <w:p w:rsidR="00404F93" w:rsidRDefault="00404F93" w:rsidP="004E7A5C">
            <w:pPr>
              <w:pStyle w:val="ac"/>
              <w:jc w:val="center"/>
              <w:rPr>
                <w:color w:val="000000"/>
                <w:sz w:val="24"/>
                <w:szCs w:val="24"/>
              </w:rPr>
            </w:pPr>
            <w:r>
              <w:rPr>
                <w:color w:val="000000"/>
                <w:sz w:val="24"/>
                <w:szCs w:val="24"/>
              </w:rPr>
              <w:t>4.</w:t>
            </w:r>
          </w:p>
        </w:tc>
        <w:tc>
          <w:tcPr>
            <w:tcW w:w="5396" w:type="dxa"/>
            <w:gridSpan w:val="2"/>
          </w:tcPr>
          <w:p w:rsidR="00404F93" w:rsidRDefault="00404F93" w:rsidP="004E7A5C">
            <w:pPr>
              <w:pStyle w:val="ac"/>
              <w:rPr>
                <w:color w:val="000000"/>
                <w:sz w:val="24"/>
                <w:szCs w:val="24"/>
              </w:rPr>
            </w:pPr>
            <w:r>
              <w:rPr>
                <w:color w:val="000000"/>
                <w:sz w:val="24"/>
                <w:szCs w:val="24"/>
              </w:rPr>
              <w:t>Основы коммуникации</w:t>
            </w:r>
          </w:p>
        </w:tc>
        <w:tc>
          <w:tcPr>
            <w:tcW w:w="1134" w:type="dxa"/>
          </w:tcPr>
          <w:p w:rsidR="00404F93" w:rsidRDefault="00404F93" w:rsidP="004E7A5C">
            <w:pPr>
              <w:pStyle w:val="ac"/>
              <w:jc w:val="center"/>
              <w:rPr>
                <w:color w:val="000000"/>
                <w:sz w:val="24"/>
                <w:szCs w:val="24"/>
              </w:rPr>
            </w:pPr>
            <w:r>
              <w:rPr>
                <w:color w:val="000000"/>
                <w:sz w:val="24"/>
                <w:szCs w:val="24"/>
              </w:rPr>
              <w:t>1</w:t>
            </w:r>
          </w:p>
        </w:tc>
        <w:tc>
          <w:tcPr>
            <w:tcW w:w="1417" w:type="dxa"/>
          </w:tcPr>
          <w:p w:rsidR="00404F93" w:rsidRDefault="00404F93" w:rsidP="004E7A5C">
            <w:r w:rsidRPr="000C2361">
              <w:rPr>
                <w:color w:val="000000"/>
                <w:sz w:val="24"/>
                <w:szCs w:val="24"/>
              </w:rPr>
              <w:t>Сентябрь</w:t>
            </w:r>
          </w:p>
        </w:tc>
        <w:tc>
          <w:tcPr>
            <w:tcW w:w="1845" w:type="dxa"/>
          </w:tcPr>
          <w:p w:rsidR="00404F93" w:rsidRPr="004673D6" w:rsidRDefault="00404F93" w:rsidP="004E7A5C">
            <w:pPr>
              <w:pStyle w:val="ac"/>
              <w:rPr>
                <w:color w:val="000000"/>
                <w:sz w:val="24"/>
                <w:szCs w:val="24"/>
              </w:rPr>
            </w:pPr>
          </w:p>
        </w:tc>
      </w:tr>
      <w:tr w:rsidR="00404F93" w:rsidTr="00404F93">
        <w:trPr>
          <w:trHeight w:val="348"/>
        </w:trPr>
        <w:tc>
          <w:tcPr>
            <w:tcW w:w="700" w:type="dxa"/>
          </w:tcPr>
          <w:p w:rsidR="00404F93" w:rsidRDefault="00404F93" w:rsidP="004E7A5C">
            <w:pPr>
              <w:pStyle w:val="ac"/>
              <w:jc w:val="center"/>
              <w:rPr>
                <w:color w:val="000000"/>
                <w:sz w:val="24"/>
                <w:szCs w:val="24"/>
              </w:rPr>
            </w:pPr>
            <w:r>
              <w:rPr>
                <w:color w:val="000000"/>
                <w:sz w:val="24"/>
                <w:szCs w:val="24"/>
              </w:rPr>
              <w:t>5.</w:t>
            </w:r>
          </w:p>
        </w:tc>
        <w:tc>
          <w:tcPr>
            <w:tcW w:w="5396" w:type="dxa"/>
            <w:gridSpan w:val="2"/>
          </w:tcPr>
          <w:p w:rsidR="00404F93" w:rsidRDefault="00404F93" w:rsidP="004E7A5C">
            <w:pPr>
              <w:pStyle w:val="ac"/>
              <w:rPr>
                <w:color w:val="000000"/>
                <w:sz w:val="24"/>
                <w:szCs w:val="24"/>
              </w:rPr>
            </w:pPr>
            <w:r>
              <w:rPr>
                <w:color w:val="000000"/>
                <w:sz w:val="24"/>
                <w:szCs w:val="28"/>
              </w:rPr>
              <w:t>Практическое занятие по теме «Основы коммуникации».</w:t>
            </w:r>
          </w:p>
        </w:tc>
        <w:tc>
          <w:tcPr>
            <w:tcW w:w="1134" w:type="dxa"/>
          </w:tcPr>
          <w:p w:rsidR="00404F93" w:rsidRDefault="00404F93" w:rsidP="004E7A5C">
            <w:pPr>
              <w:pStyle w:val="ac"/>
              <w:jc w:val="center"/>
              <w:rPr>
                <w:color w:val="000000"/>
                <w:sz w:val="24"/>
                <w:szCs w:val="24"/>
              </w:rPr>
            </w:pPr>
            <w:r>
              <w:rPr>
                <w:color w:val="000000"/>
                <w:sz w:val="24"/>
                <w:szCs w:val="24"/>
              </w:rPr>
              <w:t>1</w:t>
            </w:r>
          </w:p>
        </w:tc>
        <w:tc>
          <w:tcPr>
            <w:tcW w:w="1417" w:type="dxa"/>
          </w:tcPr>
          <w:p w:rsidR="00404F93" w:rsidRPr="004673D6" w:rsidRDefault="00404F93" w:rsidP="004E7A5C">
            <w:pPr>
              <w:pStyle w:val="ac"/>
              <w:rPr>
                <w:color w:val="000000"/>
                <w:sz w:val="24"/>
                <w:szCs w:val="24"/>
              </w:rPr>
            </w:pPr>
            <w:r>
              <w:rPr>
                <w:color w:val="000000"/>
                <w:sz w:val="24"/>
                <w:szCs w:val="24"/>
              </w:rPr>
              <w:t>Октябрь</w:t>
            </w:r>
          </w:p>
        </w:tc>
        <w:tc>
          <w:tcPr>
            <w:tcW w:w="1845" w:type="dxa"/>
          </w:tcPr>
          <w:p w:rsidR="00404F93" w:rsidRPr="004673D6" w:rsidRDefault="00404F93" w:rsidP="004E7A5C">
            <w:pPr>
              <w:pStyle w:val="ac"/>
              <w:rPr>
                <w:color w:val="000000"/>
                <w:sz w:val="24"/>
                <w:szCs w:val="24"/>
              </w:rPr>
            </w:pPr>
          </w:p>
        </w:tc>
      </w:tr>
      <w:tr w:rsidR="00404F93" w:rsidTr="00404F93">
        <w:trPr>
          <w:trHeight w:val="365"/>
        </w:trPr>
        <w:tc>
          <w:tcPr>
            <w:tcW w:w="700" w:type="dxa"/>
          </w:tcPr>
          <w:p w:rsidR="00404F93" w:rsidRDefault="00404F93" w:rsidP="004E7A5C">
            <w:pPr>
              <w:pStyle w:val="ac"/>
              <w:jc w:val="center"/>
              <w:rPr>
                <w:color w:val="000000"/>
                <w:sz w:val="24"/>
                <w:szCs w:val="24"/>
              </w:rPr>
            </w:pPr>
            <w:r>
              <w:rPr>
                <w:color w:val="000000"/>
                <w:sz w:val="24"/>
                <w:szCs w:val="24"/>
              </w:rPr>
              <w:t>6.</w:t>
            </w:r>
          </w:p>
        </w:tc>
        <w:tc>
          <w:tcPr>
            <w:tcW w:w="5396" w:type="dxa"/>
            <w:gridSpan w:val="2"/>
          </w:tcPr>
          <w:p w:rsidR="00404F93" w:rsidRDefault="00404F93" w:rsidP="004E7A5C">
            <w:pPr>
              <w:pStyle w:val="ac"/>
              <w:rPr>
                <w:color w:val="000000"/>
                <w:sz w:val="24"/>
                <w:szCs w:val="24"/>
              </w:rPr>
            </w:pPr>
            <w:r>
              <w:rPr>
                <w:color w:val="000000"/>
                <w:sz w:val="24"/>
                <w:szCs w:val="24"/>
              </w:rPr>
              <w:t>Культура речи и языка в деловом общении</w:t>
            </w:r>
          </w:p>
        </w:tc>
        <w:tc>
          <w:tcPr>
            <w:tcW w:w="1134" w:type="dxa"/>
          </w:tcPr>
          <w:p w:rsidR="00404F93" w:rsidRDefault="00404F93" w:rsidP="004E7A5C">
            <w:pPr>
              <w:pStyle w:val="ac"/>
              <w:jc w:val="center"/>
              <w:rPr>
                <w:color w:val="000000"/>
                <w:sz w:val="24"/>
                <w:szCs w:val="24"/>
              </w:rPr>
            </w:pPr>
            <w:r>
              <w:rPr>
                <w:color w:val="000000"/>
                <w:sz w:val="24"/>
                <w:szCs w:val="24"/>
              </w:rPr>
              <w:t>1</w:t>
            </w:r>
          </w:p>
        </w:tc>
        <w:tc>
          <w:tcPr>
            <w:tcW w:w="1417" w:type="dxa"/>
          </w:tcPr>
          <w:p w:rsidR="00404F93" w:rsidRDefault="00404F93" w:rsidP="004E7A5C">
            <w:r w:rsidRPr="009A4A40">
              <w:rPr>
                <w:color w:val="000000"/>
                <w:sz w:val="24"/>
                <w:szCs w:val="24"/>
              </w:rPr>
              <w:t>Октябрь</w:t>
            </w:r>
          </w:p>
        </w:tc>
        <w:tc>
          <w:tcPr>
            <w:tcW w:w="1845" w:type="dxa"/>
          </w:tcPr>
          <w:p w:rsidR="00404F93" w:rsidRPr="004673D6" w:rsidRDefault="00404F93" w:rsidP="004E7A5C">
            <w:pPr>
              <w:pStyle w:val="ac"/>
              <w:rPr>
                <w:color w:val="000000"/>
                <w:sz w:val="24"/>
                <w:szCs w:val="24"/>
              </w:rPr>
            </w:pPr>
          </w:p>
        </w:tc>
      </w:tr>
      <w:tr w:rsidR="00404F93" w:rsidTr="00404F93">
        <w:trPr>
          <w:trHeight w:val="365"/>
        </w:trPr>
        <w:tc>
          <w:tcPr>
            <w:tcW w:w="700" w:type="dxa"/>
          </w:tcPr>
          <w:p w:rsidR="00404F93" w:rsidRDefault="00404F93" w:rsidP="004E7A5C">
            <w:pPr>
              <w:pStyle w:val="ac"/>
              <w:jc w:val="center"/>
              <w:rPr>
                <w:color w:val="000000"/>
                <w:sz w:val="24"/>
                <w:szCs w:val="24"/>
              </w:rPr>
            </w:pPr>
            <w:r>
              <w:rPr>
                <w:color w:val="000000"/>
                <w:sz w:val="24"/>
                <w:szCs w:val="24"/>
              </w:rPr>
              <w:t>7.</w:t>
            </w:r>
          </w:p>
        </w:tc>
        <w:tc>
          <w:tcPr>
            <w:tcW w:w="5396" w:type="dxa"/>
            <w:gridSpan w:val="2"/>
          </w:tcPr>
          <w:p w:rsidR="00404F93" w:rsidRDefault="00404F93" w:rsidP="004E7A5C">
            <w:pPr>
              <w:pStyle w:val="ac"/>
              <w:rPr>
                <w:color w:val="000000"/>
                <w:sz w:val="24"/>
                <w:szCs w:val="24"/>
              </w:rPr>
            </w:pPr>
            <w:r>
              <w:rPr>
                <w:color w:val="000000"/>
                <w:sz w:val="24"/>
                <w:szCs w:val="28"/>
              </w:rPr>
              <w:t>Практическое занятие по теме «Культура речи и языка в деловом общении».</w:t>
            </w:r>
          </w:p>
        </w:tc>
        <w:tc>
          <w:tcPr>
            <w:tcW w:w="1134" w:type="dxa"/>
          </w:tcPr>
          <w:p w:rsidR="00404F93" w:rsidRDefault="00404F93" w:rsidP="004E7A5C">
            <w:pPr>
              <w:pStyle w:val="ac"/>
              <w:jc w:val="center"/>
              <w:rPr>
                <w:color w:val="000000"/>
                <w:sz w:val="24"/>
                <w:szCs w:val="24"/>
              </w:rPr>
            </w:pPr>
            <w:r>
              <w:rPr>
                <w:color w:val="000000"/>
                <w:sz w:val="24"/>
                <w:szCs w:val="24"/>
              </w:rPr>
              <w:t>1</w:t>
            </w:r>
          </w:p>
        </w:tc>
        <w:tc>
          <w:tcPr>
            <w:tcW w:w="1417" w:type="dxa"/>
          </w:tcPr>
          <w:p w:rsidR="00404F93" w:rsidRDefault="00404F93" w:rsidP="004E7A5C">
            <w:r w:rsidRPr="009A4A40">
              <w:rPr>
                <w:color w:val="000000"/>
                <w:sz w:val="24"/>
                <w:szCs w:val="24"/>
              </w:rPr>
              <w:t>Октябрь</w:t>
            </w:r>
          </w:p>
        </w:tc>
        <w:tc>
          <w:tcPr>
            <w:tcW w:w="1845" w:type="dxa"/>
          </w:tcPr>
          <w:p w:rsidR="00404F93" w:rsidRPr="004673D6" w:rsidRDefault="00404F93" w:rsidP="004E7A5C">
            <w:pPr>
              <w:pStyle w:val="ac"/>
              <w:rPr>
                <w:color w:val="000000"/>
                <w:sz w:val="24"/>
                <w:szCs w:val="24"/>
              </w:rPr>
            </w:pPr>
          </w:p>
        </w:tc>
      </w:tr>
      <w:tr w:rsidR="00404F93" w:rsidTr="00404F93">
        <w:trPr>
          <w:trHeight w:val="365"/>
        </w:trPr>
        <w:tc>
          <w:tcPr>
            <w:tcW w:w="700" w:type="dxa"/>
          </w:tcPr>
          <w:p w:rsidR="00404F93" w:rsidRDefault="00404F93" w:rsidP="004E7A5C">
            <w:pPr>
              <w:pStyle w:val="ac"/>
              <w:jc w:val="center"/>
              <w:rPr>
                <w:color w:val="000000"/>
                <w:sz w:val="24"/>
                <w:szCs w:val="24"/>
              </w:rPr>
            </w:pPr>
            <w:r>
              <w:rPr>
                <w:color w:val="000000"/>
                <w:sz w:val="24"/>
                <w:szCs w:val="24"/>
              </w:rPr>
              <w:t>8.</w:t>
            </w:r>
          </w:p>
        </w:tc>
        <w:tc>
          <w:tcPr>
            <w:tcW w:w="5396" w:type="dxa"/>
            <w:gridSpan w:val="2"/>
          </w:tcPr>
          <w:p w:rsidR="00404F93" w:rsidRDefault="00404F93" w:rsidP="004E7A5C">
            <w:pPr>
              <w:pStyle w:val="ac"/>
              <w:rPr>
                <w:color w:val="000000"/>
                <w:sz w:val="24"/>
                <w:szCs w:val="24"/>
              </w:rPr>
            </w:pPr>
            <w:r>
              <w:rPr>
                <w:color w:val="000000"/>
                <w:sz w:val="24"/>
                <w:szCs w:val="24"/>
              </w:rPr>
              <w:t>Голос и дикция</w:t>
            </w:r>
          </w:p>
        </w:tc>
        <w:tc>
          <w:tcPr>
            <w:tcW w:w="1134" w:type="dxa"/>
          </w:tcPr>
          <w:p w:rsidR="00404F93" w:rsidRDefault="00404F93" w:rsidP="004E7A5C">
            <w:pPr>
              <w:pStyle w:val="ac"/>
              <w:jc w:val="center"/>
              <w:rPr>
                <w:color w:val="000000"/>
                <w:sz w:val="24"/>
                <w:szCs w:val="24"/>
              </w:rPr>
            </w:pPr>
            <w:r>
              <w:rPr>
                <w:color w:val="000000"/>
                <w:sz w:val="24"/>
                <w:szCs w:val="24"/>
              </w:rPr>
              <w:t>1</w:t>
            </w:r>
          </w:p>
        </w:tc>
        <w:tc>
          <w:tcPr>
            <w:tcW w:w="1417" w:type="dxa"/>
          </w:tcPr>
          <w:p w:rsidR="00404F93" w:rsidRDefault="00404F93" w:rsidP="004E7A5C">
            <w:r w:rsidRPr="009A4A40">
              <w:rPr>
                <w:color w:val="000000"/>
                <w:sz w:val="24"/>
                <w:szCs w:val="24"/>
              </w:rPr>
              <w:t>Октябрь</w:t>
            </w:r>
          </w:p>
        </w:tc>
        <w:tc>
          <w:tcPr>
            <w:tcW w:w="1845" w:type="dxa"/>
          </w:tcPr>
          <w:p w:rsidR="00404F93" w:rsidRPr="004673D6" w:rsidRDefault="00404F93" w:rsidP="004E7A5C">
            <w:pPr>
              <w:pStyle w:val="ac"/>
              <w:rPr>
                <w:color w:val="000000"/>
                <w:sz w:val="24"/>
                <w:szCs w:val="24"/>
              </w:rPr>
            </w:pPr>
          </w:p>
        </w:tc>
      </w:tr>
      <w:tr w:rsidR="00404F93" w:rsidTr="00404F93">
        <w:trPr>
          <w:trHeight w:val="365"/>
        </w:trPr>
        <w:tc>
          <w:tcPr>
            <w:tcW w:w="700" w:type="dxa"/>
          </w:tcPr>
          <w:p w:rsidR="00404F93" w:rsidRDefault="00404F93" w:rsidP="004E7A5C">
            <w:pPr>
              <w:pStyle w:val="ac"/>
              <w:jc w:val="center"/>
              <w:rPr>
                <w:color w:val="000000"/>
                <w:sz w:val="24"/>
                <w:szCs w:val="24"/>
              </w:rPr>
            </w:pPr>
            <w:r>
              <w:rPr>
                <w:color w:val="000000"/>
                <w:sz w:val="24"/>
                <w:szCs w:val="24"/>
              </w:rPr>
              <w:t>9.</w:t>
            </w:r>
          </w:p>
        </w:tc>
        <w:tc>
          <w:tcPr>
            <w:tcW w:w="5396" w:type="dxa"/>
            <w:gridSpan w:val="2"/>
          </w:tcPr>
          <w:p w:rsidR="00404F93" w:rsidRDefault="00404F93" w:rsidP="004E7A5C">
            <w:pPr>
              <w:pStyle w:val="ac"/>
              <w:rPr>
                <w:color w:val="000000"/>
                <w:sz w:val="24"/>
                <w:szCs w:val="24"/>
              </w:rPr>
            </w:pPr>
            <w:r>
              <w:rPr>
                <w:color w:val="000000"/>
                <w:sz w:val="24"/>
                <w:szCs w:val="28"/>
              </w:rPr>
              <w:t>Практическое занятие по теме «Голос и дикция».</w:t>
            </w:r>
          </w:p>
        </w:tc>
        <w:tc>
          <w:tcPr>
            <w:tcW w:w="1134" w:type="dxa"/>
          </w:tcPr>
          <w:p w:rsidR="00404F93" w:rsidRDefault="00404F93" w:rsidP="004E7A5C">
            <w:pPr>
              <w:pStyle w:val="ac"/>
              <w:jc w:val="center"/>
              <w:rPr>
                <w:color w:val="000000"/>
                <w:sz w:val="24"/>
                <w:szCs w:val="24"/>
              </w:rPr>
            </w:pPr>
            <w:r>
              <w:rPr>
                <w:color w:val="000000"/>
                <w:sz w:val="24"/>
                <w:szCs w:val="24"/>
              </w:rPr>
              <w:t>1</w:t>
            </w:r>
          </w:p>
        </w:tc>
        <w:tc>
          <w:tcPr>
            <w:tcW w:w="1417" w:type="dxa"/>
          </w:tcPr>
          <w:p w:rsidR="00404F93" w:rsidRPr="004673D6" w:rsidRDefault="00404F93" w:rsidP="004E7A5C">
            <w:pPr>
              <w:pStyle w:val="ac"/>
              <w:rPr>
                <w:color w:val="000000"/>
                <w:sz w:val="24"/>
                <w:szCs w:val="24"/>
              </w:rPr>
            </w:pPr>
            <w:r>
              <w:rPr>
                <w:color w:val="000000"/>
                <w:sz w:val="24"/>
                <w:szCs w:val="24"/>
              </w:rPr>
              <w:t>Ноябрь</w:t>
            </w:r>
          </w:p>
        </w:tc>
        <w:tc>
          <w:tcPr>
            <w:tcW w:w="1845" w:type="dxa"/>
          </w:tcPr>
          <w:p w:rsidR="00404F93" w:rsidRPr="004673D6" w:rsidRDefault="00404F93" w:rsidP="004E7A5C">
            <w:pPr>
              <w:pStyle w:val="ac"/>
              <w:rPr>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lastRenderedPageBreak/>
              <w:t>10.</w:t>
            </w:r>
          </w:p>
        </w:tc>
        <w:tc>
          <w:tcPr>
            <w:tcW w:w="5368" w:type="dxa"/>
            <w:tcBorders>
              <w:left w:val="single" w:sz="4" w:space="0" w:color="auto"/>
              <w:right w:val="single" w:sz="4" w:space="0" w:color="auto"/>
            </w:tcBorders>
          </w:tcPr>
          <w:p w:rsidR="00404F93" w:rsidRDefault="00404F93" w:rsidP="004E7A5C">
            <w:pPr>
              <w:pStyle w:val="ac"/>
              <w:rPr>
                <w:color w:val="000000"/>
                <w:sz w:val="24"/>
                <w:szCs w:val="24"/>
              </w:rPr>
            </w:pPr>
            <w:r>
              <w:rPr>
                <w:color w:val="000000"/>
                <w:sz w:val="24"/>
                <w:szCs w:val="24"/>
              </w:rPr>
              <w:t>Понятие и значение невербального общения.</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Default="00404F93" w:rsidP="004E7A5C">
            <w:r w:rsidRPr="00A0378A">
              <w:rPr>
                <w:color w:val="000000"/>
                <w:sz w:val="24"/>
                <w:szCs w:val="24"/>
              </w:rPr>
              <w:t>Ноябрь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11.</w:t>
            </w:r>
          </w:p>
        </w:tc>
        <w:tc>
          <w:tcPr>
            <w:tcW w:w="5368" w:type="dxa"/>
            <w:tcBorders>
              <w:left w:val="single" w:sz="4" w:space="0" w:color="auto"/>
              <w:right w:val="single" w:sz="4" w:space="0" w:color="auto"/>
            </w:tcBorders>
          </w:tcPr>
          <w:p w:rsidR="00404F93" w:rsidRDefault="00404F93" w:rsidP="004E7A5C">
            <w:pPr>
              <w:pStyle w:val="ac"/>
              <w:rPr>
                <w:color w:val="000000"/>
                <w:sz w:val="24"/>
                <w:szCs w:val="24"/>
              </w:rPr>
            </w:pPr>
            <w:r>
              <w:rPr>
                <w:color w:val="000000"/>
                <w:sz w:val="24"/>
                <w:szCs w:val="28"/>
              </w:rPr>
              <w:t>Практическое занятие по теме «Понятие и значение невербального общения».</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Default="00404F93" w:rsidP="004E7A5C">
            <w:r w:rsidRPr="00A0378A">
              <w:rPr>
                <w:color w:val="000000"/>
                <w:sz w:val="24"/>
                <w:szCs w:val="24"/>
              </w:rPr>
              <w:t>Ноябрь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12.</w:t>
            </w:r>
          </w:p>
        </w:tc>
        <w:tc>
          <w:tcPr>
            <w:tcW w:w="5368" w:type="dxa"/>
            <w:tcBorders>
              <w:left w:val="single" w:sz="4" w:space="0" w:color="auto"/>
              <w:right w:val="single" w:sz="4" w:space="0" w:color="auto"/>
            </w:tcBorders>
          </w:tcPr>
          <w:p w:rsidR="00404F93" w:rsidRDefault="00404F93" w:rsidP="004E7A5C">
            <w:pPr>
              <w:pStyle w:val="ac"/>
              <w:rPr>
                <w:color w:val="000000"/>
                <w:sz w:val="24"/>
                <w:szCs w:val="24"/>
              </w:rPr>
            </w:pPr>
            <w:r>
              <w:rPr>
                <w:color w:val="000000"/>
                <w:sz w:val="24"/>
                <w:szCs w:val="24"/>
              </w:rPr>
              <w:t>Движения тела.</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Pr="00C31BA4" w:rsidRDefault="00404F93" w:rsidP="004E7A5C">
            <w:pPr>
              <w:pStyle w:val="ac"/>
              <w:rPr>
                <w:b/>
                <w:color w:val="000000"/>
                <w:sz w:val="24"/>
                <w:szCs w:val="24"/>
              </w:rPr>
            </w:pPr>
            <w:r>
              <w:rPr>
                <w:color w:val="000000"/>
                <w:sz w:val="24"/>
                <w:szCs w:val="24"/>
              </w:rPr>
              <w:t>Ноябрь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13.</w:t>
            </w:r>
          </w:p>
        </w:tc>
        <w:tc>
          <w:tcPr>
            <w:tcW w:w="5368" w:type="dxa"/>
            <w:tcBorders>
              <w:left w:val="single" w:sz="4" w:space="0" w:color="auto"/>
              <w:right w:val="single" w:sz="4" w:space="0" w:color="auto"/>
            </w:tcBorders>
          </w:tcPr>
          <w:p w:rsidR="00404F93" w:rsidRDefault="00404F93" w:rsidP="004E7A5C">
            <w:pPr>
              <w:pStyle w:val="ac"/>
              <w:rPr>
                <w:color w:val="000000"/>
                <w:sz w:val="24"/>
                <w:szCs w:val="24"/>
              </w:rPr>
            </w:pPr>
            <w:r>
              <w:rPr>
                <w:color w:val="000000"/>
                <w:sz w:val="24"/>
                <w:szCs w:val="28"/>
              </w:rPr>
              <w:t>Практическое занятие по теме «Движения тела».</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Pr="00953E2D" w:rsidRDefault="00404F93" w:rsidP="004E7A5C">
            <w:pPr>
              <w:pStyle w:val="ac"/>
              <w:rPr>
                <w:color w:val="000000"/>
                <w:sz w:val="24"/>
                <w:szCs w:val="24"/>
              </w:rPr>
            </w:pPr>
            <w:r w:rsidRPr="00953E2D">
              <w:rPr>
                <w:color w:val="000000"/>
                <w:sz w:val="24"/>
                <w:szCs w:val="24"/>
              </w:rPr>
              <w:t>Декабрь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14.</w:t>
            </w:r>
          </w:p>
        </w:tc>
        <w:tc>
          <w:tcPr>
            <w:tcW w:w="5368" w:type="dxa"/>
            <w:tcBorders>
              <w:left w:val="single" w:sz="4" w:space="0" w:color="auto"/>
              <w:right w:val="single" w:sz="4" w:space="0" w:color="auto"/>
            </w:tcBorders>
          </w:tcPr>
          <w:p w:rsidR="00404F93" w:rsidRDefault="00404F93" w:rsidP="004E7A5C">
            <w:pPr>
              <w:pStyle w:val="ac"/>
              <w:rPr>
                <w:color w:val="000000"/>
                <w:sz w:val="24"/>
                <w:szCs w:val="24"/>
              </w:rPr>
            </w:pPr>
            <w:r>
              <w:rPr>
                <w:color w:val="000000"/>
                <w:sz w:val="24"/>
                <w:szCs w:val="24"/>
              </w:rPr>
              <w:t>Зрительный контакт</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Default="00404F93" w:rsidP="004E7A5C">
            <w:r w:rsidRPr="0089135C">
              <w:rPr>
                <w:color w:val="000000"/>
                <w:sz w:val="24"/>
                <w:szCs w:val="24"/>
              </w:rPr>
              <w:t>Декабрь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15.</w:t>
            </w:r>
          </w:p>
        </w:tc>
        <w:tc>
          <w:tcPr>
            <w:tcW w:w="5368" w:type="dxa"/>
            <w:tcBorders>
              <w:left w:val="single" w:sz="4" w:space="0" w:color="auto"/>
              <w:right w:val="single" w:sz="4" w:space="0" w:color="auto"/>
            </w:tcBorders>
          </w:tcPr>
          <w:p w:rsidR="00404F93" w:rsidRDefault="00404F93" w:rsidP="004E7A5C">
            <w:pPr>
              <w:pStyle w:val="ac"/>
              <w:rPr>
                <w:color w:val="000000"/>
                <w:sz w:val="24"/>
                <w:szCs w:val="24"/>
              </w:rPr>
            </w:pPr>
            <w:r>
              <w:rPr>
                <w:color w:val="000000"/>
                <w:sz w:val="24"/>
                <w:szCs w:val="28"/>
              </w:rPr>
              <w:t>Практическое занятие по теме «Зрительный контакт».</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Default="00404F93" w:rsidP="004E7A5C">
            <w:r w:rsidRPr="0089135C">
              <w:rPr>
                <w:color w:val="000000"/>
                <w:sz w:val="24"/>
                <w:szCs w:val="24"/>
              </w:rPr>
              <w:t>Декабрь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16.</w:t>
            </w:r>
          </w:p>
        </w:tc>
        <w:tc>
          <w:tcPr>
            <w:tcW w:w="5368" w:type="dxa"/>
            <w:tcBorders>
              <w:left w:val="single" w:sz="4" w:space="0" w:color="auto"/>
              <w:right w:val="single" w:sz="4" w:space="0" w:color="auto"/>
            </w:tcBorders>
          </w:tcPr>
          <w:p w:rsidR="00404F93" w:rsidRDefault="00404F93" w:rsidP="004E7A5C">
            <w:pPr>
              <w:pStyle w:val="ac"/>
              <w:rPr>
                <w:color w:val="000000"/>
                <w:sz w:val="24"/>
                <w:szCs w:val="24"/>
              </w:rPr>
            </w:pPr>
            <w:r>
              <w:rPr>
                <w:color w:val="000000"/>
                <w:sz w:val="24"/>
                <w:szCs w:val="24"/>
              </w:rPr>
              <w:t>Манера поведения</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Default="00404F93" w:rsidP="004E7A5C">
            <w:r w:rsidRPr="0089135C">
              <w:rPr>
                <w:color w:val="000000"/>
                <w:sz w:val="24"/>
                <w:szCs w:val="24"/>
              </w:rPr>
              <w:t>Декабрь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17.</w:t>
            </w:r>
          </w:p>
        </w:tc>
        <w:tc>
          <w:tcPr>
            <w:tcW w:w="5368" w:type="dxa"/>
            <w:tcBorders>
              <w:left w:val="single" w:sz="4" w:space="0" w:color="auto"/>
              <w:right w:val="single" w:sz="4" w:space="0" w:color="auto"/>
            </w:tcBorders>
          </w:tcPr>
          <w:p w:rsidR="00404F93" w:rsidRDefault="00404F93" w:rsidP="004E7A5C">
            <w:pPr>
              <w:pStyle w:val="ac"/>
              <w:rPr>
                <w:color w:val="000000"/>
                <w:sz w:val="24"/>
                <w:szCs w:val="24"/>
              </w:rPr>
            </w:pPr>
            <w:r>
              <w:rPr>
                <w:color w:val="000000"/>
                <w:sz w:val="24"/>
                <w:szCs w:val="28"/>
              </w:rPr>
              <w:t>Практическое занятие по теме «Манера поведения».</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Pr="00C31BA4" w:rsidRDefault="00404F93" w:rsidP="004E7A5C">
            <w:pPr>
              <w:pStyle w:val="ac"/>
              <w:rPr>
                <w:b/>
                <w:color w:val="000000"/>
                <w:sz w:val="24"/>
                <w:szCs w:val="24"/>
              </w:rPr>
            </w:pPr>
            <w:r>
              <w:rPr>
                <w:color w:val="000000"/>
                <w:sz w:val="24"/>
                <w:szCs w:val="24"/>
              </w:rPr>
              <w:t>Январь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18.</w:t>
            </w:r>
          </w:p>
        </w:tc>
        <w:tc>
          <w:tcPr>
            <w:tcW w:w="5368" w:type="dxa"/>
            <w:tcBorders>
              <w:left w:val="single" w:sz="4" w:space="0" w:color="auto"/>
              <w:right w:val="single" w:sz="4" w:space="0" w:color="auto"/>
            </w:tcBorders>
          </w:tcPr>
          <w:p w:rsidR="00404F93" w:rsidRDefault="00404F93" w:rsidP="004E7A5C">
            <w:pPr>
              <w:pStyle w:val="ac"/>
              <w:rPr>
                <w:b/>
                <w:color w:val="000000"/>
                <w:sz w:val="24"/>
                <w:szCs w:val="24"/>
              </w:rPr>
            </w:pPr>
            <w:r>
              <w:rPr>
                <w:color w:val="000000"/>
                <w:sz w:val="24"/>
                <w:szCs w:val="24"/>
              </w:rPr>
              <w:t>Письменная коммуникация.</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Default="00404F93" w:rsidP="004E7A5C">
            <w:r w:rsidRPr="001A50E7">
              <w:rPr>
                <w:color w:val="000000"/>
                <w:sz w:val="24"/>
                <w:szCs w:val="24"/>
              </w:rPr>
              <w:t>Январь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19.</w:t>
            </w:r>
          </w:p>
        </w:tc>
        <w:tc>
          <w:tcPr>
            <w:tcW w:w="5368" w:type="dxa"/>
            <w:tcBorders>
              <w:left w:val="single" w:sz="4" w:space="0" w:color="auto"/>
              <w:right w:val="single" w:sz="4" w:space="0" w:color="auto"/>
            </w:tcBorders>
          </w:tcPr>
          <w:p w:rsidR="00404F93" w:rsidRDefault="00404F93" w:rsidP="004E7A5C">
            <w:pPr>
              <w:pStyle w:val="ac"/>
              <w:rPr>
                <w:b/>
                <w:color w:val="000000"/>
                <w:sz w:val="24"/>
                <w:szCs w:val="24"/>
              </w:rPr>
            </w:pPr>
            <w:r>
              <w:rPr>
                <w:color w:val="000000"/>
                <w:sz w:val="24"/>
                <w:szCs w:val="24"/>
              </w:rPr>
              <w:t>Отчёт.</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Default="00404F93" w:rsidP="004E7A5C">
            <w:r w:rsidRPr="001A50E7">
              <w:rPr>
                <w:color w:val="000000"/>
                <w:sz w:val="24"/>
                <w:szCs w:val="24"/>
              </w:rPr>
              <w:t>Январь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20.</w:t>
            </w:r>
          </w:p>
        </w:tc>
        <w:tc>
          <w:tcPr>
            <w:tcW w:w="5368" w:type="dxa"/>
            <w:tcBorders>
              <w:left w:val="single" w:sz="4" w:space="0" w:color="auto"/>
              <w:right w:val="single" w:sz="4" w:space="0" w:color="auto"/>
            </w:tcBorders>
          </w:tcPr>
          <w:p w:rsidR="00404F93" w:rsidRDefault="00404F93" w:rsidP="004E7A5C">
            <w:pPr>
              <w:pStyle w:val="ac"/>
              <w:rPr>
                <w:b/>
                <w:color w:val="000000"/>
                <w:sz w:val="24"/>
                <w:szCs w:val="24"/>
              </w:rPr>
            </w:pPr>
            <w:r>
              <w:rPr>
                <w:color w:val="000000"/>
                <w:sz w:val="24"/>
                <w:szCs w:val="24"/>
              </w:rPr>
              <w:t>Практическое занятие по теме «Отчёт».</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Pr="00953E2D" w:rsidRDefault="00404F93" w:rsidP="004E7A5C">
            <w:pPr>
              <w:pStyle w:val="ac"/>
              <w:rPr>
                <w:color w:val="000000"/>
                <w:sz w:val="24"/>
                <w:szCs w:val="24"/>
              </w:rPr>
            </w:pPr>
            <w:r w:rsidRPr="00953E2D">
              <w:rPr>
                <w:color w:val="000000"/>
                <w:sz w:val="24"/>
                <w:szCs w:val="24"/>
              </w:rPr>
              <w:t>Февраль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21.</w:t>
            </w:r>
          </w:p>
        </w:tc>
        <w:tc>
          <w:tcPr>
            <w:tcW w:w="5368" w:type="dxa"/>
            <w:tcBorders>
              <w:left w:val="single" w:sz="4" w:space="0" w:color="auto"/>
              <w:right w:val="single" w:sz="4" w:space="0" w:color="auto"/>
            </w:tcBorders>
          </w:tcPr>
          <w:p w:rsidR="00404F93" w:rsidRDefault="00404F93" w:rsidP="004E7A5C">
            <w:pPr>
              <w:pStyle w:val="ac"/>
              <w:rPr>
                <w:b/>
                <w:color w:val="000000"/>
                <w:sz w:val="24"/>
                <w:szCs w:val="24"/>
              </w:rPr>
            </w:pPr>
            <w:r>
              <w:rPr>
                <w:color w:val="000000"/>
                <w:sz w:val="24"/>
                <w:szCs w:val="24"/>
              </w:rPr>
              <w:t>Доклад.</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Default="00404F93" w:rsidP="004E7A5C">
            <w:r w:rsidRPr="00F17FB4">
              <w:rPr>
                <w:color w:val="000000"/>
                <w:sz w:val="24"/>
                <w:szCs w:val="24"/>
              </w:rPr>
              <w:t>Февраль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22.</w:t>
            </w:r>
          </w:p>
        </w:tc>
        <w:tc>
          <w:tcPr>
            <w:tcW w:w="5368" w:type="dxa"/>
            <w:tcBorders>
              <w:left w:val="single" w:sz="4" w:space="0" w:color="auto"/>
              <w:right w:val="single" w:sz="4" w:space="0" w:color="auto"/>
            </w:tcBorders>
          </w:tcPr>
          <w:p w:rsidR="00404F93" w:rsidRDefault="00404F93" w:rsidP="004E7A5C">
            <w:pPr>
              <w:pStyle w:val="ac"/>
              <w:rPr>
                <w:b/>
                <w:color w:val="000000"/>
                <w:sz w:val="24"/>
                <w:szCs w:val="24"/>
              </w:rPr>
            </w:pPr>
            <w:r>
              <w:rPr>
                <w:color w:val="000000"/>
                <w:sz w:val="24"/>
                <w:szCs w:val="24"/>
              </w:rPr>
              <w:t>Практическое занятие по теме «Доклад».</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Default="00404F93" w:rsidP="004E7A5C">
            <w:r w:rsidRPr="00F17FB4">
              <w:rPr>
                <w:color w:val="000000"/>
                <w:sz w:val="24"/>
                <w:szCs w:val="24"/>
              </w:rPr>
              <w:t>Февраль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23.</w:t>
            </w:r>
          </w:p>
        </w:tc>
        <w:tc>
          <w:tcPr>
            <w:tcW w:w="5368" w:type="dxa"/>
            <w:tcBorders>
              <w:left w:val="single" w:sz="4" w:space="0" w:color="auto"/>
              <w:right w:val="single" w:sz="4" w:space="0" w:color="auto"/>
            </w:tcBorders>
          </w:tcPr>
          <w:p w:rsidR="00404F93" w:rsidRDefault="00404F93" w:rsidP="004E7A5C">
            <w:pPr>
              <w:pStyle w:val="ac"/>
              <w:rPr>
                <w:b/>
                <w:color w:val="000000"/>
                <w:sz w:val="24"/>
                <w:szCs w:val="24"/>
              </w:rPr>
            </w:pPr>
            <w:r>
              <w:rPr>
                <w:color w:val="000000"/>
                <w:sz w:val="24"/>
                <w:szCs w:val="24"/>
              </w:rPr>
              <w:t>Конспект.</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Default="00404F93" w:rsidP="004E7A5C">
            <w:r w:rsidRPr="00F17FB4">
              <w:rPr>
                <w:color w:val="000000"/>
                <w:sz w:val="24"/>
                <w:szCs w:val="24"/>
              </w:rPr>
              <w:t>Февраль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24.</w:t>
            </w:r>
          </w:p>
        </w:tc>
        <w:tc>
          <w:tcPr>
            <w:tcW w:w="5368" w:type="dxa"/>
            <w:tcBorders>
              <w:left w:val="single" w:sz="4" w:space="0" w:color="auto"/>
              <w:right w:val="single" w:sz="4" w:space="0" w:color="auto"/>
            </w:tcBorders>
          </w:tcPr>
          <w:p w:rsidR="00404F93" w:rsidRDefault="00404F93" w:rsidP="004E7A5C">
            <w:pPr>
              <w:autoSpaceDE w:val="0"/>
              <w:autoSpaceDN w:val="0"/>
              <w:adjustRightInd w:val="0"/>
              <w:rPr>
                <w:rFonts w:ascii="Times New Roman" w:eastAsia="Times New Roman" w:hAnsi="Times New Roman"/>
                <w:color w:val="000000"/>
                <w:sz w:val="24"/>
                <w:szCs w:val="24"/>
              </w:rPr>
            </w:pPr>
            <w:r>
              <w:rPr>
                <w:rFonts w:ascii="Times New Roman" w:hAnsi="Times New Roman"/>
                <w:color w:val="000000"/>
                <w:sz w:val="24"/>
                <w:szCs w:val="28"/>
              </w:rPr>
              <w:t>Практическое занятие по теме «Конспект».</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Pr="00953E2D" w:rsidRDefault="00404F93" w:rsidP="004E7A5C">
            <w:pPr>
              <w:pStyle w:val="ac"/>
              <w:rPr>
                <w:color w:val="000000"/>
                <w:sz w:val="24"/>
                <w:szCs w:val="24"/>
              </w:rPr>
            </w:pPr>
            <w:r w:rsidRPr="00953E2D">
              <w:rPr>
                <w:color w:val="000000"/>
                <w:sz w:val="24"/>
                <w:szCs w:val="24"/>
              </w:rPr>
              <w:t>Март</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25.</w:t>
            </w:r>
          </w:p>
        </w:tc>
        <w:tc>
          <w:tcPr>
            <w:tcW w:w="5368" w:type="dxa"/>
            <w:tcBorders>
              <w:left w:val="single" w:sz="4" w:space="0" w:color="auto"/>
              <w:right w:val="single" w:sz="4" w:space="0" w:color="auto"/>
            </w:tcBorders>
          </w:tcPr>
          <w:p w:rsidR="00404F93" w:rsidRDefault="00404F93" w:rsidP="004E7A5C">
            <w:pPr>
              <w:autoSpaceDE w:val="0"/>
              <w:autoSpaceDN w:val="0"/>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Анкета.</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Default="00404F93" w:rsidP="004E7A5C">
            <w:r w:rsidRPr="006510BB">
              <w:rPr>
                <w:color w:val="000000"/>
                <w:sz w:val="24"/>
                <w:szCs w:val="24"/>
              </w:rPr>
              <w:t>Март</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26.</w:t>
            </w:r>
          </w:p>
        </w:tc>
        <w:tc>
          <w:tcPr>
            <w:tcW w:w="5368" w:type="dxa"/>
            <w:tcBorders>
              <w:left w:val="single" w:sz="4" w:space="0" w:color="auto"/>
              <w:right w:val="single" w:sz="4" w:space="0" w:color="auto"/>
            </w:tcBorders>
          </w:tcPr>
          <w:p w:rsidR="00404F93" w:rsidRDefault="00404F93" w:rsidP="004E7A5C">
            <w:pPr>
              <w:autoSpaceDE w:val="0"/>
              <w:autoSpaceDN w:val="0"/>
              <w:adjustRightInd w:val="0"/>
              <w:rPr>
                <w:rFonts w:ascii="Times New Roman" w:eastAsia="Times New Roman" w:hAnsi="Times New Roman"/>
                <w:color w:val="000000"/>
                <w:sz w:val="24"/>
                <w:szCs w:val="24"/>
              </w:rPr>
            </w:pPr>
            <w:r>
              <w:rPr>
                <w:rFonts w:ascii="Times New Roman" w:hAnsi="Times New Roman"/>
                <w:color w:val="000000"/>
                <w:sz w:val="24"/>
                <w:szCs w:val="28"/>
              </w:rPr>
              <w:t>Практическое занятие по теме «Анкета».</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Default="00404F93" w:rsidP="004E7A5C">
            <w:r w:rsidRPr="006510BB">
              <w:rPr>
                <w:color w:val="000000"/>
                <w:sz w:val="24"/>
                <w:szCs w:val="24"/>
              </w:rPr>
              <w:t>Март</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27.</w:t>
            </w:r>
          </w:p>
        </w:tc>
        <w:tc>
          <w:tcPr>
            <w:tcW w:w="5368" w:type="dxa"/>
            <w:tcBorders>
              <w:left w:val="single" w:sz="4" w:space="0" w:color="auto"/>
              <w:right w:val="single" w:sz="4" w:space="0" w:color="auto"/>
            </w:tcBorders>
          </w:tcPr>
          <w:p w:rsidR="00404F93" w:rsidRDefault="00404F93" w:rsidP="004E7A5C">
            <w:pPr>
              <w:autoSpaceDE w:val="0"/>
              <w:autoSpaceDN w:val="0"/>
              <w:adjustRightInd w:val="0"/>
              <w:rPr>
                <w:rFonts w:ascii="Times New Roman" w:eastAsia="Times New Roman" w:hAnsi="Times New Roman"/>
                <w:color w:val="000000"/>
                <w:sz w:val="24"/>
                <w:szCs w:val="24"/>
              </w:rPr>
            </w:pPr>
            <w:r>
              <w:rPr>
                <w:rFonts w:ascii="Times New Roman" w:hAnsi="Times New Roman"/>
                <w:color w:val="000000"/>
                <w:sz w:val="24"/>
                <w:szCs w:val="28"/>
              </w:rPr>
              <w:t>Автобиография и резюме.</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Default="00404F93" w:rsidP="004E7A5C">
            <w:r w:rsidRPr="006510BB">
              <w:rPr>
                <w:color w:val="000000"/>
                <w:sz w:val="24"/>
                <w:szCs w:val="24"/>
              </w:rPr>
              <w:t>Март</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28.</w:t>
            </w:r>
          </w:p>
        </w:tc>
        <w:tc>
          <w:tcPr>
            <w:tcW w:w="5368" w:type="dxa"/>
            <w:tcBorders>
              <w:left w:val="single" w:sz="4" w:space="0" w:color="auto"/>
              <w:right w:val="single" w:sz="4" w:space="0" w:color="auto"/>
            </w:tcBorders>
          </w:tcPr>
          <w:p w:rsidR="00404F93" w:rsidRDefault="00404F93" w:rsidP="004E7A5C">
            <w:pPr>
              <w:pStyle w:val="ac"/>
              <w:rPr>
                <w:b/>
                <w:color w:val="000000"/>
                <w:sz w:val="24"/>
                <w:szCs w:val="24"/>
              </w:rPr>
            </w:pPr>
            <w:r>
              <w:rPr>
                <w:color w:val="000000"/>
                <w:sz w:val="24"/>
                <w:szCs w:val="28"/>
              </w:rPr>
              <w:t>Практическое занятие по теме «Автобиография и резюме».</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Pr="00953E2D" w:rsidRDefault="00404F93" w:rsidP="004E7A5C">
            <w:pPr>
              <w:pStyle w:val="ac"/>
              <w:rPr>
                <w:color w:val="000000"/>
                <w:sz w:val="24"/>
                <w:szCs w:val="24"/>
              </w:rPr>
            </w:pPr>
            <w:r w:rsidRPr="00953E2D">
              <w:rPr>
                <w:color w:val="000000"/>
                <w:sz w:val="24"/>
                <w:szCs w:val="24"/>
              </w:rPr>
              <w:t>Апрель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29.</w:t>
            </w:r>
          </w:p>
        </w:tc>
        <w:tc>
          <w:tcPr>
            <w:tcW w:w="5368" w:type="dxa"/>
            <w:tcBorders>
              <w:left w:val="single" w:sz="4" w:space="0" w:color="auto"/>
              <w:right w:val="single" w:sz="4" w:space="0" w:color="auto"/>
            </w:tcBorders>
          </w:tcPr>
          <w:p w:rsidR="00404F93" w:rsidRDefault="00404F93" w:rsidP="004E7A5C">
            <w:pPr>
              <w:pStyle w:val="ac"/>
              <w:rPr>
                <w:b/>
                <w:color w:val="000000"/>
                <w:sz w:val="24"/>
                <w:szCs w:val="24"/>
              </w:rPr>
            </w:pPr>
            <w:r>
              <w:rPr>
                <w:color w:val="000000"/>
                <w:sz w:val="24"/>
                <w:szCs w:val="28"/>
              </w:rPr>
              <w:t>Деловая (официальная) переписка.</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Pr="00953E2D" w:rsidRDefault="00404F93" w:rsidP="004E7A5C">
            <w:r w:rsidRPr="00953E2D">
              <w:rPr>
                <w:color w:val="000000"/>
                <w:sz w:val="24"/>
                <w:szCs w:val="24"/>
              </w:rPr>
              <w:t>Апрель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30.</w:t>
            </w:r>
          </w:p>
        </w:tc>
        <w:tc>
          <w:tcPr>
            <w:tcW w:w="5368" w:type="dxa"/>
            <w:tcBorders>
              <w:left w:val="single" w:sz="4" w:space="0" w:color="auto"/>
              <w:right w:val="single" w:sz="4" w:space="0" w:color="auto"/>
            </w:tcBorders>
          </w:tcPr>
          <w:p w:rsidR="00404F93" w:rsidRDefault="00404F93" w:rsidP="004E7A5C">
            <w:pPr>
              <w:pStyle w:val="ac"/>
              <w:rPr>
                <w:b/>
                <w:color w:val="000000"/>
                <w:sz w:val="24"/>
                <w:szCs w:val="24"/>
              </w:rPr>
            </w:pPr>
            <w:r>
              <w:rPr>
                <w:color w:val="000000"/>
                <w:sz w:val="24"/>
                <w:szCs w:val="28"/>
              </w:rPr>
              <w:t>Практическое занятие по теме «Деловая (официальная) переписка».</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Pr="00953E2D" w:rsidRDefault="00404F93" w:rsidP="004E7A5C">
            <w:r w:rsidRPr="00953E2D">
              <w:rPr>
                <w:color w:val="000000"/>
                <w:sz w:val="24"/>
                <w:szCs w:val="24"/>
              </w:rPr>
              <w:t>Апрель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31.</w:t>
            </w:r>
          </w:p>
        </w:tc>
        <w:tc>
          <w:tcPr>
            <w:tcW w:w="5368" w:type="dxa"/>
            <w:tcBorders>
              <w:left w:val="single" w:sz="4" w:space="0" w:color="auto"/>
              <w:right w:val="single" w:sz="4" w:space="0" w:color="auto"/>
            </w:tcBorders>
          </w:tcPr>
          <w:p w:rsidR="00404F93" w:rsidRDefault="00404F93" w:rsidP="004E7A5C">
            <w:pPr>
              <w:pStyle w:val="ac"/>
              <w:rPr>
                <w:b/>
                <w:color w:val="000000"/>
                <w:sz w:val="24"/>
                <w:szCs w:val="24"/>
              </w:rPr>
            </w:pPr>
            <w:r>
              <w:rPr>
                <w:color w:val="000000"/>
                <w:sz w:val="24"/>
                <w:szCs w:val="28"/>
              </w:rPr>
              <w:t>Запрос.</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Pr="00953E2D" w:rsidRDefault="00404F93" w:rsidP="004E7A5C">
            <w:r w:rsidRPr="00953E2D">
              <w:rPr>
                <w:color w:val="000000"/>
                <w:sz w:val="24"/>
                <w:szCs w:val="24"/>
              </w:rPr>
              <w:t>Апрель</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32.</w:t>
            </w:r>
          </w:p>
        </w:tc>
        <w:tc>
          <w:tcPr>
            <w:tcW w:w="5368" w:type="dxa"/>
            <w:tcBorders>
              <w:left w:val="single" w:sz="4" w:space="0" w:color="auto"/>
              <w:right w:val="single" w:sz="4" w:space="0" w:color="auto"/>
            </w:tcBorders>
          </w:tcPr>
          <w:p w:rsidR="00404F93" w:rsidRDefault="00404F93" w:rsidP="004E7A5C">
            <w:pPr>
              <w:pStyle w:val="ac"/>
              <w:rPr>
                <w:b/>
                <w:color w:val="000000"/>
                <w:sz w:val="24"/>
                <w:szCs w:val="24"/>
              </w:rPr>
            </w:pPr>
            <w:r>
              <w:rPr>
                <w:color w:val="000000"/>
                <w:sz w:val="24"/>
                <w:szCs w:val="28"/>
              </w:rPr>
              <w:t>Практическое занятие по теме «Запрос».</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Pr="00953E2D" w:rsidRDefault="00404F93" w:rsidP="004E7A5C">
            <w:pPr>
              <w:pStyle w:val="ac"/>
              <w:rPr>
                <w:color w:val="000000"/>
                <w:sz w:val="24"/>
                <w:szCs w:val="24"/>
              </w:rPr>
            </w:pPr>
            <w:r w:rsidRPr="00953E2D">
              <w:rPr>
                <w:color w:val="000000"/>
                <w:sz w:val="24"/>
                <w:szCs w:val="24"/>
              </w:rPr>
              <w:t>Май</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33.</w:t>
            </w:r>
          </w:p>
        </w:tc>
        <w:tc>
          <w:tcPr>
            <w:tcW w:w="5368" w:type="dxa"/>
            <w:tcBorders>
              <w:left w:val="single" w:sz="4" w:space="0" w:color="auto"/>
              <w:right w:val="single" w:sz="4" w:space="0" w:color="auto"/>
            </w:tcBorders>
          </w:tcPr>
          <w:p w:rsidR="00404F93" w:rsidRPr="00C46985" w:rsidRDefault="00404F93" w:rsidP="004E7A5C">
            <w:pPr>
              <w:pStyle w:val="ac"/>
              <w:rPr>
                <w:i/>
                <w:color w:val="000000"/>
                <w:sz w:val="24"/>
                <w:szCs w:val="28"/>
              </w:rPr>
            </w:pPr>
            <w:r w:rsidRPr="00C46985">
              <w:rPr>
                <w:i/>
                <w:color w:val="000000"/>
                <w:sz w:val="24"/>
                <w:szCs w:val="28"/>
              </w:rPr>
              <w:t>Повторение изученного по курсу «Основы делового общения»</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Pr="00953E2D" w:rsidRDefault="00404F93" w:rsidP="004E7A5C">
            <w:r w:rsidRPr="00953E2D">
              <w:rPr>
                <w:color w:val="000000"/>
                <w:sz w:val="24"/>
                <w:szCs w:val="24"/>
              </w:rPr>
              <w:t>Май</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34.</w:t>
            </w:r>
          </w:p>
        </w:tc>
        <w:tc>
          <w:tcPr>
            <w:tcW w:w="5368" w:type="dxa"/>
            <w:tcBorders>
              <w:left w:val="single" w:sz="4" w:space="0" w:color="auto"/>
              <w:right w:val="single" w:sz="4" w:space="0" w:color="auto"/>
            </w:tcBorders>
          </w:tcPr>
          <w:p w:rsidR="00404F93" w:rsidRPr="00C46985" w:rsidRDefault="00404F93" w:rsidP="004E7A5C">
            <w:pPr>
              <w:pStyle w:val="ac"/>
              <w:rPr>
                <w:i/>
                <w:color w:val="000000"/>
                <w:sz w:val="24"/>
                <w:szCs w:val="28"/>
              </w:rPr>
            </w:pPr>
            <w:r w:rsidRPr="00C46985">
              <w:rPr>
                <w:i/>
                <w:color w:val="000000"/>
                <w:sz w:val="24"/>
                <w:szCs w:val="28"/>
              </w:rPr>
              <w:t>Итоговое занятие (теоретическое) ко всему курсу</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Pr="00953E2D" w:rsidRDefault="00404F93" w:rsidP="004E7A5C">
            <w:r w:rsidRPr="00953E2D">
              <w:rPr>
                <w:color w:val="000000"/>
                <w:sz w:val="24"/>
                <w:szCs w:val="24"/>
              </w:rPr>
              <w:t>Май</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r w:rsidR="00404F93" w:rsidTr="00404F93">
        <w:trPr>
          <w:trHeight w:val="365"/>
        </w:trPr>
        <w:tc>
          <w:tcPr>
            <w:tcW w:w="728" w:type="dxa"/>
            <w:gridSpan w:val="2"/>
            <w:tcBorders>
              <w:right w:val="single" w:sz="4" w:space="0" w:color="auto"/>
            </w:tcBorders>
          </w:tcPr>
          <w:p w:rsidR="00404F93" w:rsidRDefault="00404F93" w:rsidP="004E7A5C">
            <w:pPr>
              <w:pStyle w:val="ac"/>
              <w:jc w:val="center"/>
              <w:rPr>
                <w:color w:val="000000"/>
                <w:sz w:val="24"/>
                <w:szCs w:val="24"/>
              </w:rPr>
            </w:pPr>
            <w:r>
              <w:rPr>
                <w:color w:val="000000"/>
                <w:sz w:val="24"/>
                <w:szCs w:val="24"/>
              </w:rPr>
              <w:t>35.</w:t>
            </w:r>
          </w:p>
        </w:tc>
        <w:tc>
          <w:tcPr>
            <w:tcW w:w="5368" w:type="dxa"/>
            <w:tcBorders>
              <w:left w:val="single" w:sz="4" w:space="0" w:color="auto"/>
              <w:right w:val="single" w:sz="4" w:space="0" w:color="auto"/>
            </w:tcBorders>
          </w:tcPr>
          <w:p w:rsidR="00404F93" w:rsidRPr="00C46985" w:rsidRDefault="00404F93" w:rsidP="004E7A5C">
            <w:pPr>
              <w:pStyle w:val="ac"/>
              <w:rPr>
                <w:i/>
                <w:color w:val="000000"/>
                <w:sz w:val="24"/>
                <w:szCs w:val="28"/>
              </w:rPr>
            </w:pPr>
            <w:r w:rsidRPr="00C46985">
              <w:rPr>
                <w:i/>
                <w:color w:val="000000"/>
                <w:sz w:val="24"/>
                <w:szCs w:val="28"/>
              </w:rPr>
              <w:t>Итоговое занятие (практическое) ко всему курсу</w:t>
            </w:r>
          </w:p>
        </w:tc>
        <w:tc>
          <w:tcPr>
            <w:tcW w:w="1134" w:type="dxa"/>
            <w:tcBorders>
              <w:left w:val="single" w:sz="4" w:space="0" w:color="auto"/>
              <w:right w:val="single" w:sz="4" w:space="0" w:color="auto"/>
            </w:tcBorders>
          </w:tcPr>
          <w:p w:rsidR="00404F93" w:rsidRDefault="00404F93" w:rsidP="004E7A5C">
            <w:pPr>
              <w:pStyle w:val="ac"/>
              <w:jc w:val="center"/>
              <w:rPr>
                <w:color w:val="000000"/>
                <w:sz w:val="24"/>
                <w:szCs w:val="24"/>
              </w:rPr>
            </w:pPr>
            <w:r>
              <w:rPr>
                <w:color w:val="000000"/>
                <w:sz w:val="24"/>
                <w:szCs w:val="24"/>
              </w:rPr>
              <w:t>1</w:t>
            </w:r>
          </w:p>
        </w:tc>
        <w:tc>
          <w:tcPr>
            <w:tcW w:w="1417" w:type="dxa"/>
            <w:tcBorders>
              <w:left w:val="single" w:sz="4" w:space="0" w:color="auto"/>
              <w:right w:val="single" w:sz="4" w:space="0" w:color="auto"/>
            </w:tcBorders>
          </w:tcPr>
          <w:p w:rsidR="00404F93" w:rsidRPr="00953E2D" w:rsidRDefault="00404F93" w:rsidP="004E7A5C">
            <w:r w:rsidRPr="00953E2D">
              <w:rPr>
                <w:color w:val="000000"/>
                <w:sz w:val="24"/>
                <w:szCs w:val="24"/>
              </w:rPr>
              <w:t>Май</w:t>
            </w:r>
          </w:p>
        </w:tc>
        <w:tc>
          <w:tcPr>
            <w:tcW w:w="1845" w:type="dxa"/>
            <w:tcBorders>
              <w:left w:val="single" w:sz="4" w:space="0" w:color="auto"/>
            </w:tcBorders>
          </w:tcPr>
          <w:p w:rsidR="00404F93" w:rsidRPr="00C31BA4" w:rsidRDefault="00404F93" w:rsidP="004E7A5C">
            <w:pPr>
              <w:pStyle w:val="ac"/>
              <w:jc w:val="center"/>
              <w:rPr>
                <w:b/>
                <w:color w:val="000000"/>
                <w:sz w:val="24"/>
                <w:szCs w:val="24"/>
              </w:rPr>
            </w:pPr>
          </w:p>
        </w:tc>
      </w:tr>
    </w:tbl>
    <w:p w:rsidR="00404F93" w:rsidRDefault="00404F93" w:rsidP="004E7A5C">
      <w:pPr>
        <w:pStyle w:val="ac"/>
        <w:rPr>
          <w:b/>
          <w:color w:val="000000"/>
          <w:szCs w:val="24"/>
        </w:rPr>
      </w:pPr>
    </w:p>
    <w:p w:rsidR="00404F93" w:rsidRDefault="00404F93" w:rsidP="00404F93">
      <w:pPr>
        <w:pStyle w:val="ac"/>
        <w:jc w:val="center"/>
        <w:rPr>
          <w:b/>
          <w:color w:val="000000"/>
          <w:szCs w:val="24"/>
        </w:rPr>
      </w:pPr>
    </w:p>
    <w:p w:rsidR="00404F93" w:rsidRDefault="00404F93" w:rsidP="00404F93">
      <w:pPr>
        <w:pStyle w:val="ac"/>
        <w:jc w:val="center"/>
        <w:rPr>
          <w:b/>
          <w:color w:val="000000"/>
          <w:szCs w:val="24"/>
        </w:rPr>
      </w:pPr>
      <w:r w:rsidRPr="00FC4500">
        <w:rPr>
          <w:b/>
          <w:color w:val="000000"/>
          <w:szCs w:val="24"/>
        </w:rPr>
        <w:t>Содержание</w:t>
      </w:r>
      <w:r>
        <w:rPr>
          <w:b/>
          <w:color w:val="000000"/>
          <w:szCs w:val="24"/>
        </w:rPr>
        <w:t xml:space="preserve"> тем учебного</w:t>
      </w:r>
      <w:r w:rsidRPr="00FC4500">
        <w:rPr>
          <w:b/>
          <w:color w:val="000000"/>
          <w:szCs w:val="24"/>
        </w:rPr>
        <w:t xml:space="preserve"> курса.</w:t>
      </w:r>
    </w:p>
    <w:p w:rsidR="00404F93" w:rsidRPr="00FC4500" w:rsidRDefault="00404F93" w:rsidP="00404F93">
      <w:pPr>
        <w:pStyle w:val="ac"/>
        <w:jc w:val="center"/>
        <w:rPr>
          <w:b/>
          <w:color w:val="000000"/>
          <w:szCs w:val="24"/>
        </w:rPr>
      </w:pPr>
    </w:p>
    <w:p w:rsidR="00404F93" w:rsidRDefault="00404F93" w:rsidP="00404F93">
      <w:pPr>
        <w:shd w:val="clear" w:color="auto" w:fill="FFFFFF"/>
        <w:autoSpaceDE w:val="0"/>
        <w:autoSpaceDN w:val="0"/>
        <w:adjustRightInd w:val="0"/>
        <w:rPr>
          <w:rFonts w:ascii="Times New Roman" w:hAnsi="Times New Roman"/>
          <w:color w:val="000000"/>
        </w:rPr>
      </w:pPr>
      <w:r w:rsidRPr="004668E3">
        <w:rPr>
          <w:rFonts w:ascii="Times New Roman" w:hAnsi="Times New Roman"/>
          <w:b/>
          <w:i/>
          <w:color w:val="000000"/>
        </w:rPr>
        <w:t>Введение.</w:t>
      </w:r>
      <w:r w:rsidRPr="004668E3">
        <w:rPr>
          <w:rFonts w:ascii="Times New Roman" w:hAnsi="Times New Roman"/>
          <w:color w:val="000000"/>
        </w:rPr>
        <w:t xml:space="preserve"> Значение общения. Образовательные задачи, решаемые в процессе делового общения.</w:t>
      </w:r>
    </w:p>
    <w:p w:rsidR="00404F93" w:rsidRPr="004668E3" w:rsidRDefault="00404F93" w:rsidP="00404F93">
      <w:pPr>
        <w:shd w:val="clear" w:color="auto" w:fill="FFFFFF"/>
        <w:autoSpaceDE w:val="0"/>
        <w:autoSpaceDN w:val="0"/>
        <w:adjustRightInd w:val="0"/>
        <w:rPr>
          <w:rFonts w:ascii="Times New Roman" w:hAnsi="Times New Roman"/>
        </w:rPr>
      </w:pPr>
    </w:p>
    <w:p w:rsidR="00404F93" w:rsidRPr="004668E3" w:rsidRDefault="00404F93" w:rsidP="00404F93">
      <w:pPr>
        <w:shd w:val="clear" w:color="auto" w:fill="FFFFFF"/>
        <w:autoSpaceDE w:val="0"/>
        <w:autoSpaceDN w:val="0"/>
        <w:adjustRightInd w:val="0"/>
        <w:rPr>
          <w:rFonts w:ascii="Times New Roman" w:hAnsi="Times New Roman"/>
          <w:b/>
        </w:rPr>
      </w:pPr>
      <w:r w:rsidRPr="004668E3">
        <w:rPr>
          <w:rFonts w:ascii="Times New Roman" w:hAnsi="Times New Roman"/>
          <w:b/>
          <w:color w:val="000000"/>
        </w:rPr>
        <w:t>Основные психологические характеристики культуры общения.</w:t>
      </w:r>
    </w:p>
    <w:p w:rsidR="00404F93" w:rsidRDefault="00404F93" w:rsidP="00404F93">
      <w:pPr>
        <w:shd w:val="clear" w:color="auto" w:fill="FFFFFF"/>
        <w:autoSpaceDE w:val="0"/>
        <w:autoSpaceDN w:val="0"/>
        <w:adjustRightInd w:val="0"/>
        <w:rPr>
          <w:rFonts w:ascii="Times New Roman" w:hAnsi="Times New Roman"/>
          <w:color w:val="000000"/>
        </w:rPr>
      </w:pPr>
      <w:r>
        <w:rPr>
          <w:rFonts w:ascii="Times New Roman" w:hAnsi="Times New Roman"/>
          <w:color w:val="000000"/>
        </w:rPr>
        <w:lastRenderedPageBreak/>
        <w:t xml:space="preserve">          </w:t>
      </w:r>
      <w:r w:rsidRPr="004668E3">
        <w:rPr>
          <w:rFonts w:ascii="Times New Roman" w:hAnsi="Times New Roman"/>
          <w:color w:val="000000"/>
        </w:rPr>
        <w:t>Эмоции. Чувства. Коммуникация как одна из сторон человеческого общения. Значение и смысл.</w:t>
      </w:r>
    </w:p>
    <w:p w:rsidR="00404F93" w:rsidRPr="004668E3" w:rsidRDefault="00404F93" w:rsidP="00404F93">
      <w:pPr>
        <w:shd w:val="clear" w:color="auto" w:fill="FFFFFF"/>
        <w:autoSpaceDE w:val="0"/>
        <w:autoSpaceDN w:val="0"/>
        <w:adjustRightInd w:val="0"/>
        <w:rPr>
          <w:rFonts w:ascii="Times New Roman" w:hAnsi="Times New Roman"/>
        </w:rPr>
      </w:pPr>
    </w:p>
    <w:p w:rsidR="00404F93" w:rsidRPr="004668E3" w:rsidRDefault="00404F93" w:rsidP="00404F93">
      <w:pPr>
        <w:shd w:val="clear" w:color="auto" w:fill="FFFFFF"/>
        <w:autoSpaceDE w:val="0"/>
        <w:autoSpaceDN w:val="0"/>
        <w:adjustRightInd w:val="0"/>
        <w:rPr>
          <w:rFonts w:ascii="Times New Roman" w:hAnsi="Times New Roman"/>
          <w:b/>
        </w:rPr>
      </w:pPr>
      <w:r w:rsidRPr="004668E3">
        <w:rPr>
          <w:rFonts w:ascii="Times New Roman" w:hAnsi="Times New Roman"/>
          <w:b/>
          <w:color w:val="000000"/>
        </w:rPr>
        <w:t>Культура речи.</w:t>
      </w:r>
    </w:p>
    <w:p w:rsidR="00404F93" w:rsidRDefault="00404F93" w:rsidP="00404F93">
      <w:pPr>
        <w:shd w:val="clear" w:color="auto" w:fill="FFFFFF"/>
        <w:autoSpaceDE w:val="0"/>
        <w:autoSpaceDN w:val="0"/>
        <w:adjustRightInd w:val="0"/>
        <w:rPr>
          <w:rFonts w:ascii="Times New Roman" w:hAnsi="Times New Roman"/>
          <w:color w:val="000000"/>
        </w:rPr>
      </w:pPr>
      <w:r>
        <w:rPr>
          <w:rFonts w:ascii="Times New Roman" w:hAnsi="Times New Roman"/>
          <w:color w:val="000000"/>
        </w:rPr>
        <w:t xml:space="preserve">          </w:t>
      </w:r>
      <w:r w:rsidRPr="004668E3">
        <w:rPr>
          <w:rFonts w:ascii="Times New Roman" w:hAnsi="Times New Roman"/>
          <w:color w:val="000000"/>
        </w:rPr>
        <w:t>Требования к хорошей речи: правильность, ясность, простота. Звучный, гибкий, красивый голос. Речевое дыхание. Дикция.</w:t>
      </w:r>
    </w:p>
    <w:p w:rsidR="00404F93" w:rsidRPr="004668E3" w:rsidRDefault="00404F93" w:rsidP="00404F93">
      <w:pPr>
        <w:shd w:val="clear" w:color="auto" w:fill="FFFFFF"/>
        <w:autoSpaceDE w:val="0"/>
        <w:autoSpaceDN w:val="0"/>
        <w:adjustRightInd w:val="0"/>
        <w:rPr>
          <w:rFonts w:ascii="Times New Roman" w:hAnsi="Times New Roman"/>
        </w:rPr>
      </w:pPr>
    </w:p>
    <w:p w:rsidR="00404F93" w:rsidRPr="004668E3" w:rsidRDefault="00404F93" w:rsidP="00404F93">
      <w:pPr>
        <w:shd w:val="clear" w:color="auto" w:fill="FFFFFF"/>
        <w:autoSpaceDE w:val="0"/>
        <w:autoSpaceDN w:val="0"/>
        <w:adjustRightInd w:val="0"/>
        <w:rPr>
          <w:rFonts w:ascii="Times New Roman" w:hAnsi="Times New Roman"/>
          <w:b/>
        </w:rPr>
      </w:pPr>
      <w:r w:rsidRPr="004668E3">
        <w:rPr>
          <w:rFonts w:ascii="Times New Roman" w:hAnsi="Times New Roman"/>
          <w:b/>
          <w:color w:val="000000"/>
        </w:rPr>
        <w:t>Невербальное общение.</w:t>
      </w:r>
    </w:p>
    <w:p w:rsidR="00404F93" w:rsidRDefault="00404F93" w:rsidP="00404F93">
      <w:pPr>
        <w:shd w:val="clear" w:color="auto" w:fill="FFFFFF"/>
        <w:autoSpaceDE w:val="0"/>
        <w:autoSpaceDN w:val="0"/>
        <w:adjustRightInd w:val="0"/>
        <w:rPr>
          <w:rFonts w:ascii="Times New Roman" w:hAnsi="Times New Roman"/>
          <w:color w:val="000000"/>
        </w:rPr>
      </w:pPr>
      <w:r>
        <w:rPr>
          <w:rFonts w:ascii="Times New Roman" w:hAnsi="Times New Roman"/>
          <w:color w:val="000000"/>
        </w:rPr>
        <w:t xml:space="preserve">        </w:t>
      </w:r>
      <w:r w:rsidRPr="004668E3">
        <w:rPr>
          <w:rFonts w:ascii="Times New Roman" w:hAnsi="Times New Roman"/>
          <w:color w:val="000000"/>
        </w:rPr>
        <w:t>Понятие и значение невербального общения. Жесты, мимика, интонация — важнейшая часть делового общения. Движения тела — замена слов физическими движениями. Положения тела. Зрительный контакт. Как человек смотрит. В какую сторону или на какого собеседника. Выражение лица как знак невербального общения. Мимика. Манеры поведения человека как составная часть невербального общения. Значение улыбки. Взгляд.</w:t>
      </w:r>
    </w:p>
    <w:p w:rsidR="00404F93" w:rsidRPr="004668E3" w:rsidRDefault="00404F93" w:rsidP="00404F93">
      <w:pPr>
        <w:shd w:val="clear" w:color="auto" w:fill="FFFFFF"/>
        <w:autoSpaceDE w:val="0"/>
        <w:autoSpaceDN w:val="0"/>
        <w:adjustRightInd w:val="0"/>
        <w:rPr>
          <w:rFonts w:ascii="Times New Roman" w:hAnsi="Times New Roman"/>
        </w:rPr>
      </w:pPr>
    </w:p>
    <w:p w:rsidR="00404F93" w:rsidRPr="004668E3" w:rsidRDefault="00404F93" w:rsidP="00404F93">
      <w:pPr>
        <w:shd w:val="clear" w:color="auto" w:fill="FFFFFF"/>
        <w:autoSpaceDE w:val="0"/>
        <w:autoSpaceDN w:val="0"/>
        <w:adjustRightInd w:val="0"/>
        <w:rPr>
          <w:rFonts w:ascii="Times New Roman" w:hAnsi="Times New Roman"/>
          <w:b/>
        </w:rPr>
      </w:pPr>
      <w:r w:rsidRPr="004668E3">
        <w:rPr>
          <w:rFonts w:ascii="Times New Roman" w:hAnsi="Times New Roman"/>
          <w:b/>
          <w:color w:val="000000"/>
        </w:rPr>
        <w:t>Письменные документы.</w:t>
      </w:r>
    </w:p>
    <w:p w:rsidR="00404F93" w:rsidRPr="004E7A5C" w:rsidRDefault="00404F93" w:rsidP="004E7A5C">
      <w:pPr>
        <w:shd w:val="clear" w:color="auto" w:fill="FFFFFF"/>
        <w:autoSpaceDE w:val="0"/>
        <w:autoSpaceDN w:val="0"/>
        <w:adjustRightInd w:val="0"/>
        <w:ind w:firstLine="720"/>
        <w:rPr>
          <w:rFonts w:ascii="Times New Roman" w:hAnsi="Times New Roman"/>
          <w:color w:val="000000"/>
        </w:rPr>
      </w:pPr>
      <w:r w:rsidRPr="004668E3">
        <w:rPr>
          <w:rFonts w:ascii="Times New Roman" w:hAnsi="Times New Roman"/>
          <w:color w:val="000000"/>
        </w:rPr>
        <w:t>Письменная коммуникация как составная часть имиджа. Письменное изложение мыслей как проявление интеллекта и умения общаться с людьми. Два основных метода передачи информации. Отчет как средство коммуникации. Основное назначение отчета — передавать информацию. Разнообразие докладов. Доклад как изложение и обоснование результатов работы. Этапы подготовки докладов и разделы. Конспект — короткое изложение какой-либо информации. Составление, редактирование конспектов. Анкета как источник информации. Структура и форма анкеты. Составление анкеты. Деловая переписка как составная часть делового общения. Виды официальной переписки. Общие правила оформления официальной корреспонденции. Требования к составлению официальной корреспонденции и некоторые общепринятые правила. Знакомство с нотой, памятной запиской, меморандумом. Письма деловые и дружеские. Структура делового письма: организация-отправитель, ссылки, дата, адрес. Вступительное обращение. Тема письма. Основной текст письма. Заключительная формула вежливости. Подпись. Указание на приложение. Указание на рассылку копий.</w:t>
      </w:r>
    </w:p>
    <w:p w:rsidR="00404F93" w:rsidRPr="002F7079" w:rsidRDefault="00404F93" w:rsidP="00404F93">
      <w:pPr>
        <w:shd w:val="clear" w:color="auto" w:fill="FFFFFF"/>
        <w:autoSpaceDE w:val="0"/>
        <w:autoSpaceDN w:val="0"/>
        <w:adjustRightInd w:val="0"/>
        <w:rPr>
          <w:rFonts w:ascii="Times New Roman" w:hAnsi="Times New Roman"/>
          <w:b/>
        </w:rPr>
      </w:pPr>
      <w:r w:rsidRPr="002F7079">
        <w:rPr>
          <w:rFonts w:ascii="Times New Roman" w:hAnsi="Times New Roman"/>
          <w:b/>
        </w:rPr>
        <w:t>Формы и средства контроля</w:t>
      </w:r>
    </w:p>
    <w:p w:rsidR="00404F93" w:rsidRPr="002F7079" w:rsidRDefault="00404F93" w:rsidP="00404F93">
      <w:pPr>
        <w:numPr>
          <w:ilvl w:val="0"/>
          <w:numId w:val="291"/>
        </w:numPr>
        <w:shd w:val="clear" w:color="auto" w:fill="FFFFFF"/>
        <w:autoSpaceDE w:val="0"/>
        <w:autoSpaceDN w:val="0"/>
        <w:adjustRightInd w:val="0"/>
        <w:spacing w:after="0" w:line="240" w:lineRule="auto"/>
        <w:jc w:val="both"/>
        <w:rPr>
          <w:rFonts w:ascii="Times New Roman" w:hAnsi="Times New Roman"/>
        </w:rPr>
      </w:pPr>
      <w:r w:rsidRPr="002F7079">
        <w:rPr>
          <w:rFonts w:ascii="Times New Roman" w:hAnsi="Times New Roman"/>
        </w:rPr>
        <w:t>тест;</w:t>
      </w:r>
    </w:p>
    <w:p w:rsidR="00404F93" w:rsidRPr="002F7079" w:rsidRDefault="00404F93" w:rsidP="00404F93">
      <w:pPr>
        <w:numPr>
          <w:ilvl w:val="0"/>
          <w:numId w:val="291"/>
        </w:numPr>
        <w:shd w:val="clear" w:color="auto" w:fill="FFFFFF"/>
        <w:autoSpaceDE w:val="0"/>
        <w:autoSpaceDN w:val="0"/>
        <w:adjustRightInd w:val="0"/>
        <w:spacing w:after="0" w:line="240" w:lineRule="auto"/>
        <w:jc w:val="both"/>
        <w:rPr>
          <w:rFonts w:ascii="Times New Roman" w:hAnsi="Times New Roman"/>
        </w:rPr>
      </w:pPr>
      <w:r w:rsidRPr="002F7079">
        <w:rPr>
          <w:rFonts w:ascii="Times New Roman" w:hAnsi="Times New Roman"/>
        </w:rPr>
        <w:t>практические занятия;</w:t>
      </w:r>
    </w:p>
    <w:p w:rsidR="00404F93" w:rsidRPr="004E7A5C" w:rsidRDefault="00404F93" w:rsidP="004E7A5C">
      <w:pPr>
        <w:numPr>
          <w:ilvl w:val="0"/>
          <w:numId w:val="291"/>
        </w:numPr>
        <w:shd w:val="clear" w:color="auto" w:fill="FFFFFF"/>
        <w:autoSpaceDE w:val="0"/>
        <w:autoSpaceDN w:val="0"/>
        <w:adjustRightInd w:val="0"/>
        <w:spacing w:after="0" w:line="240" w:lineRule="auto"/>
        <w:jc w:val="both"/>
        <w:rPr>
          <w:rFonts w:ascii="Times New Roman" w:hAnsi="Times New Roman"/>
        </w:rPr>
      </w:pPr>
      <w:r w:rsidRPr="002F7079">
        <w:rPr>
          <w:rFonts w:ascii="Times New Roman" w:hAnsi="Times New Roman"/>
        </w:rPr>
        <w:t>итоговые задания с письменным ответом на вопросы.</w:t>
      </w:r>
    </w:p>
    <w:p w:rsidR="00404F93" w:rsidRPr="002F7079" w:rsidRDefault="00404F93" w:rsidP="00404F93">
      <w:pPr>
        <w:rPr>
          <w:rFonts w:ascii="Times New Roman" w:hAnsi="Times New Roman"/>
          <w:b/>
        </w:rPr>
      </w:pPr>
      <w:r w:rsidRPr="002F7079">
        <w:rPr>
          <w:rFonts w:ascii="Times New Roman" w:hAnsi="Times New Roman"/>
          <w:b/>
        </w:rPr>
        <w:t>Перечень учебно-методического обеспечения</w:t>
      </w:r>
    </w:p>
    <w:p w:rsidR="00404F93" w:rsidRPr="002F7079" w:rsidRDefault="00404F93" w:rsidP="00404F93">
      <w:pPr>
        <w:shd w:val="clear" w:color="auto" w:fill="FFFFFF"/>
        <w:autoSpaceDE w:val="0"/>
        <w:autoSpaceDN w:val="0"/>
        <w:adjustRightInd w:val="0"/>
        <w:rPr>
          <w:rFonts w:ascii="Times New Roman" w:hAnsi="Times New Roman"/>
        </w:rPr>
      </w:pPr>
      <w:r w:rsidRPr="002F7079">
        <w:rPr>
          <w:rFonts w:ascii="Times New Roman" w:hAnsi="Times New Roman"/>
        </w:rPr>
        <w:t>1. Сизикова, С.Ф. Основы делового общения. 10-11 кл.: методическое пособие/ С.Ф.Сизикова, - М.: Дрофа, 2006</w:t>
      </w:r>
    </w:p>
    <w:p w:rsidR="00404F93" w:rsidRPr="002F7079" w:rsidRDefault="00404F93" w:rsidP="00404F93">
      <w:pPr>
        <w:shd w:val="clear" w:color="auto" w:fill="FFFFFF"/>
        <w:autoSpaceDE w:val="0"/>
        <w:autoSpaceDN w:val="0"/>
        <w:adjustRightInd w:val="0"/>
        <w:rPr>
          <w:rFonts w:ascii="Times New Roman" w:hAnsi="Times New Roman"/>
        </w:rPr>
      </w:pPr>
      <w:r w:rsidRPr="002F7079">
        <w:rPr>
          <w:rFonts w:ascii="Times New Roman" w:hAnsi="Times New Roman"/>
        </w:rPr>
        <w:t>2. Голуб, И.Б., Розенталь, Д.Э. Секреты хорошей речи/ И.Б.Голуб, Д.Э.Розенталь, - М.: Междунар. отношения, 1993</w:t>
      </w:r>
    </w:p>
    <w:p w:rsidR="00404F93" w:rsidRPr="002F7079" w:rsidRDefault="00404F93" w:rsidP="00404F93">
      <w:pPr>
        <w:shd w:val="clear" w:color="auto" w:fill="FFFFFF"/>
        <w:autoSpaceDE w:val="0"/>
        <w:autoSpaceDN w:val="0"/>
        <w:adjustRightInd w:val="0"/>
        <w:rPr>
          <w:rFonts w:ascii="Times New Roman" w:hAnsi="Times New Roman"/>
        </w:rPr>
      </w:pPr>
      <w:r w:rsidRPr="002F7079">
        <w:rPr>
          <w:rFonts w:ascii="Times New Roman" w:hAnsi="Times New Roman"/>
        </w:rPr>
        <w:t>3. Кохтев, Н.Н. Риторика: Учебное пособие для учащихся 8-11 кл./ Н.Н.Кохтев, - М.: Просвещение, 2006</w:t>
      </w:r>
    </w:p>
    <w:p w:rsidR="00404F93" w:rsidRPr="002F7079" w:rsidRDefault="00404F93" w:rsidP="00404F93">
      <w:pPr>
        <w:shd w:val="clear" w:color="auto" w:fill="FFFFFF"/>
        <w:autoSpaceDE w:val="0"/>
        <w:autoSpaceDN w:val="0"/>
        <w:adjustRightInd w:val="0"/>
        <w:rPr>
          <w:rFonts w:ascii="Times New Roman" w:hAnsi="Times New Roman"/>
        </w:rPr>
      </w:pPr>
    </w:p>
    <w:p w:rsidR="00404F93" w:rsidRPr="002F7079" w:rsidRDefault="00404F93" w:rsidP="00404F93">
      <w:pPr>
        <w:shd w:val="clear" w:color="auto" w:fill="FFFFFF"/>
        <w:autoSpaceDE w:val="0"/>
        <w:autoSpaceDN w:val="0"/>
        <w:adjustRightInd w:val="0"/>
        <w:spacing w:line="360" w:lineRule="auto"/>
        <w:rPr>
          <w:rFonts w:ascii="Times New Roman" w:hAnsi="Times New Roman"/>
        </w:rPr>
      </w:pPr>
    </w:p>
    <w:p w:rsidR="00404F93" w:rsidRPr="004668E3" w:rsidRDefault="00404F93" w:rsidP="00404F93">
      <w:pPr>
        <w:shd w:val="clear" w:color="auto" w:fill="FFFFFF"/>
        <w:autoSpaceDE w:val="0"/>
        <w:autoSpaceDN w:val="0"/>
        <w:adjustRightInd w:val="0"/>
        <w:rPr>
          <w:rFonts w:ascii="Times New Roman" w:hAnsi="Times New Roman"/>
        </w:rPr>
      </w:pPr>
      <w:r w:rsidRPr="004668E3">
        <w:rPr>
          <w:rFonts w:ascii="Times New Roman" w:hAnsi="Times New Roman"/>
          <w:b/>
          <w:color w:val="000000"/>
        </w:rPr>
        <w:lastRenderedPageBreak/>
        <w:t>Перечень литературы.</w:t>
      </w:r>
    </w:p>
    <w:p w:rsidR="00404F93" w:rsidRPr="004668E3" w:rsidRDefault="00404F93" w:rsidP="00404F93">
      <w:pPr>
        <w:shd w:val="clear" w:color="auto" w:fill="FFFFFF"/>
        <w:autoSpaceDE w:val="0"/>
        <w:autoSpaceDN w:val="0"/>
        <w:adjustRightInd w:val="0"/>
        <w:ind w:firstLine="720"/>
        <w:rPr>
          <w:rFonts w:ascii="Times New Roman" w:hAnsi="Times New Roman"/>
        </w:rPr>
      </w:pPr>
      <w:r w:rsidRPr="004668E3">
        <w:rPr>
          <w:rFonts w:ascii="Times New Roman" w:hAnsi="Times New Roman"/>
          <w:iCs/>
          <w:color w:val="000000"/>
        </w:rPr>
        <w:t xml:space="preserve">Аллан П. </w:t>
      </w:r>
      <w:r w:rsidRPr="004668E3">
        <w:rPr>
          <w:rFonts w:ascii="Times New Roman" w:hAnsi="Times New Roman"/>
          <w:color w:val="000000"/>
        </w:rPr>
        <w:t>Язык жестов. — М., 1996.</w:t>
      </w:r>
    </w:p>
    <w:p w:rsidR="00404F93" w:rsidRPr="004668E3" w:rsidRDefault="00404F93" w:rsidP="00404F93">
      <w:pPr>
        <w:shd w:val="clear" w:color="auto" w:fill="FFFFFF"/>
        <w:autoSpaceDE w:val="0"/>
        <w:autoSpaceDN w:val="0"/>
        <w:adjustRightInd w:val="0"/>
        <w:ind w:firstLine="720"/>
        <w:rPr>
          <w:rFonts w:ascii="Times New Roman" w:hAnsi="Times New Roman"/>
        </w:rPr>
      </w:pPr>
      <w:r w:rsidRPr="004668E3">
        <w:rPr>
          <w:rFonts w:ascii="Times New Roman" w:hAnsi="Times New Roman"/>
          <w:iCs/>
          <w:color w:val="000000"/>
        </w:rPr>
        <w:t xml:space="preserve">Зарецкая И.И., Чернер С.Л. </w:t>
      </w:r>
      <w:r w:rsidRPr="004668E3">
        <w:rPr>
          <w:rFonts w:ascii="Times New Roman" w:hAnsi="Times New Roman"/>
          <w:color w:val="000000"/>
        </w:rPr>
        <w:t>Деловой этикет. — М., 1998.</w:t>
      </w:r>
    </w:p>
    <w:p w:rsidR="00404F93" w:rsidRPr="004668E3" w:rsidRDefault="00404F93" w:rsidP="00404F93">
      <w:pPr>
        <w:shd w:val="clear" w:color="auto" w:fill="FFFFFF"/>
        <w:autoSpaceDE w:val="0"/>
        <w:autoSpaceDN w:val="0"/>
        <w:adjustRightInd w:val="0"/>
        <w:ind w:firstLine="720"/>
        <w:rPr>
          <w:rFonts w:ascii="Times New Roman" w:hAnsi="Times New Roman"/>
        </w:rPr>
      </w:pPr>
      <w:r w:rsidRPr="004668E3">
        <w:rPr>
          <w:rFonts w:ascii="Times New Roman" w:hAnsi="Times New Roman"/>
          <w:iCs/>
          <w:color w:val="000000"/>
        </w:rPr>
        <w:t xml:space="preserve">Наин А.Я. </w:t>
      </w:r>
      <w:r w:rsidRPr="004668E3">
        <w:rPr>
          <w:rFonts w:ascii="Times New Roman" w:hAnsi="Times New Roman"/>
          <w:color w:val="000000"/>
        </w:rPr>
        <w:t>Культура делового общения. — Челябинск, 1997.</w:t>
      </w:r>
    </w:p>
    <w:p w:rsidR="00404F93" w:rsidRPr="004668E3" w:rsidRDefault="00404F93" w:rsidP="00404F93">
      <w:pPr>
        <w:shd w:val="clear" w:color="auto" w:fill="FFFFFF"/>
        <w:autoSpaceDE w:val="0"/>
        <w:autoSpaceDN w:val="0"/>
        <w:adjustRightInd w:val="0"/>
        <w:ind w:firstLine="720"/>
        <w:rPr>
          <w:rFonts w:ascii="Times New Roman" w:hAnsi="Times New Roman"/>
        </w:rPr>
      </w:pPr>
      <w:r w:rsidRPr="004668E3">
        <w:rPr>
          <w:rFonts w:ascii="Times New Roman" w:hAnsi="Times New Roman"/>
          <w:iCs/>
          <w:color w:val="000000"/>
        </w:rPr>
        <w:t xml:space="preserve">Пиз А. </w:t>
      </w:r>
      <w:r w:rsidRPr="004668E3">
        <w:rPr>
          <w:rFonts w:ascii="Times New Roman" w:hAnsi="Times New Roman"/>
          <w:color w:val="000000"/>
        </w:rPr>
        <w:t>Язык жестов: Увлекательное пособие для деловых людей / Пер. с англ. Воронеж: НПО МОДЭК, 1992.</w:t>
      </w:r>
    </w:p>
    <w:p w:rsidR="00404F93" w:rsidRPr="004668E3" w:rsidRDefault="00404F93" w:rsidP="00404F93">
      <w:pPr>
        <w:shd w:val="clear" w:color="auto" w:fill="FFFFFF"/>
        <w:autoSpaceDE w:val="0"/>
        <w:autoSpaceDN w:val="0"/>
        <w:adjustRightInd w:val="0"/>
        <w:ind w:firstLine="720"/>
        <w:rPr>
          <w:color w:val="000000"/>
          <w:sz w:val="20"/>
        </w:rPr>
      </w:pPr>
      <w:r w:rsidRPr="004668E3">
        <w:rPr>
          <w:rFonts w:ascii="Times New Roman" w:hAnsi="Times New Roman"/>
          <w:iCs/>
          <w:color w:val="000000"/>
        </w:rPr>
        <w:t xml:space="preserve">Холопова Т.И., Лебедева М.М. </w:t>
      </w:r>
      <w:r w:rsidRPr="004668E3">
        <w:rPr>
          <w:rFonts w:ascii="Times New Roman" w:hAnsi="Times New Roman"/>
          <w:color w:val="000000"/>
        </w:rPr>
        <w:t>Протокол и этикет для деловых людей. М.: ИНФРА-М, 1995.</w:t>
      </w:r>
    </w:p>
    <w:p w:rsidR="00404F93" w:rsidRPr="004668E3" w:rsidRDefault="00404F93" w:rsidP="00404F93">
      <w:pPr>
        <w:rPr>
          <w:rFonts w:ascii="Times New Roman" w:hAnsi="Times New Roman"/>
          <w:szCs w:val="28"/>
        </w:rPr>
      </w:pPr>
    </w:p>
    <w:p w:rsidR="00404F93" w:rsidRPr="002F7079" w:rsidRDefault="00404F93" w:rsidP="00404F93">
      <w:pPr>
        <w:rPr>
          <w:rFonts w:ascii="Times New Roman" w:hAnsi="Times New Roman"/>
          <w:b/>
        </w:rPr>
      </w:pPr>
      <w:r w:rsidRPr="002F7079">
        <w:rPr>
          <w:rFonts w:ascii="Times New Roman" w:hAnsi="Times New Roman"/>
          <w:b/>
        </w:rPr>
        <w:t>Материально-техническое обеспечение</w:t>
      </w:r>
    </w:p>
    <w:p w:rsidR="00404F93" w:rsidRPr="002F7079" w:rsidRDefault="00404F93" w:rsidP="00404F93">
      <w:pPr>
        <w:ind w:firstLine="709"/>
        <w:rPr>
          <w:rFonts w:ascii="Times New Roman" w:hAnsi="Times New Roman"/>
        </w:rPr>
      </w:pPr>
      <w:r w:rsidRPr="002F7079">
        <w:rPr>
          <w:rFonts w:ascii="Times New Roman" w:hAnsi="Times New Roman"/>
        </w:rPr>
        <w:t>1.Компьютер</w:t>
      </w:r>
    </w:p>
    <w:p w:rsidR="00404F93" w:rsidRPr="002F7079" w:rsidRDefault="00404F93" w:rsidP="00404F93">
      <w:pPr>
        <w:ind w:firstLine="709"/>
        <w:rPr>
          <w:rFonts w:ascii="Times New Roman" w:hAnsi="Times New Roman"/>
        </w:rPr>
      </w:pPr>
      <w:r w:rsidRPr="002F7079">
        <w:rPr>
          <w:rFonts w:ascii="Times New Roman" w:hAnsi="Times New Roman"/>
        </w:rPr>
        <w:t xml:space="preserve">2.Мультимедийный проектор.                            </w:t>
      </w:r>
    </w:p>
    <w:p w:rsidR="00404F93" w:rsidRPr="002F7079" w:rsidRDefault="00404F93" w:rsidP="00404F93">
      <w:pPr>
        <w:ind w:firstLine="709"/>
        <w:rPr>
          <w:rFonts w:ascii="Times New Roman" w:hAnsi="Times New Roman"/>
        </w:rPr>
      </w:pPr>
      <w:r w:rsidRPr="002F7079">
        <w:rPr>
          <w:rFonts w:ascii="Times New Roman" w:hAnsi="Times New Roman"/>
        </w:rPr>
        <w:t xml:space="preserve">3.Навесной экран </w:t>
      </w:r>
    </w:p>
    <w:p w:rsidR="00404F93" w:rsidRDefault="00404F93" w:rsidP="004E7A5C">
      <w:pPr>
        <w:pStyle w:val="ac"/>
        <w:rPr>
          <w:b/>
          <w:color w:val="000000"/>
          <w:szCs w:val="24"/>
        </w:rPr>
      </w:pPr>
    </w:p>
    <w:p w:rsidR="00404F93" w:rsidRDefault="00404F93" w:rsidP="00404F93">
      <w:pPr>
        <w:pStyle w:val="ac"/>
        <w:jc w:val="center"/>
        <w:rPr>
          <w:b/>
          <w:color w:val="000000"/>
          <w:szCs w:val="24"/>
        </w:rPr>
      </w:pPr>
    </w:p>
    <w:p w:rsidR="00404F93" w:rsidRPr="00FF7B70" w:rsidRDefault="00404F93" w:rsidP="00404F93">
      <w:pPr>
        <w:jc w:val="center"/>
        <w:rPr>
          <w:rFonts w:ascii="Times New Roman" w:hAnsi="Times New Roman"/>
          <w:b/>
        </w:rPr>
      </w:pPr>
      <w:r w:rsidRPr="00FF7B70">
        <w:rPr>
          <w:rFonts w:ascii="Times New Roman" w:hAnsi="Times New Roman"/>
          <w:b/>
        </w:rPr>
        <w:t>Контрольно-измерительные материалы</w:t>
      </w:r>
    </w:p>
    <w:tbl>
      <w:tblPr>
        <w:tblStyle w:val="ae"/>
        <w:tblpPr w:leftFromText="180" w:rightFromText="180" w:vertAnchor="text" w:horzAnchor="margin" w:tblpX="-1168" w:tblpY="106"/>
        <w:tblW w:w="11165" w:type="dxa"/>
        <w:tblLook w:val="01E0" w:firstRow="1" w:lastRow="1" w:firstColumn="1" w:lastColumn="1" w:noHBand="0" w:noVBand="0"/>
      </w:tblPr>
      <w:tblGrid>
        <w:gridCol w:w="2943"/>
        <w:gridCol w:w="3686"/>
        <w:gridCol w:w="4536"/>
      </w:tblGrid>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jc w:val="center"/>
              <w:rPr>
                <w:rFonts w:ascii="Times New Roman" w:hAnsi="Times New Roman"/>
                <w:b/>
                <w:sz w:val="24"/>
                <w:szCs w:val="24"/>
              </w:rPr>
            </w:pPr>
            <w:r w:rsidRPr="00FF7B70">
              <w:rPr>
                <w:rFonts w:ascii="Times New Roman" w:hAnsi="Times New Roman"/>
                <w:b/>
                <w:sz w:val="24"/>
                <w:szCs w:val="24"/>
              </w:rPr>
              <w:t>Название раздела,</w:t>
            </w:r>
          </w:p>
          <w:p w:rsidR="00404F93" w:rsidRPr="00FF7B70" w:rsidRDefault="00404F93" w:rsidP="00404F93">
            <w:pPr>
              <w:jc w:val="center"/>
              <w:rPr>
                <w:rFonts w:ascii="Times New Roman" w:hAnsi="Times New Roman"/>
                <w:sz w:val="24"/>
                <w:szCs w:val="24"/>
              </w:rPr>
            </w:pPr>
            <w:r w:rsidRPr="00FF7B70">
              <w:rPr>
                <w:rFonts w:ascii="Times New Roman" w:hAnsi="Times New Roman"/>
                <w:b/>
                <w:sz w:val="24"/>
                <w:szCs w:val="24"/>
              </w:rPr>
              <w:t>темы</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jc w:val="center"/>
              <w:rPr>
                <w:rFonts w:ascii="Times New Roman" w:hAnsi="Times New Roman"/>
                <w:b/>
                <w:sz w:val="24"/>
                <w:szCs w:val="24"/>
              </w:rPr>
            </w:pPr>
            <w:r w:rsidRPr="00FF7B70">
              <w:rPr>
                <w:rFonts w:ascii="Times New Roman" w:hAnsi="Times New Roman"/>
                <w:b/>
                <w:sz w:val="24"/>
                <w:szCs w:val="24"/>
              </w:rPr>
              <w:t>Наименование</w:t>
            </w:r>
          </w:p>
          <w:p w:rsidR="00404F93" w:rsidRPr="00FF7B70" w:rsidRDefault="00404F93" w:rsidP="00404F93">
            <w:pPr>
              <w:jc w:val="center"/>
              <w:rPr>
                <w:rFonts w:ascii="Times New Roman" w:hAnsi="Times New Roman"/>
                <w:sz w:val="24"/>
                <w:szCs w:val="24"/>
              </w:rPr>
            </w:pPr>
            <w:r w:rsidRPr="00FF7B70">
              <w:rPr>
                <w:rFonts w:ascii="Times New Roman" w:hAnsi="Times New Roman"/>
                <w:b/>
                <w:sz w:val="24"/>
                <w:szCs w:val="24"/>
              </w:rPr>
              <w:t>контрольных работ</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jc w:val="center"/>
              <w:rPr>
                <w:rFonts w:ascii="Times New Roman" w:hAnsi="Times New Roman"/>
                <w:b/>
                <w:sz w:val="24"/>
                <w:szCs w:val="24"/>
              </w:rPr>
            </w:pPr>
            <w:r w:rsidRPr="00FF7B70">
              <w:rPr>
                <w:rFonts w:ascii="Times New Roman" w:hAnsi="Times New Roman"/>
                <w:b/>
                <w:sz w:val="24"/>
                <w:szCs w:val="24"/>
              </w:rPr>
              <w:t>Методическая</w:t>
            </w:r>
          </w:p>
          <w:p w:rsidR="00404F93" w:rsidRPr="00FF7B70" w:rsidRDefault="00404F93" w:rsidP="00404F93">
            <w:pPr>
              <w:autoSpaceDE w:val="0"/>
              <w:autoSpaceDN w:val="0"/>
              <w:adjustRightInd w:val="0"/>
              <w:jc w:val="center"/>
              <w:rPr>
                <w:rFonts w:ascii="Times New Roman" w:hAnsi="Times New Roman"/>
                <w:sz w:val="24"/>
                <w:szCs w:val="24"/>
              </w:rPr>
            </w:pPr>
            <w:r w:rsidRPr="00FF7B70">
              <w:rPr>
                <w:rFonts w:ascii="Times New Roman" w:hAnsi="Times New Roman"/>
                <w:b/>
                <w:sz w:val="24"/>
                <w:szCs w:val="24"/>
              </w:rPr>
              <w:t>литература</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jc w:val="both"/>
              <w:rPr>
                <w:rFonts w:ascii="Times New Roman" w:hAnsi="Times New Roman"/>
                <w:sz w:val="24"/>
                <w:szCs w:val="24"/>
              </w:rPr>
            </w:pPr>
            <w:r w:rsidRPr="00FF7B70">
              <w:rPr>
                <w:rFonts w:ascii="Times New Roman" w:hAnsi="Times New Roman"/>
                <w:color w:val="000000"/>
                <w:sz w:val="24"/>
                <w:szCs w:val="24"/>
              </w:rPr>
              <w:t>Основные психологические характеристики культуры общения</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color w:val="000000"/>
                <w:sz w:val="24"/>
                <w:szCs w:val="24"/>
              </w:rPr>
            </w:pPr>
            <w:r w:rsidRPr="00FF7B70">
              <w:rPr>
                <w:rFonts w:ascii="Times New Roman" w:hAnsi="Times New Roman"/>
                <w:color w:val="000000"/>
                <w:sz w:val="24"/>
                <w:szCs w:val="24"/>
              </w:rPr>
              <w:t>Практическое занятие по теме «Эмоции и чувства».</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го общения», стр. 14-15</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jc w:val="both"/>
              <w:rPr>
                <w:rFonts w:ascii="Times New Roman" w:hAnsi="Times New Roman"/>
                <w:sz w:val="24"/>
                <w:szCs w:val="24"/>
              </w:rPr>
            </w:pPr>
            <w:r w:rsidRPr="00FF7B70">
              <w:rPr>
                <w:rFonts w:ascii="Times New Roman" w:hAnsi="Times New Roman"/>
                <w:color w:val="000000"/>
                <w:sz w:val="24"/>
                <w:szCs w:val="24"/>
              </w:rPr>
              <w:t>Основные психологические характеристики культуры общения</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Практическое занятие по теме «Основы коммуникации».</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го общения», стр. 16-17</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Культура речи</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Практическое занятие по теме «Культура речи и языка в деловом общении».</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го общения», стр. 19-21</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Культура речи</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Практическое занятие по теме «Голос и дикция».</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 xml:space="preserve">го общения», стр. 21-22      </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Невербальное общение</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Практическое занятие по теме «Понятие и значение невербального общения».</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го общения»,</w:t>
            </w:r>
            <w:r>
              <w:rPr>
                <w:rFonts w:ascii="Times New Roman" w:hAnsi="Times New Roman"/>
                <w:sz w:val="24"/>
                <w:szCs w:val="24"/>
              </w:rPr>
              <w:t xml:space="preserve"> с</w:t>
            </w:r>
            <w:r w:rsidRPr="00FF7B70">
              <w:rPr>
                <w:rFonts w:ascii="Times New Roman" w:hAnsi="Times New Roman"/>
                <w:sz w:val="24"/>
                <w:szCs w:val="24"/>
              </w:rPr>
              <w:t>тр. 25-26</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Невербальное общение</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Практическое занятие по теме «Движения тела».</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го общения»,</w:t>
            </w:r>
            <w:r>
              <w:rPr>
                <w:rFonts w:ascii="Times New Roman" w:hAnsi="Times New Roman"/>
                <w:sz w:val="24"/>
                <w:szCs w:val="24"/>
              </w:rPr>
              <w:t xml:space="preserve"> </w:t>
            </w:r>
            <w:r w:rsidRPr="00FF7B70">
              <w:rPr>
                <w:rFonts w:ascii="Times New Roman" w:hAnsi="Times New Roman"/>
                <w:sz w:val="24"/>
                <w:szCs w:val="24"/>
              </w:rPr>
              <w:t>Стр. 25-26</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rPr>
                <w:rFonts w:ascii="Times New Roman" w:hAnsi="Times New Roman"/>
                <w:sz w:val="24"/>
                <w:szCs w:val="24"/>
              </w:rPr>
            </w:pPr>
            <w:r w:rsidRPr="00FF7B70">
              <w:rPr>
                <w:rFonts w:ascii="Times New Roman" w:hAnsi="Times New Roman"/>
                <w:color w:val="000000"/>
                <w:sz w:val="24"/>
                <w:szCs w:val="24"/>
              </w:rPr>
              <w:t xml:space="preserve">Невербальное общение </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Практическое занятие по теме «Зрительный контакт».</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го общения»,</w:t>
            </w:r>
            <w:r>
              <w:rPr>
                <w:rFonts w:ascii="Times New Roman" w:hAnsi="Times New Roman"/>
                <w:sz w:val="24"/>
                <w:szCs w:val="24"/>
              </w:rPr>
              <w:t xml:space="preserve"> </w:t>
            </w:r>
            <w:r w:rsidRPr="00FF7B70">
              <w:rPr>
                <w:rFonts w:ascii="Times New Roman" w:hAnsi="Times New Roman"/>
                <w:sz w:val="24"/>
                <w:szCs w:val="24"/>
              </w:rPr>
              <w:t>Стр. 25-26</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rPr>
                <w:rFonts w:ascii="Times New Roman" w:hAnsi="Times New Roman"/>
                <w:sz w:val="24"/>
                <w:szCs w:val="24"/>
              </w:rPr>
            </w:pPr>
            <w:r w:rsidRPr="00FF7B70">
              <w:rPr>
                <w:rFonts w:ascii="Times New Roman" w:hAnsi="Times New Roman"/>
                <w:color w:val="000000"/>
                <w:sz w:val="24"/>
                <w:szCs w:val="24"/>
              </w:rPr>
              <w:t xml:space="preserve">Невербальное общение </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Практическое занятие по теме «Манера поведения».</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го общения»,</w:t>
            </w:r>
            <w:r>
              <w:rPr>
                <w:rFonts w:ascii="Times New Roman" w:hAnsi="Times New Roman"/>
                <w:sz w:val="24"/>
                <w:szCs w:val="24"/>
              </w:rPr>
              <w:t xml:space="preserve"> </w:t>
            </w:r>
            <w:r w:rsidRPr="00FF7B70">
              <w:rPr>
                <w:rFonts w:ascii="Times New Roman" w:hAnsi="Times New Roman"/>
                <w:sz w:val="24"/>
                <w:szCs w:val="24"/>
              </w:rPr>
              <w:t>Стр. 25-26</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Письменные документы</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Практическое занятие по теме «Отчёт».</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го общения»,</w:t>
            </w:r>
            <w:r>
              <w:rPr>
                <w:rFonts w:ascii="Times New Roman" w:hAnsi="Times New Roman"/>
                <w:sz w:val="24"/>
                <w:szCs w:val="24"/>
              </w:rPr>
              <w:t xml:space="preserve"> </w:t>
            </w:r>
            <w:r w:rsidRPr="00FF7B70">
              <w:rPr>
                <w:rFonts w:ascii="Times New Roman" w:hAnsi="Times New Roman"/>
                <w:sz w:val="24"/>
                <w:szCs w:val="24"/>
              </w:rPr>
              <w:t>Стр. 35-37</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Письменные документы</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 xml:space="preserve">Практическое занятие по теме </w:t>
            </w:r>
            <w:r w:rsidRPr="00FF7B70">
              <w:rPr>
                <w:rFonts w:ascii="Times New Roman" w:hAnsi="Times New Roman"/>
                <w:color w:val="000000"/>
                <w:sz w:val="24"/>
                <w:szCs w:val="24"/>
              </w:rPr>
              <w:lastRenderedPageBreak/>
              <w:t>«Доклад».</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lastRenderedPageBreak/>
              <w:t xml:space="preserve">Методическое пособие С.Ф.Сизиковой </w:t>
            </w:r>
            <w:r w:rsidRPr="00FF7B70">
              <w:rPr>
                <w:rFonts w:ascii="Times New Roman" w:hAnsi="Times New Roman"/>
                <w:sz w:val="24"/>
                <w:szCs w:val="24"/>
              </w:rPr>
              <w:lastRenderedPageBreak/>
              <w:t>«Основы делов</w:t>
            </w:r>
            <w:r>
              <w:rPr>
                <w:rFonts w:ascii="Times New Roman" w:hAnsi="Times New Roman"/>
                <w:sz w:val="24"/>
                <w:szCs w:val="24"/>
              </w:rPr>
              <w:t>о</w:t>
            </w:r>
            <w:r w:rsidRPr="00FF7B70">
              <w:rPr>
                <w:rFonts w:ascii="Times New Roman" w:hAnsi="Times New Roman"/>
                <w:sz w:val="24"/>
                <w:szCs w:val="24"/>
              </w:rPr>
              <w:t>го общения»,</w:t>
            </w:r>
            <w:r>
              <w:rPr>
                <w:rFonts w:ascii="Times New Roman" w:hAnsi="Times New Roman"/>
                <w:sz w:val="24"/>
                <w:szCs w:val="24"/>
              </w:rPr>
              <w:t xml:space="preserve"> </w:t>
            </w:r>
            <w:r w:rsidRPr="00FF7B70">
              <w:rPr>
                <w:rFonts w:ascii="Times New Roman" w:hAnsi="Times New Roman"/>
                <w:sz w:val="24"/>
                <w:szCs w:val="24"/>
              </w:rPr>
              <w:t>Стр. 37-39</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lastRenderedPageBreak/>
              <w:t>Письменные документы</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Практическое занятие по теме «Конспект».</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го общения»,</w:t>
            </w:r>
            <w:r>
              <w:rPr>
                <w:rFonts w:ascii="Times New Roman" w:hAnsi="Times New Roman"/>
                <w:sz w:val="24"/>
                <w:szCs w:val="24"/>
              </w:rPr>
              <w:t xml:space="preserve"> </w:t>
            </w:r>
            <w:r w:rsidRPr="00FF7B70">
              <w:rPr>
                <w:rFonts w:ascii="Times New Roman" w:hAnsi="Times New Roman"/>
                <w:sz w:val="24"/>
                <w:szCs w:val="24"/>
              </w:rPr>
              <w:t>Стр. 37-39</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Письменные документы</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Практическое занятие по теме «Анкета».</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го общения»,</w:t>
            </w:r>
            <w:r>
              <w:rPr>
                <w:rFonts w:ascii="Times New Roman" w:hAnsi="Times New Roman"/>
                <w:sz w:val="24"/>
                <w:szCs w:val="24"/>
              </w:rPr>
              <w:t xml:space="preserve"> </w:t>
            </w:r>
            <w:r w:rsidRPr="00FF7B70">
              <w:rPr>
                <w:rFonts w:ascii="Times New Roman" w:hAnsi="Times New Roman"/>
                <w:sz w:val="24"/>
                <w:szCs w:val="24"/>
              </w:rPr>
              <w:t>Стр. 37-39</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Письменные документы</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Практическое занятие по теме «Автобиография и резюме».</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го общения»,Стр. 39-40</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rPr>
                <w:rFonts w:ascii="Times New Roman" w:hAnsi="Times New Roman"/>
                <w:sz w:val="24"/>
                <w:szCs w:val="24"/>
              </w:rPr>
            </w:pPr>
            <w:r w:rsidRPr="00FF7B70">
              <w:rPr>
                <w:rFonts w:ascii="Times New Roman" w:hAnsi="Times New Roman"/>
                <w:color w:val="000000"/>
                <w:sz w:val="24"/>
                <w:szCs w:val="24"/>
              </w:rPr>
              <w:t xml:space="preserve">Письменные документы </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Практическое занятие по теме «Деловая (официальная) переписка».</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го общения»,</w:t>
            </w:r>
            <w:r>
              <w:rPr>
                <w:rFonts w:ascii="Times New Roman" w:hAnsi="Times New Roman"/>
                <w:sz w:val="24"/>
                <w:szCs w:val="24"/>
              </w:rPr>
              <w:t xml:space="preserve"> </w:t>
            </w:r>
            <w:r w:rsidRPr="00FF7B70">
              <w:rPr>
                <w:rFonts w:ascii="Times New Roman" w:hAnsi="Times New Roman"/>
                <w:sz w:val="24"/>
                <w:szCs w:val="24"/>
              </w:rPr>
              <w:t>Стр. 39-40</w:t>
            </w:r>
          </w:p>
        </w:tc>
      </w:tr>
      <w:tr w:rsidR="00404F93" w:rsidRPr="00FF7B70" w:rsidTr="00404F93">
        <w:trPr>
          <w:trHeight w:val="188"/>
        </w:trPr>
        <w:tc>
          <w:tcPr>
            <w:tcW w:w="2943"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rPr>
                <w:rFonts w:ascii="Times New Roman" w:hAnsi="Times New Roman"/>
                <w:sz w:val="24"/>
                <w:szCs w:val="24"/>
              </w:rPr>
            </w:pPr>
            <w:r w:rsidRPr="00FF7B70">
              <w:rPr>
                <w:rFonts w:ascii="Times New Roman" w:hAnsi="Times New Roman"/>
                <w:color w:val="000000"/>
                <w:sz w:val="24"/>
                <w:szCs w:val="24"/>
              </w:rPr>
              <w:t xml:space="preserve">Письменные документы </w:t>
            </w:r>
          </w:p>
        </w:tc>
        <w:tc>
          <w:tcPr>
            <w:tcW w:w="368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color w:val="000000"/>
                <w:sz w:val="24"/>
                <w:szCs w:val="24"/>
              </w:rPr>
              <w:t>Практическое занятие по теме «Запрос».</w:t>
            </w:r>
          </w:p>
        </w:tc>
        <w:tc>
          <w:tcPr>
            <w:tcW w:w="4536" w:type="dxa"/>
            <w:tcBorders>
              <w:top w:val="single" w:sz="4" w:space="0" w:color="auto"/>
              <w:left w:val="single" w:sz="4" w:space="0" w:color="auto"/>
              <w:bottom w:val="single" w:sz="4" w:space="0" w:color="auto"/>
              <w:right w:val="single" w:sz="4" w:space="0" w:color="auto"/>
            </w:tcBorders>
            <w:hideMark/>
          </w:tcPr>
          <w:p w:rsidR="00404F93" w:rsidRPr="00FF7B70" w:rsidRDefault="00404F93" w:rsidP="00404F93">
            <w:pPr>
              <w:autoSpaceDE w:val="0"/>
              <w:autoSpaceDN w:val="0"/>
              <w:adjustRightInd w:val="0"/>
              <w:rPr>
                <w:rFonts w:ascii="Times New Roman" w:hAnsi="Times New Roman"/>
                <w:sz w:val="24"/>
                <w:szCs w:val="24"/>
              </w:rPr>
            </w:pPr>
            <w:r w:rsidRPr="00FF7B70">
              <w:rPr>
                <w:rFonts w:ascii="Times New Roman" w:hAnsi="Times New Roman"/>
                <w:sz w:val="24"/>
                <w:szCs w:val="24"/>
              </w:rPr>
              <w:t>Методическое пособие С.Ф.Сизиковой «Основы делов</w:t>
            </w:r>
            <w:r>
              <w:rPr>
                <w:rFonts w:ascii="Times New Roman" w:hAnsi="Times New Roman"/>
                <w:sz w:val="24"/>
                <w:szCs w:val="24"/>
              </w:rPr>
              <w:t>о</w:t>
            </w:r>
            <w:r w:rsidRPr="00FF7B70">
              <w:rPr>
                <w:rFonts w:ascii="Times New Roman" w:hAnsi="Times New Roman"/>
                <w:sz w:val="24"/>
                <w:szCs w:val="24"/>
              </w:rPr>
              <w:t>го общения»,</w:t>
            </w:r>
            <w:r>
              <w:rPr>
                <w:rFonts w:ascii="Times New Roman" w:hAnsi="Times New Roman"/>
                <w:sz w:val="24"/>
                <w:szCs w:val="24"/>
              </w:rPr>
              <w:t xml:space="preserve"> </w:t>
            </w:r>
            <w:r w:rsidRPr="00FF7B70">
              <w:rPr>
                <w:rFonts w:ascii="Times New Roman" w:hAnsi="Times New Roman"/>
                <w:sz w:val="24"/>
                <w:szCs w:val="24"/>
              </w:rPr>
              <w:t>Стр. 39-40</w:t>
            </w:r>
          </w:p>
        </w:tc>
      </w:tr>
    </w:tbl>
    <w:p w:rsidR="00404F93" w:rsidRDefault="00404F93" w:rsidP="00404F93">
      <w:pPr>
        <w:jc w:val="center"/>
        <w:rPr>
          <w:rFonts w:ascii="Times New Roman" w:hAnsi="Times New Roman"/>
          <w:b/>
          <w:szCs w:val="28"/>
        </w:rPr>
      </w:pPr>
    </w:p>
    <w:p w:rsidR="00404F93" w:rsidRDefault="00404F93" w:rsidP="00404F93">
      <w:pPr>
        <w:jc w:val="center"/>
        <w:rPr>
          <w:rFonts w:ascii="Times New Roman" w:hAnsi="Times New Roman"/>
          <w:b/>
          <w:szCs w:val="28"/>
        </w:rPr>
      </w:pPr>
    </w:p>
    <w:p w:rsidR="00404F93" w:rsidRPr="00404F93" w:rsidRDefault="00404F93" w:rsidP="00404F93">
      <w:pPr>
        <w:jc w:val="center"/>
        <w:rPr>
          <w:rFonts w:ascii="Times New Roman" w:hAnsi="Times New Roman"/>
          <w:b/>
          <w:color w:val="FF0000"/>
          <w:szCs w:val="28"/>
        </w:rPr>
      </w:pPr>
      <w:r w:rsidRPr="00404F93">
        <w:rPr>
          <w:rFonts w:ascii="Times New Roman" w:hAnsi="Times New Roman"/>
          <w:b/>
          <w:color w:val="FF0000"/>
          <w:szCs w:val="28"/>
        </w:rPr>
        <w:t>Примерная тематика проектов.</w:t>
      </w:r>
    </w:p>
    <w:p w:rsidR="00404F93" w:rsidRPr="00404F93" w:rsidRDefault="00404F93" w:rsidP="00404F93">
      <w:pPr>
        <w:pStyle w:val="af"/>
        <w:numPr>
          <w:ilvl w:val="0"/>
          <w:numId w:val="289"/>
        </w:numPr>
        <w:spacing w:after="0" w:line="240" w:lineRule="auto"/>
        <w:rPr>
          <w:rFonts w:ascii="Times New Roman" w:hAnsi="Times New Roman"/>
          <w:color w:val="FF0000"/>
          <w:szCs w:val="28"/>
        </w:rPr>
      </w:pPr>
      <w:r w:rsidRPr="00404F93">
        <w:rPr>
          <w:rFonts w:ascii="Times New Roman" w:hAnsi="Times New Roman"/>
          <w:color w:val="FF0000"/>
          <w:szCs w:val="28"/>
        </w:rPr>
        <w:t>Риторический инструментарий деловой речи.</w:t>
      </w:r>
    </w:p>
    <w:p w:rsidR="00404F93" w:rsidRPr="00404F93" w:rsidRDefault="00404F93" w:rsidP="00404F93">
      <w:pPr>
        <w:pStyle w:val="af"/>
        <w:numPr>
          <w:ilvl w:val="0"/>
          <w:numId w:val="289"/>
        </w:numPr>
        <w:spacing w:after="0" w:line="240" w:lineRule="auto"/>
        <w:rPr>
          <w:rFonts w:ascii="Times New Roman" w:hAnsi="Times New Roman"/>
          <w:color w:val="FF0000"/>
          <w:szCs w:val="28"/>
        </w:rPr>
      </w:pPr>
      <w:r w:rsidRPr="00404F93">
        <w:rPr>
          <w:rFonts w:ascii="Times New Roman" w:hAnsi="Times New Roman"/>
          <w:color w:val="FF0000"/>
          <w:szCs w:val="28"/>
        </w:rPr>
        <w:t>Речевой этикет в деловом общении.</w:t>
      </w:r>
    </w:p>
    <w:p w:rsidR="00404F93" w:rsidRPr="00404F93" w:rsidRDefault="00404F93" w:rsidP="00404F93">
      <w:pPr>
        <w:pStyle w:val="af"/>
        <w:numPr>
          <w:ilvl w:val="0"/>
          <w:numId w:val="289"/>
        </w:numPr>
        <w:spacing w:after="0" w:line="240" w:lineRule="auto"/>
        <w:rPr>
          <w:rFonts w:ascii="Times New Roman" w:hAnsi="Times New Roman"/>
          <w:color w:val="FF0000"/>
          <w:szCs w:val="28"/>
        </w:rPr>
      </w:pPr>
      <w:r w:rsidRPr="00404F93">
        <w:rPr>
          <w:rFonts w:ascii="Times New Roman" w:hAnsi="Times New Roman"/>
          <w:color w:val="FF0000"/>
          <w:szCs w:val="28"/>
        </w:rPr>
        <w:t>Умозаключения и их использование в деловой разговорной практике.</w:t>
      </w:r>
    </w:p>
    <w:p w:rsidR="00404F93" w:rsidRPr="00404F93" w:rsidRDefault="00404F93" w:rsidP="00404F93">
      <w:pPr>
        <w:pStyle w:val="af"/>
        <w:numPr>
          <w:ilvl w:val="0"/>
          <w:numId w:val="289"/>
        </w:numPr>
        <w:spacing w:after="0" w:line="240" w:lineRule="auto"/>
        <w:rPr>
          <w:rFonts w:ascii="Times New Roman" w:hAnsi="Times New Roman"/>
          <w:color w:val="FF0000"/>
          <w:szCs w:val="28"/>
        </w:rPr>
      </w:pPr>
      <w:r w:rsidRPr="00404F93">
        <w:rPr>
          <w:rFonts w:ascii="Times New Roman" w:hAnsi="Times New Roman"/>
          <w:color w:val="FF0000"/>
          <w:szCs w:val="28"/>
        </w:rPr>
        <w:t>Специфические особенности общения как особого вида взаимодействия людей.</w:t>
      </w:r>
    </w:p>
    <w:p w:rsidR="00404F93" w:rsidRPr="00404F93" w:rsidRDefault="00404F93" w:rsidP="00404F93">
      <w:pPr>
        <w:pStyle w:val="af"/>
        <w:numPr>
          <w:ilvl w:val="0"/>
          <w:numId w:val="289"/>
        </w:numPr>
        <w:spacing w:after="0" w:line="240" w:lineRule="auto"/>
        <w:rPr>
          <w:rFonts w:ascii="Times New Roman" w:hAnsi="Times New Roman"/>
          <w:color w:val="FF0000"/>
          <w:szCs w:val="28"/>
        </w:rPr>
      </w:pPr>
      <w:r w:rsidRPr="00404F93">
        <w:rPr>
          <w:rFonts w:ascii="Times New Roman" w:hAnsi="Times New Roman"/>
          <w:color w:val="FF0000"/>
          <w:szCs w:val="28"/>
        </w:rPr>
        <w:t>Вербальные и невербальные средства делового общения.</w:t>
      </w:r>
    </w:p>
    <w:p w:rsidR="00404F93" w:rsidRPr="00404F93" w:rsidRDefault="00404F93" w:rsidP="00404F93">
      <w:pPr>
        <w:pStyle w:val="af"/>
        <w:numPr>
          <w:ilvl w:val="0"/>
          <w:numId w:val="289"/>
        </w:numPr>
        <w:spacing w:after="0" w:line="240" w:lineRule="auto"/>
        <w:rPr>
          <w:rFonts w:ascii="Times New Roman" w:hAnsi="Times New Roman"/>
          <w:color w:val="FF0000"/>
          <w:szCs w:val="28"/>
        </w:rPr>
      </w:pPr>
      <w:r w:rsidRPr="00404F93">
        <w:rPr>
          <w:rFonts w:ascii="Times New Roman" w:hAnsi="Times New Roman"/>
          <w:color w:val="FF0000"/>
          <w:szCs w:val="28"/>
        </w:rPr>
        <w:t>Роль невербальных средств в общении людей.</w:t>
      </w:r>
    </w:p>
    <w:p w:rsidR="00404F93" w:rsidRPr="00404F93" w:rsidRDefault="00404F93" w:rsidP="00404F93">
      <w:pPr>
        <w:pStyle w:val="af"/>
        <w:numPr>
          <w:ilvl w:val="0"/>
          <w:numId w:val="289"/>
        </w:numPr>
        <w:spacing w:after="0" w:line="240" w:lineRule="auto"/>
        <w:rPr>
          <w:rFonts w:ascii="Times New Roman" w:hAnsi="Times New Roman"/>
          <w:color w:val="FF0000"/>
          <w:szCs w:val="28"/>
        </w:rPr>
      </w:pPr>
      <w:r w:rsidRPr="00404F93">
        <w:rPr>
          <w:rFonts w:ascii="Times New Roman" w:hAnsi="Times New Roman"/>
          <w:color w:val="FF0000"/>
          <w:szCs w:val="28"/>
        </w:rPr>
        <w:t>Официально деловой стиль: особенности,  жанры, сфера употребления.</w:t>
      </w:r>
    </w:p>
    <w:p w:rsidR="00B95ECE" w:rsidRPr="004E7A5C" w:rsidRDefault="00404F93" w:rsidP="00B95ECE">
      <w:pPr>
        <w:pStyle w:val="af"/>
        <w:numPr>
          <w:ilvl w:val="0"/>
          <w:numId w:val="289"/>
        </w:numPr>
        <w:spacing w:after="0" w:line="240" w:lineRule="auto"/>
        <w:rPr>
          <w:rFonts w:ascii="Times New Roman" w:hAnsi="Times New Roman"/>
          <w:color w:val="FF0000"/>
          <w:szCs w:val="28"/>
        </w:rPr>
      </w:pPr>
      <w:r w:rsidRPr="00404F93">
        <w:rPr>
          <w:rFonts w:ascii="Times New Roman" w:hAnsi="Times New Roman"/>
          <w:color w:val="FF0000"/>
          <w:szCs w:val="28"/>
        </w:rPr>
        <w:t>Русский язык. Деловые бумаги.</w:t>
      </w:r>
    </w:p>
    <w:p w:rsidR="009C30F5" w:rsidRPr="009C30F5" w:rsidRDefault="009C30F5" w:rsidP="009C30F5">
      <w:pPr>
        <w:shd w:val="clear" w:color="auto" w:fill="FFFFFF"/>
        <w:spacing w:after="0" w:line="294" w:lineRule="atLeast"/>
        <w:jc w:val="center"/>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Организация жизни ученических сообществ </w:t>
      </w:r>
      <w:r w:rsidRPr="009C30F5">
        <w:rPr>
          <w:rFonts w:ascii="Times New Roman" w:eastAsia="Times New Roman" w:hAnsi="Times New Roman" w:cs="Times New Roman"/>
          <w:sz w:val="27"/>
          <w:szCs w:val="27"/>
          <w:lang w:eastAsia="ru-RU"/>
        </w:rPr>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9C30F5" w:rsidRPr="009C30F5" w:rsidRDefault="009C30F5" w:rsidP="009C30F5">
      <w:pPr>
        <w:numPr>
          <w:ilvl w:val="0"/>
          <w:numId w:val="2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9C30F5" w:rsidRPr="009C30F5" w:rsidRDefault="009C30F5" w:rsidP="009C30F5">
      <w:pPr>
        <w:numPr>
          <w:ilvl w:val="0"/>
          <w:numId w:val="2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9C30F5" w:rsidRPr="009C30F5" w:rsidRDefault="009C30F5" w:rsidP="009C30F5">
      <w:pPr>
        <w:numPr>
          <w:ilvl w:val="0"/>
          <w:numId w:val="21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компетенция в сфере общественной самоорганизации, участия в общественно значимой совместной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Организация жизни ученических сообществ происходит:</w:t>
      </w:r>
    </w:p>
    <w:p w:rsidR="009C30F5" w:rsidRPr="009C30F5" w:rsidRDefault="009C30F5" w:rsidP="009C30F5">
      <w:pPr>
        <w:numPr>
          <w:ilvl w:val="0"/>
          <w:numId w:val="2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9C30F5" w:rsidRPr="009C30F5" w:rsidRDefault="009C30F5" w:rsidP="009C30F5">
      <w:pPr>
        <w:numPr>
          <w:ilvl w:val="0"/>
          <w:numId w:val="2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9C30F5" w:rsidRPr="009C30F5" w:rsidRDefault="009C30F5" w:rsidP="009C30F5">
      <w:pPr>
        <w:numPr>
          <w:ilvl w:val="0"/>
          <w:numId w:val="21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Организация жизни ученических сообществ может осуществляться в рамках трех форматов:</w:t>
      </w:r>
    </w:p>
    <w:p w:rsidR="009C30F5" w:rsidRPr="009C30F5" w:rsidRDefault="009C30F5" w:rsidP="009C30F5">
      <w:pPr>
        <w:numPr>
          <w:ilvl w:val="0"/>
          <w:numId w:val="2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«Фестиваль фестивалей» (годовой цикл мероприятий обсуждается и принимается в конце предыдущего или в начале нового учебного года);</w:t>
      </w:r>
    </w:p>
    <w:p w:rsidR="009C30F5" w:rsidRPr="009C30F5" w:rsidRDefault="009C30F5" w:rsidP="009C30F5">
      <w:pPr>
        <w:numPr>
          <w:ilvl w:val="0"/>
          <w:numId w:val="2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9C30F5" w:rsidRPr="009C30F5" w:rsidRDefault="009C30F5" w:rsidP="009C30F5">
      <w:pPr>
        <w:numPr>
          <w:ilvl w:val="0"/>
          <w:numId w:val="21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Формат организации жизни ученических сообществ «Фестиваль фестивалей» предусматривает:</w:t>
      </w:r>
    </w:p>
    <w:p w:rsidR="009C30F5" w:rsidRPr="009C30F5" w:rsidRDefault="009C30F5" w:rsidP="009C30F5">
      <w:pPr>
        <w:numPr>
          <w:ilvl w:val="0"/>
          <w:numId w:val="2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9C30F5" w:rsidRPr="009C30F5" w:rsidRDefault="009C30F5" w:rsidP="009C30F5">
      <w:pPr>
        <w:numPr>
          <w:ilvl w:val="0"/>
          <w:numId w:val="2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формы организации совместной деятельности могут предполагать соревновательность (когда итоги подводятся периодически и в конце учебного года определяются персональные победители и победители-коллективы);</w:t>
      </w:r>
    </w:p>
    <w:p w:rsidR="009C30F5" w:rsidRPr="009C30F5" w:rsidRDefault="009C30F5" w:rsidP="009C30F5">
      <w:pPr>
        <w:numPr>
          <w:ilvl w:val="0"/>
          <w:numId w:val="22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инвариантные элементы: старт и финиш годового цикла школьной жизни, вариативные элементы годового цикла – 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участниками фестивалей могут выступать ученические классы, разновозрастные клубы или другие объединения.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Формат организации деятельности ученических сообществ «Клубный путь» предполагает:</w:t>
      </w:r>
    </w:p>
    <w:p w:rsidR="009C30F5" w:rsidRPr="009C30F5" w:rsidRDefault="009C30F5" w:rsidP="009C30F5">
      <w:pPr>
        <w:numPr>
          <w:ilvl w:val="0"/>
          <w:numId w:val="2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существование в общеобразовательной организации групп по интересам обучающихся (клубов) в различных направлениях развития личности (спортивно-оздоровительное, духовно-нравственное, социальное, </w:t>
      </w:r>
      <w:r w:rsidRPr="009C30F5">
        <w:rPr>
          <w:rFonts w:ascii="Times New Roman" w:eastAsia="Times New Roman" w:hAnsi="Times New Roman" w:cs="Times New Roman"/>
          <w:sz w:val="27"/>
          <w:szCs w:val="27"/>
          <w:lang w:eastAsia="ru-RU"/>
        </w:rPr>
        <w:lastRenderedPageBreak/>
        <w:t>общеинтеллектуальное, общекультурное), в рамках занятий по интересам происходит подготовка и проведение итогового комплексного дела;</w:t>
      </w:r>
    </w:p>
    <w:p w:rsidR="009C30F5" w:rsidRPr="009C30F5" w:rsidRDefault="009C30F5" w:rsidP="009C30F5">
      <w:pPr>
        <w:numPr>
          <w:ilvl w:val="0"/>
          <w:numId w:val="2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деление учебного года на два полугодовых цикла;</w:t>
      </w:r>
    </w:p>
    <w:p w:rsidR="009C30F5" w:rsidRPr="009C30F5" w:rsidRDefault="009C30F5" w:rsidP="009C30F5">
      <w:pPr>
        <w:numPr>
          <w:ilvl w:val="0"/>
          <w:numId w:val="22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практику, когда обучающиеся самостоятельно выбирают группу по интересам (клуб), могут переходить из одного клуба в другой во время специально установленных периодов («Юрьев день») и по окончании полугодового цикла, когда обучающиеся могут оставаться в клубе весь год.</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Варианты клубных объединений: клуб школьных блогеров, театральная студия, школа шоуменов, клуб исторической реконструкции, клуб клипмейкеров, студия моды, кулинарный клуб, клуб волонтеров, дискуссионный клуб, предпринимательский клуб, дизайнерский клуб, научное общество обучающихся, спортивный клуб.</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достижений отдельных школьников и т.д.</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Формат организации жизни ученических сообществ «Демократический проект» строится в рамках общественной самоорганизации и школьной демократии; центральное место в таком формате занимает проект организации жизни ученических сообществ, включающий 3–4 коллективных дела; инициативные группы обучающихся путем демократических выборов получают право на реализацию своих замыслов.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Формат организации жизни ученических сообществ </w:t>
      </w:r>
      <w:r w:rsidRPr="009C30F5">
        <w:rPr>
          <w:rFonts w:ascii="Times New Roman" w:eastAsia="Times New Roman" w:hAnsi="Times New Roman" w:cs="Times New Roman"/>
          <w:i/>
          <w:iCs/>
          <w:sz w:val="27"/>
          <w:szCs w:val="27"/>
          <w:lang w:eastAsia="ru-RU"/>
        </w:rPr>
        <w:t>«</w:t>
      </w:r>
      <w:r w:rsidRPr="009C30F5">
        <w:rPr>
          <w:rFonts w:ascii="Times New Roman" w:eastAsia="Times New Roman" w:hAnsi="Times New Roman" w:cs="Times New Roman"/>
          <w:sz w:val="27"/>
          <w:szCs w:val="27"/>
          <w:lang w:eastAsia="ru-RU"/>
        </w:rPr>
        <w:t>Демократический проект» может быть представлен в виде следующего алгоритма:</w:t>
      </w:r>
    </w:p>
    <w:p w:rsidR="009C30F5" w:rsidRPr="009C30F5" w:rsidRDefault="009C30F5" w:rsidP="009C30F5">
      <w:pPr>
        <w:numPr>
          <w:ilvl w:val="0"/>
          <w:numId w:val="2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реклама предстоящей проектной работы, формирование инициативных групп и разработка ими проектов организации жизни ученических сообществ;</w:t>
      </w:r>
    </w:p>
    <w:p w:rsidR="009C30F5" w:rsidRPr="009C30F5" w:rsidRDefault="009C30F5" w:rsidP="009C30F5">
      <w:pPr>
        <w:numPr>
          <w:ilvl w:val="0"/>
          <w:numId w:val="2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предвыборная кампания, обсуждение плана коллективной деятельности на полгода; разработанные проекты проходят экспертизу у сверстников, педагогов, родителей, общественности (дебаты, пресс-конференции, работа школьных СМИ);</w:t>
      </w:r>
    </w:p>
    <w:p w:rsidR="009C30F5" w:rsidRPr="009C30F5" w:rsidRDefault="009C30F5" w:rsidP="009C30F5">
      <w:pPr>
        <w:numPr>
          <w:ilvl w:val="0"/>
          <w:numId w:val="2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выборы обучающимися, родителями, педагогами одной из инициативных групп проекта организации жизни ученических сообществ;</w:t>
      </w:r>
    </w:p>
    <w:p w:rsidR="009C30F5" w:rsidRPr="009C30F5" w:rsidRDefault="009C30F5" w:rsidP="009C30F5">
      <w:pPr>
        <w:numPr>
          <w:ilvl w:val="0"/>
          <w:numId w:val="2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реализация инициативной группой своего проекта – презентация и предварительное открытое обсуждение проекта каждого дела, совместная подготовка, проведение коллективного дела, совместное публичное подведение итогов (обсуждение, анализ, оценка);</w:t>
      </w:r>
    </w:p>
    <w:p w:rsidR="009C30F5" w:rsidRPr="009C30F5" w:rsidRDefault="009C30F5" w:rsidP="009C30F5">
      <w:pPr>
        <w:numPr>
          <w:ilvl w:val="0"/>
          <w:numId w:val="22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Воспитательные мероприятия </w:t>
      </w:r>
      <w:r w:rsidRPr="009C30F5">
        <w:rPr>
          <w:rFonts w:ascii="Times New Roman" w:eastAsia="Times New Roman" w:hAnsi="Times New Roman" w:cs="Times New Roman"/>
          <w:sz w:val="27"/>
          <w:szCs w:val="27"/>
          <w:lang w:eastAsia="ru-RU"/>
        </w:rPr>
        <w:t>нацелены на формирование мотивов и ценностей обучающегося в таких сферах, как:</w:t>
      </w:r>
    </w:p>
    <w:p w:rsidR="009C30F5" w:rsidRPr="009C30F5" w:rsidRDefault="009C30F5" w:rsidP="009C30F5">
      <w:pPr>
        <w:numPr>
          <w:ilvl w:val="0"/>
          <w:numId w:val="2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9C30F5" w:rsidRPr="009C30F5" w:rsidRDefault="009C30F5" w:rsidP="009C30F5">
      <w:pPr>
        <w:numPr>
          <w:ilvl w:val="0"/>
          <w:numId w:val="2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отношение обучающихся к России как к Родине (Отечеству) (включает подготовку к патриотическому служению);</w:t>
      </w:r>
    </w:p>
    <w:p w:rsidR="009C30F5" w:rsidRPr="009C30F5" w:rsidRDefault="009C30F5" w:rsidP="009C30F5">
      <w:pPr>
        <w:numPr>
          <w:ilvl w:val="0"/>
          <w:numId w:val="2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отношения обучающихся с окружающими людьми (включает подготовку к общению со сверстниками, старшими и младшими);</w:t>
      </w:r>
    </w:p>
    <w:p w:rsidR="009C30F5" w:rsidRPr="009C30F5" w:rsidRDefault="009C30F5" w:rsidP="009C30F5">
      <w:pPr>
        <w:numPr>
          <w:ilvl w:val="0"/>
          <w:numId w:val="2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отношение обучающихся к семье и родителям (включает подготовку личности к семейной жизни);</w:t>
      </w:r>
    </w:p>
    <w:p w:rsidR="009C30F5" w:rsidRPr="009C30F5" w:rsidRDefault="009C30F5" w:rsidP="009C30F5">
      <w:pPr>
        <w:numPr>
          <w:ilvl w:val="0"/>
          <w:numId w:val="2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отношение обучающихся к закону, государству и к гражданскому обществу (включает подготовку личности к общественной жизни);</w:t>
      </w:r>
    </w:p>
    <w:p w:rsidR="009C30F5" w:rsidRPr="009C30F5" w:rsidRDefault="009C30F5" w:rsidP="009C30F5">
      <w:pPr>
        <w:numPr>
          <w:ilvl w:val="0"/>
          <w:numId w:val="2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9C30F5" w:rsidRPr="009C30F5" w:rsidRDefault="009C30F5" w:rsidP="009C30F5">
      <w:pPr>
        <w:numPr>
          <w:ilvl w:val="0"/>
          <w:numId w:val="22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трудовые и социально-экономические отношения (включает подготовку личности к трудовой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 с </w:t>
      </w:r>
      <w:r w:rsidRPr="009C30F5">
        <w:rPr>
          <w:rFonts w:ascii="Times New Roman" w:eastAsia="Times New Roman" w:hAnsi="Times New Roman" w:cs="Times New Roman"/>
          <w:b/>
          <w:bCs/>
          <w:sz w:val="27"/>
          <w:szCs w:val="27"/>
          <w:lang w:eastAsia="ru-RU"/>
        </w:rPr>
        <w:t>пятью профилями: </w:t>
      </w:r>
      <w:r w:rsidRPr="009C30F5">
        <w:rPr>
          <w:rFonts w:ascii="Times New Roman" w:eastAsia="Times New Roman" w:hAnsi="Times New Roman" w:cs="Times New Roman"/>
          <w:sz w:val="27"/>
          <w:szCs w:val="27"/>
          <w:lang w:eastAsia="ru-RU"/>
        </w:rPr>
        <w:t>естественно-научным, гуманитарным, социально-экономическим, технологическим, универсальным.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Инвариантный компонент </w:t>
      </w:r>
      <w:r w:rsidRPr="009C30F5">
        <w:rPr>
          <w:rFonts w:ascii="Times New Roman" w:eastAsia="Times New Roman" w:hAnsi="Times New Roman" w:cs="Times New Roman"/>
          <w:sz w:val="27"/>
          <w:szCs w:val="27"/>
          <w:lang w:eastAsia="ru-RU"/>
        </w:rPr>
        <w:t>плана внеурочной деятельности (вне зависимости от профиля) предполагает:</w:t>
      </w:r>
    </w:p>
    <w:p w:rsidR="009C30F5" w:rsidRPr="009C30F5" w:rsidRDefault="009C30F5" w:rsidP="009C30F5">
      <w:pPr>
        <w:numPr>
          <w:ilvl w:val="0"/>
          <w:numId w:val="22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9C30F5" w:rsidRPr="009C30F5" w:rsidRDefault="009C30F5" w:rsidP="009C30F5">
      <w:pPr>
        <w:numPr>
          <w:ilvl w:val="0"/>
          <w:numId w:val="22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В весенние каникулы 10-го класса организуются поездки в организации профессионального и высшего образования для уточнения индивидуальных </w:t>
      </w:r>
      <w:r w:rsidRPr="009C30F5">
        <w:rPr>
          <w:rFonts w:ascii="Times New Roman" w:eastAsia="Times New Roman" w:hAnsi="Times New Roman" w:cs="Times New Roman"/>
          <w:sz w:val="27"/>
          <w:szCs w:val="27"/>
          <w:lang w:eastAsia="ru-RU"/>
        </w:rPr>
        <w:lastRenderedPageBreak/>
        <w:t>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Вариативный компонент </w:t>
      </w:r>
      <w:r w:rsidRPr="009C30F5">
        <w:rPr>
          <w:rFonts w:ascii="Times New Roman" w:eastAsia="Times New Roman" w:hAnsi="Times New Roman" w:cs="Times New Roman"/>
          <w:sz w:val="27"/>
          <w:szCs w:val="27"/>
          <w:lang w:eastAsia="ru-RU"/>
        </w:rPr>
        <w:t>прописывается по отдельным профилям.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рамках реализации </w:t>
      </w:r>
      <w:r w:rsidRPr="009C30F5">
        <w:rPr>
          <w:rFonts w:ascii="Times New Roman" w:eastAsia="Times New Roman" w:hAnsi="Times New Roman" w:cs="Times New Roman"/>
          <w:b/>
          <w:bCs/>
          <w:sz w:val="27"/>
          <w:szCs w:val="27"/>
          <w:lang w:eastAsia="ru-RU"/>
        </w:rPr>
        <w:t>естественно-научного профиля </w:t>
      </w:r>
      <w:r w:rsidRPr="009C30F5">
        <w:rPr>
          <w:rFonts w:ascii="Times New Roman" w:eastAsia="Times New Roman" w:hAnsi="Times New Roman" w:cs="Times New Roman"/>
          <w:sz w:val="27"/>
          <w:szCs w:val="27"/>
          <w:lang w:eastAsia="ru-RU"/>
        </w:rPr>
        <w:t>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т.п.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каникулярное время (осенние, зимние,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рамках реализации </w:t>
      </w:r>
      <w:r w:rsidRPr="009C30F5">
        <w:rPr>
          <w:rFonts w:ascii="Times New Roman" w:eastAsia="Times New Roman" w:hAnsi="Times New Roman" w:cs="Times New Roman"/>
          <w:b/>
          <w:bCs/>
          <w:sz w:val="27"/>
          <w:szCs w:val="27"/>
          <w:lang w:eastAsia="ru-RU"/>
        </w:rPr>
        <w:t>гуманитарного профиля </w:t>
      </w:r>
      <w:r w:rsidRPr="009C30F5">
        <w:rPr>
          <w:rFonts w:ascii="Times New Roman" w:eastAsia="Times New Roman" w:hAnsi="Times New Roman" w:cs="Times New Roman"/>
          <w:sz w:val="27"/>
          <w:szCs w:val="27"/>
          <w:lang w:eastAsia="ru-RU"/>
        </w:rPr>
        <w:t>в осенние (зимние) каникулы 10-го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ходе познавательной деятельности на вышеперечисленных объектах реализуются индивидуальные, групповые и коллективные учебно-</w:t>
      </w:r>
      <w:r w:rsidRPr="009C30F5">
        <w:rPr>
          <w:rFonts w:ascii="Times New Roman" w:eastAsia="Times New Roman" w:hAnsi="Times New Roman" w:cs="Times New Roman"/>
          <w:sz w:val="27"/>
          <w:szCs w:val="27"/>
          <w:lang w:eastAsia="ru-RU"/>
        </w:rPr>
        <w:lastRenderedPageBreak/>
        <w:t>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летние (весенние) каникулы 10-го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рамках реализации </w:t>
      </w:r>
      <w:r w:rsidRPr="009C30F5">
        <w:rPr>
          <w:rFonts w:ascii="Times New Roman" w:eastAsia="Times New Roman" w:hAnsi="Times New Roman" w:cs="Times New Roman"/>
          <w:b/>
          <w:bCs/>
          <w:sz w:val="27"/>
          <w:szCs w:val="27"/>
          <w:lang w:eastAsia="ru-RU"/>
        </w:rPr>
        <w:t>социально-экономического профиля </w:t>
      </w:r>
      <w:r w:rsidRPr="009C30F5">
        <w:rPr>
          <w:rFonts w:ascii="Times New Roman" w:eastAsia="Times New Roman" w:hAnsi="Times New Roman" w:cs="Times New Roman"/>
          <w:sz w:val="27"/>
          <w:szCs w:val="27"/>
          <w:lang w:eastAsia="ru-RU"/>
        </w:rPr>
        <w:t>в осенние (зимние) каникулы 10-го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w:t>
      </w:r>
      <w:r w:rsidRPr="009C30F5">
        <w:rPr>
          <w:rFonts w:ascii="Times New Roman" w:eastAsia="Times New Roman" w:hAnsi="Times New Roman" w:cs="Times New Roman"/>
          <w:sz w:val="27"/>
          <w:szCs w:val="27"/>
          <w:lang w:eastAsia="ru-RU"/>
        </w:rPr>
        <w:lastRenderedPageBreak/>
        <w:t>(«проект профессиональных проб», «предпринимательский проект», «социальный проект»).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рамках реализации </w:t>
      </w:r>
      <w:r w:rsidRPr="009C30F5">
        <w:rPr>
          <w:rFonts w:ascii="Times New Roman" w:eastAsia="Times New Roman" w:hAnsi="Times New Roman" w:cs="Times New Roman"/>
          <w:b/>
          <w:bCs/>
          <w:sz w:val="27"/>
          <w:szCs w:val="27"/>
          <w:lang w:eastAsia="ru-RU"/>
        </w:rPr>
        <w:t>технологического профиля </w:t>
      </w:r>
      <w:r w:rsidRPr="009C30F5">
        <w:rPr>
          <w:rFonts w:ascii="Times New Roman" w:eastAsia="Times New Roman" w:hAnsi="Times New Roman" w:cs="Times New Roman"/>
          <w:sz w:val="27"/>
          <w:szCs w:val="27"/>
          <w:lang w:eastAsia="ru-RU"/>
        </w:rPr>
        <w:t>в осенние (зимние) каникулы 10-го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5–9-х классов.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рамках реализации </w:t>
      </w:r>
      <w:r w:rsidRPr="009C30F5">
        <w:rPr>
          <w:rFonts w:ascii="Times New Roman" w:eastAsia="Times New Roman" w:hAnsi="Times New Roman" w:cs="Times New Roman"/>
          <w:b/>
          <w:bCs/>
          <w:sz w:val="27"/>
          <w:szCs w:val="27"/>
          <w:lang w:eastAsia="ru-RU"/>
        </w:rPr>
        <w:t>универсального профиля </w:t>
      </w:r>
      <w:r w:rsidRPr="009C30F5">
        <w:rPr>
          <w:rFonts w:ascii="Times New Roman" w:eastAsia="Times New Roman" w:hAnsi="Times New Roman" w:cs="Times New Roman"/>
          <w:sz w:val="27"/>
          <w:szCs w:val="27"/>
          <w:lang w:eastAsia="ru-RU"/>
        </w:rPr>
        <w:t xml:space="preserve">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w:t>
      </w:r>
      <w:r w:rsidRPr="009C30F5">
        <w:rPr>
          <w:rFonts w:ascii="Times New Roman" w:eastAsia="Times New Roman" w:hAnsi="Times New Roman" w:cs="Times New Roman"/>
          <w:sz w:val="27"/>
          <w:szCs w:val="27"/>
          <w:lang w:eastAsia="ru-RU"/>
        </w:rPr>
        <w:lastRenderedPageBreak/>
        <w:t>организуются временные творческие группы обучающихся по совпадающим элементам ИПВД.</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планировании внеурочной деятельности учитываются наличные условия: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Default="009C30F5" w:rsidP="009C30F5">
      <w:pPr>
        <w:shd w:val="clear" w:color="auto" w:fill="FFFFFF"/>
        <w:spacing w:after="0" w:line="362" w:lineRule="atLeast"/>
        <w:outlineLvl w:val="1"/>
        <w:rPr>
          <w:rFonts w:ascii="Times New Roman" w:eastAsia="Times New Roman" w:hAnsi="Times New Roman" w:cs="Times New Roman"/>
          <w:b/>
          <w:bCs/>
          <w:sz w:val="36"/>
          <w:szCs w:val="36"/>
          <w:lang w:eastAsia="ru-RU"/>
        </w:rPr>
      </w:pPr>
      <w:r w:rsidRPr="009C30F5">
        <w:rPr>
          <w:rFonts w:ascii="Times New Roman" w:eastAsia="Times New Roman" w:hAnsi="Times New Roman" w:cs="Times New Roman"/>
          <w:b/>
          <w:bCs/>
          <w:sz w:val="36"/>
          <w:szCs w:val="36"/>
          <w:lang w:eastAsia="ru-RU"/>
        </w:rPr>
        <w:t>III.3. Система условий реализации основной образовательной программы</w:t>
      </w:r>
    </w:p>
    <w:p w:rsidR="00183F88" w:rsidRPr="00195F06" w:rsidRDefault="00183F88" w:rsidP="00183F88">
      <w:pPr>
        <w:jc w:val="center"/>
        <w:rPr>
          <w:rFonts w:ascii="Times New Roman" w:eastAsia="Times New Roman" w:hAnsi="Times New Roman" w:cs="Times New Roman"/>
          <w:b/>
          <w:color w:val="FF0000"/>
          <w:lang w:eastAsia="ru-RU"/>
        </w:rPr>
      </w:pPr>
    </w:p>
    <w:p w:rsidR="00183F88" w:rsidRPr="00195F06" w:rsidRDefault="00183F88" w:rsidP="00183F88">
      <w:pPr>
        <w:rPr>
          <w:color w:val="FF0000"/>
        </w:rPr>
      </w:pPr>
    </w:p>
    <w:p w:rsidR="00183F88" w:rsidRPr="009C30F5" w:rsidRDefault="00183F88" w:rsidP="009C30F5">
      <w:pPr>
        <w:shd w:val="clear" w:color="auto" w:fill="FFFFFF"/>
        <w:spacing w:after="0" w:line="362" w:lineRule="atLeast"/>
        <w:outlineLvl w:val="1"/>
        <w:rPr>
          <w:rFonts w:ascii="Times New Roman" w:eastAsia="Times New Roman" w:hAnsi="Times New Roman" w:cs="Times New Roman"/>
          <w:b/>
          <w:bCs/>
          <w:sz w:val="36"/>
          <w:szCs w:val="36"/>
          <w:lang w:eastAsia="ru-RU"/>
        </w:rPr>
      </w:pP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III.3.1. Требования к кадровым условиям реализации основной образовательной программы</w:t>
      </w:r>
    </w:p>
    <w:p w:rsidR="009C30F5" w:rsidRDefault="009C30F5" w:rsidP="009C30F5">
      <w:pPr>
        <w:shd w:val="clear" w:color="auto" w:fill="FFFFFF"/>
        <w:spacing w:after="0" w:line="294" w:lineRule="atLeast"/>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A60B20" w:rsidRPr="00195F06" w:rsidRDefault="00A60B20" w:rsidP="00A60B20">
      <w:pPr>
        <w:jc w:val="center"/>
        <w:rPr>
          <w:rFonts w:ascii="Times New Roman" w:eastAsia="Times New Roman" w:hAnsi="Times New Roman" w:cs="Times New Roman"/>
          <w:b/>
          <w:color w:val="FF0000"/>
          <w:sz w:val="32"/>
          <w:szCs w:val="32"/>
          <w:lang w:eastAsia="ru-RU"/>
        </w:rPr>
      </w:pPr>
      <w:r w:rsidRPr="00195F06">
        <w:rPr>
          <w:rFonts w:ascii="Times New Roman" w:eastAsia="Times New Roman" w:hAnsi="Times New Roman" w:cs="Times New Roman"/>
          <w:b/>
          <w:color w:val="FF0000"/>
          <w:sz w:val="32"/>
          <w:szCs w:val="32"/>
          <w:lang w:eastAsia="ru-RU"/>
        </w:rPr>
        <w:t>СВЕДЕНИЯ</w:t>
      </w:r>
    </w:p>
    <w:p w:rsidR="00A60B20" w:rsidRPr="00195F06" w:rsidRDefault="00A60B20" w:rsidP="00A60B20">
      <w:pPr>
        <w:jc w:val="center"/>
        <w:rPr>
          <w:rFonts w:ascii="Times New Roman" w:eastAsia="Times New Roman" w:hAnsi="Times New Roman" w:cs="Times New Roman"/>
          <w:b/>
          <w:color w:val="FF0000"/>
          <w:sz w:val="32"/>
          <w:szCs w:val="32"/>
          <w:lang w:eastAsia="ru-RU"/>
        </w:rPr>
      </w:pPr>
      <w:r w:rsidRPr="00195F06">
        <w:rPr>
          <w:rFonts w:ascii="Times New Roman" w:eastAsia="Times New Roman" w:hAnsi="Times New Roman" w:cs="Times New Roman"/>
          <w:b/>
          <w:color w:val="FF0000"/>
          <w:sz w:val="32"/>
          <w:szCs w:val="32"/>
          <w:lang w:eastAsia="ru-RU"/>
        </w:rPr>
        <w:t xml:space="preserve">о работниках  ГКОУ   РД  </w:t>
      </w:r>
      <w:r w:rsidRPr="00195F06">
        <w:rPr>
          <w:rFonts w:ascii="Times New Roman" w:eastAsia="Times New Roman" w:hAnsi="Times New Roman" w:cs="Times New Roman"/>
          <w:b/>
          <w:color w:val="FF0000"/>
          <w:sz w:val="32"/>
          <w:szCs w:val="32"/>
          <w:u w:val="single"/>
          <w:lang w:eastAsia="ru-RU"/>
        </w:rPr>
        <w:t>«Ибрагимотарская СОШ Тляратинского района»</w:t>
      </w:r>
      <w:r w:rsidRPr="00195F06">
        <w:rPr>
          <w:rFonts w:ascii="Times New Roman" w:eastAsia="Times New Roman" w:hAnsi="Times New Roman" w:cs="Times New Roman"/>
          <w:b/>
          <w:color w:val="FF0000"/>
          <w:sz w:val="32"/>
          <w:szCs w:val="32"/>
          <w:lang w:eastAsia="ru-RU"/>
        </w:rPr>
        <w:t xml:space="preserve"> </w:t>
      </w:r>
      <w:r w:rsidR="00DA23D2">
        <w:rPr>
          <w:rFonts w:ascii="Times New Roman" w:eastAsia="Times New Roman" w:hAnsi="Times New Roman" w:cs="Times New Roman"/>
          <w:b/>
          <w:color w:val="FF0000"/>
          <w:sz w:val="32"/>
          <w:szCs w:val="32"/>
          <w:lang w:eastAsia="ru-RU"/>
        </w:rPr>
        <w:t>на 2020-21 уч.г</w:t>
      </w:r>
      <w:bookmarkStart w:id="0" w:name="_GoBack"/>
      <w:bookmarkEnd w:id="0"/>
    </w:p>
    <w:p w:rsidR="00A60B20" w:rsidRPr="00195F06" w:rsidRDefault="00A60B20" w:rsidP="00A60B20">
      <w:pPr>
        <w:jc w:val="center"/>
        <w:rPr>
          <w:rFonts w:ascii="Times New Roman" w:eastAsia="Times New Roman" w:hAnsi="Times New Roman" w:cs="Times New Roman"/>
          <w:b/>
          <w:color w:val="FF0000"/>
          <w:lang w:eastAsia="ru-RU"/>
        </w:rPr>
      </w:pPr>
    </w:p>
    <w:tbl>
      <w:tblPr>
        <w:tblStyle w:val="12"/>
        <w:tblW w:w="10797" w:type="dxa"/>
        <w:tblInd w:w="-1168" w:type="dxa"/>
        <w:tblLayout w:type="fixed"/>
        <w:tblLook w:val="04A0" w:firstRow="1" w:lastRow="0" w:firstColumn="1" w:lastColumn="0" w:noHBand="0" w:noVBand="1"/>
      </w:tblPr>
      <w:tblGrid>
        <w:gridCol w:w="426"/>
        <w:gridCol w:w="1701"/>
        <w:gridCol w:w="1134"/>
        <w:gridCol w:w="805"/>
        <w:gridCol w:w="993"/>
        <w:gridCol w:w="992"/>
        <w:gridCol w:w="1984"/>
        <w:gridCol w:w="1701"/>
        <w:gridCol w:w="1061"/>
      </w:tblGrid>
      <w:tr w:rsidR="00A60B20" w:rsidRPr="00183F88" w:rsidTr="004E7A5C">
        <w:tc>
          <w:tcPr>
            <w:tcW w:w="426"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w:t>
            </w:r>
          </w:p>
        </w:tc>
        <w:tc>
          <w:tcPr>
            <w:tcW w:w="1701"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ФИО  полностью</w:t>
            </w:r>
          </w:p>
        </w:tc>
        <w:tc>
          <w:tcPr>
            <w:tcW w:w="1134"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Должность</w:t>
            </w:r>
          </w:p>
        </w:tc>
        <w:tc>
          <w:tcPr>
            <w:tcW w:w="805"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Общий  стаж</w:t>
            </w:r>
          </w:p>
        </w:tc>
        <w:tc>
          <w:tcPr>
            <w:tcW w:w="993"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Стаж  в данном  учрежде-нии</w:t>
            </w:r>
          </w:p>
        </w:tc>
        <w:tc>
          <w:tcPr>
            <w:tcW w:w="992"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Категория</w:t>
            </w:r>
          </w:p>
        </w:tc>
        <w:tc>
          <w:tcPr>
            <w:tcW w:w="1984"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Образование,</w:t>
            </w:r>
          </w:p>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Что  когда  окончил</w:t>
            </w:r>
          </w:p>
        </w:tc>
        <w:tc>
          <w:tcPr>
            <w:tcW w:w="1701"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Специальность по диплому</w:t>
            </w:r>
          </w:p>
        </w:tc>
        <w:tc>
          <w:tcPr>
            <w:tcW w:w="1061"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Курсы</w:t>
            </w:r>
          </w:p>
        </w:tc>
      </w:tr>
      <w:tr w:rsidR="00A60B20" w:rsidRPr="00183F88" w:rsidTr="004E7A5C">
        <w:tc>
          <w:tcPr>
            <w:tcW w:w="426"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1</w:t>
            </w:r>
          </w:p>
        </w:tc>
        <w:tc>
          <w:tcPr>
            <w:tcW w:w="1701" w:type="dxa"/>
          </w:tcPr>
          <w:p w:rsidR="00A60B20" w:rsidRPr="00183F88" w:rsidRDefault="00A60B20" w:rsidP="004E7A5C">
            <w:pPr>
              <w:ind w:firstLine="31"/>
              <w:rPr>
                <w:rFonts w:ascii="Times New Roman" w:hAnsi="Times New Roman" w:cs="Times New Roman"/>
                <w:color w:val="FF0000"/>
                <w:sz w:val="16"/>
                <w:szCs w:val="16"/>
              </w:rPr>
            </w:pPr>
            <w:r w:rsidRPr="00183F88">
              <w:rPr>
                <w:rFonts w:ascii="Times New Roman" w:hAnsi="Times New Roman" w:cs="Times New Roman"/>
                <w:color w:val="FF0000"/>
                <w:sz w:val="16"/>
                <w:szCs w:val="16"/>
              </w:rPr>
              <w:t>Омарова Зумзумат Магомедомаровна</w:t>
            </w:r>
          </w:p>
        </w:tc>
        <w:tc>
          <w:tcPr>
            <w:tcW w:w="1134"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директор</w:t>
            </w:r>
          </w:p>
        </w:tc>
        <w:tc>
          <w:tcPr>
            <w:tcW w:w="805" w:type="dxa"/>
          </w:tcPr>
          <w:p w:rsidR="00A60B20" w:rsidRPr="00183F88" w:rsidRDefault="00A60B20" w:rsidP="004E7A5C">
            <w:pPr>
              <w:ind w:left="-142" w:firstLine="34"/>
              <w:rPr>
                <w:rFonts w:ascii="Times New Roman" w:hAnsi="Times New Roman" w:cs="Times New Roman"/>
                <w:color w:val="FF0000"/>
                <w:sz w:val="16"/>
                <w:szCs w:val="16"/>
              </w:rPr>
            </w:pPr>
            <w:r>
              <w:rPr>
                <w:rFonts w:ascii="Times New Roman" w:hAnsi="Times New Roman" w:cs="Times New Roman"/>
                <w:color w:val="FF0000"/>
                <w:sz w:val="16"/>
                <w:szCs w:val="16"/>
              </w:rPr>
              <w:t>31</w:t>
            </w:r>
            <w:r w:rsidRPr="00183F88">
              <w:rPr>
                <w:rFonts w:ascii="Times New Roman" w:hAnsi="Times New Roman" w:cs="Times New Roman"/>
                <w:color w:val="FF0000"/>
                <w:sz w:val="16"/>
                <w:szCs w:val="16"/>
              </w:rPr>
              <w:t xml:space="preserve"> лет</w:t>
            </w:r>
          </w:p>
        </w:tc>
        <w:tc>
          <w:tcPr>
            <w:tcW w:w="993" w:type="dxa"/>
          </w:tcPr>
          <w:p w:rsidR="00A60B20" w:rsidRPr="00183F88" w:rsidRDefault="00D3673A" w:rsidP="004E7A5C">
            <w:pPr>
              <w:jc w:val="center"/>
              <w:rPr>
                <w:rFonts w:ascii="Times New Roman" w:hAnsi="Times New Roman" w:cs="Times New Roman"/>
                <w:color w:val="FF0000"/>
                <w:sz w:val="16"/>
                <w:szCs w:val="16"/>
              </w:rPr>
            </w:pPr>
            <w:r>
              <w:rPr>
                <w:rFonts w:ascii="Times New Roman" w:hAnsi="Times New Roman" w:cs="Times New Roman"/>
                <w:color w:val="FF0000"/>
                <w:sz w:val="16"/>
                <w:szCs w:val="16"/>
              </w:rPr>
              <w:t>22</w:t>
            </w:r>
          </w:p>
        </w:tc>
        <w:tc>
          <w:tcPr>
            <w:tcW w:w="992" w:type="dxa"/>
          </w:tcPr>
          <w:p w:rsidR="00A60B20" w:rsidRPr="00183F88" w:rsidRDefault="00A60B20" w:rsidP="004E7A5C">
            <w:pPr>
              <w:ind w:left="-104"/>
              <w:rPr>
                <w:rFonts w:ascii="Times New Roman" w:hAnsi="Times New Roman" w:cs="Times New Roman"/>
                <w:color w:val="FF0000"/>
                <w:sz w:val="16"/>
                <w:szCs w:val="16"/>
              </w:rPr>
            </w:pPr>
            <w:r w:rsidRPr="00183F88">
              <w:rPr>
                <w:rFonts w:ascii="Times New Roman" w:hAnsi="Times New Roman" w:cs="Times New Roman"/>
                <w:color w:val="FF0000"/>
                <w:sz w:val="16"/>
                <w:szCs w:val="16"/>
              </w:rPr>
              <w:t>Первая</w:t>
            </w:r>
          </w:p>
        </w:tc>
        <w:tc>
          <w:tcPr>
            <w:tcW w:w="1984" w:type="dxa"/>
          </w:tcPr>
          <w:p w:rsidR="00A60B20" w:rsidRPr="00183F88" w:rsidRDefault="00A60B20" w:rsidP="004E7A5C">
            <w:pPr>
              <w:rPr>
                <w:rFonts w:ascii="Times New Roman" w:hAnsi="Times New Roman" w:cs="Times New Roman"/>
                <w:color w:val="FF0000"/>
                <w:sz w:val="16"/>
                <w:szCs w:val="16"/>
              </w:rPr>
            </w:pPr>
            <w:r w:rsidRPr="00183F88">
              <w:rPr>
                <w:rFonts w:ascii="Times New Roman" w:hAnsi="Times New Roman" w:cs="Times New Roman"/>
                <w:color w:val="FF0000"/>
                <w:sz w:val="16"/>
                <w:szCs w:val="16"/>
              </w:rPr>
              <w:t>Высшее УРАО 2002г.</w:t>
            </w:r>
            <w:r w:rsidR="00F80B30">
              <w:rPr>
                <w:rFonts w:ascii="Times New Roman" w:hAnsi="Times New Roman" w:cs="Times New Roman"/>
                <w:color w:val="FF0000"/>
                <w:sz w:val="16"/>
                <w:szCs w:val="16"/>
              </w:rPr>
              <w:t xml:space="preserve"> </w:t>
            </w:r>
            <w:r w:rsidR="00F80B30">
              <w:rPr>
                <w:rFonts w:ascii="Times New Roman" w:hAnsi="Times New Roman" w:cs="Times New Roman"/>
                <w:color w:val="FF0000"/>
                <w:sz w:val="16"/>
                <w:szCs w:val="16"/>
              </w:rPr>
              <w:t>Переквалиф.учит.обществ.2021</w:t>
            </w:r>
          </w:p>
        </w:tc>
        <w:tc>
          <w:tcPr>
            <w:tcW w:w="1701" w:type="dxa"/>
          </w:tcPr>
          <w:p w:rsidR="00A60B20" w:rsidRDefault="00D3673A" w:rsidP="004E7A5C">
            <w:pPr>
              <w:rPr>
                <w:rFonts w:ascii="Times New Roman" w:hAnsi="Times New Roman" w:cs="Times New Roman"/>
                <w:color w:val="FF0000"/>
                <w:sz w:val="16"/>
                <w:szCs w:val="16"/>
              </w:rPr>
            </w:pPr>
            <w:r>
              <w:rPr>
                <w:rFonts w:ascii="Times New Roman" w:hAnsi="Times New Roman" w:cs="Times New Roman"/>
                <w:color w:val="FF0000"/>
                <w:sz w:val="16"/>
                <w:szCs w:val="16"/>
              </w:rPr>
              <w:t>Учител</w:t>
            </w:r>
            <w:r w:rsidR="00E015D7">
              <w:rPr>
                <w:rFonts w:ascii="Times New Roman" w:hAnsi="Times New Roman" w:cs="Times New Roman"/>
                <w:color w:val="FF0000"/>
                <w:sz w:val="16"/>
                <w:szCs w:val="16"/>
              </w:rPr>
              <w:t>ь нач.</w:t>
            </w:r>
            <w:r w:rsidR="00A60B20" w:rsidRPr="00183F88">
              <w:rPr>
                <w:rFonts w:ascii="Times New Roman" w:hAnsi="Times New Roman" w:cs="Times New Roman"/>
                <w:color w:val="FF0000"/>
                <w:sz w:val="16"/>
                <w:szCs w:val="16"/>
              </w:rPr>
              <w:t>классов</w:t>
            </w:r>
          </w:p>
          <w:p w:rsidR="00E015D7" w:rsidRPr="00183F88" w:rsidRDefault="00E015D7" w:rsidP="004E7A5C">
            <w:pPr>
              <w:rPr>
                <w:rFonts w:ascii="Times New Roman" w:hAnsi="Times New Roman" w:cs="Times New Roman"/>
                <w:color w:val="FF0000"/>
                <w:sz w:val="16"/>
                <w:szCs w:val="16"/>
              </w:rPr>
            </w:pPr>
            <w:r>
              <w:rPr>
                <w:rFonts w:ascii="Times New Roman" w:hAnsi="Times New Roman" w:cs="Times New Roman"/>
                <w:color w:val="FF0000"/>
                <w:sz w:val="16"/>
                <w:szCs w:val="16"/>
              </w:rPr>
              <w:t>Переквалиф.учит.обществ.2021</w:t>
            </w:r>
          </w:p>
        </w:tc>
        <w:tc>
          <w:tcPr>
            <w:tcW w:w="1061" w:type="dxa"/>
          </w:tcPr>
          <w:p w:rsidR="00A60B20" w:rsidRPr="00183F88" w:rsidRDefault="00E015D7"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Дир.</w:t>
            </w:r>
            <w:r w:rsidR="00A60B20">
              <w:rPr>
                <w:rFonts w:ascii="Times New Roman" w:hAnsi="Times New Roman" w:cs="Times New Roman"/>
                <w:color w:val="FF0000"/>
                <w:sz w:val="16"/>
                <w:szCs w:val="16"/>
              </w:rPr>
              <w:t xml:space="preserve"> 2021г.</w:t>
            </w:r>
            <w:r w:rsidR="00A60B20" w:rsidRPr="00183F88">
              <w:rPr>
                <w:rFonts w:ascii="Times New Roman" w:hAnsi="Times New Roman" w:cs="Times New Roman"/>
                <w:color w:val="FF0000"/>
                <w:sz w:val="16"/>
                <w:szCs w:val="16"/>
              </w:rPr>
              <w:t xml:space="preserve">             </w:t>
            </w:r>
          </w:p>
          <w:p w:rsidR="00D3673A" w:rsidRDefault="00E015D7"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 xml:space="preserve">Общ </w:t>
            </w:r>
            <w:r w:rsidR="00D3673A">
              <w:rPr>
                <w:rFonts w:ascii="Times New Roman" w:hAnsi="Times New Roman" w:cs="Times New Roman"/>
                <w:color w:val="FF0000"/>
                <w:sz w:val="16"/>
                <w:szCs w:val="16"/>
              </w:rPr>
              <w:t>2021</w:t>
            </w:r>
          </w:p>
          <w:p w:rsidR="00A60B20" w:rsidRPr="00183F88" w:rsidRDefault="00A60B20" w:rsidP="004E7A5C">
            <w:pPr>
              <w:ind w:left="-142" w:firstLine="142"/>
              <w:rPr>
                <w:rFonts w:ascii="Times New Roman" w:hAnsi="Times New Roman" w:cs="Times New Roman"/>
                <w:color w:val="FF0000"/>
                <w:sz w:val="16"/>
                <w:szCs w:val="16"/>
              </w:rPr>
            </w:pPr>
          </w:p>
        </w:tc>
      </w:tr>
      <w:tr w:rsidR="00A60B20" w:rsidRPr="00183F88" w:rsidTr="004E7A5C">
        <w:trPr>
          <w:trHeight w:val="651"/>
        </w:trPr>
        <w:tc>
          <w:tcPr>
            <w:tcW w:w="426"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2</w:t>
            </w:r>
          </w:p>
        </w:tc>
        <w:tc>
          <w:tcPr>
            <w:tcW w:w="1701" w:type="dxa"/>
          </w:tcPr>
          <w:p w:rsidR="00A60B20" w:rsidRPr="00183F88" w:rsidRDefault="00A60B20" w:rsidP="004E7A5C">
            <w:pPr>
              <w:ind w:left="38" w:hanging="38"/>
              <w:rPr>
                <w:rFonts w:ascii="Times New Roman" w:hAnsi="Times New Roman" w:cs="Times New Roman"/>
                <w:color w:val="FF0000"/>
                <w:sz w:val="16"/>
                <w:szCs w:val="16"/>
              </w:rPr>
            </w:pPr>
            <w:r w:rsidRPr="00183F88">
              <w:rPr>
                <w:rFonts w:ascii="Times New Roman" w:hAnsi="Times New Roman" w:cs="Times New Roman"/>
                <w:color w:val="FF0000"/>
                <w:sz w:val="16"/>
                <w:szCs w:val="16"/>
              </w:rPr>
              <w:t>Магомедмусаева  Марьям                                      Идрисовна</w:t>
            </w:r>
          </w:p>
        </w:tc>
        <w:tc>
          <w:tcPr>
            <w:tcW w:w="1134"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Зам.дир по УВР</w:t>
            </w:r>
          </w:p>
        </w:tc>
        <w:tc>
          <w:tcPr>
            <w:tcW w:w="805" w:type="dxa"/>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18 лет</w:t>
            </w:r>
          </w:p>
        </w:tc>
        <w:tc>
          <w:tcPr>
            <w:tcW w:w="993"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16</w:t>
            </w:r>
          </w:p>
        </w:tc>
        <w:tc>
          <w:tcPr>
            <w:tcW w:w="992" w:type="dxa"/>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Первая</w:t>
            </w:r>
          </w:p>
        </w:tc>
        <w:tc>
          <w:tcPr>
            <w:tcW w:w="1984" w:type="dxa"/>
          </w:tcPr>
          <w:p w:rsidR="00A60B20" w:rsidRPr="00183F88" w:rsidRDefault="00A60B20" w:rsidP="004E7A5C">
            <w:pPr>
              <w:ind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Высшее ДГПУ 2006г.</w:t>
            </w:r>
          </w:p>
        </w:tc>
        <w:tc>
          <w:tcPr>
            <w:tcW w:w="1701" w:type="dxa"/>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Учитель истории</w:t>
            </w:r>
          </w:p>
        </w:tc>
        <w:tc>
          <w:tcPr>
            <w:tcW w:w="1061" w:type="dxa"/>
          </w:tcPr>
          <w:p w:rsidR="00A60B20" w:rsidRPr="00183F88" w:rsidRDefault="00A60B20" w:rsidP="004E7A5C">
            <w:pPr>
              <w:ind w:left="-164" w:firstLine="30"/>
              <w:rPr>
                <w:rFonts w:ascii="Times New Roman" w:hAnsi="Times New Roman" w:cs="Times New Roman"/>
                <w:color w:val="FF0000"/>
                <w:sz w:val="16"/>
                <w:szCs w:val="16"/>
              </w:rPr>
            </w:pPr>
            <w:r>
              <w:rPr>
                <w:rFonts w:ascii="Times New Roman" w:hAnsi="Times New Roman" w:cs="Times New Roman"/>
                <w:color w:val="FF0000"/>
                <w:sz w:val="16"/>
                <w:szCs w:val="16"/>
              </w:rPr>
              <w:t xml:space="preserve">                  </w:t>
            </w:r>
          </w:p>
          <w:p w:rsidR="00A60B20" w:rsidRDefault="00E015D7" w:rsidP="004E7A5C">
            <w:pPr>
              <w:ind w:left="-164" w:firstLine="30"/>
              <w:rPr>
                <w:rFonts w:ascii="Times New Roman" w:hAnsi="Times New Roman" w:cs="Times New Roman"/>
                <w:color w:val="FF0000"/>
                <w:sz w:val="16"/>
                <w:szCs w:val="16"/>
              </w:rPr>
            </w:pPr>
            <w:r>
              <w:rPr>
                <w:rFonts w:ascii="Times New Roman" w:hAnsi="Times New Roman" w:cs="Times New Roman"/>
                <w:color w:val="FF0000"/>
                <w:sz w:val="16"/>
                <w:szCs w:val="16"/>
              </w:rPr>
              <w:t xml:space="preserve">  </w:t>
            </w:r>
            <w:r w:rsidR="00A60B20">
              <w:rPr>
                <w:rFonts w:ascii="Times New Roman" w:hAnsi="Times New Roman" w:cs="Times New Roman"/>
                <w:color w:val="FF0000"/>
                <w:sz w:val="16"/>
                <w:szCs w:val="16"/>
              </w:rPr>
              <w:t>2019</w:t>
            </w:r>
            <w:r w:rsidR="00A60B20" w:rsidRPr="00183F88">
              <w:rPr>
                <w:rFonts w:ascii="Times New Roman" w:hAnsi="Times New Roman" w:cs="Times New Roman"/>
                <w:color w:val="FF0000"/>
                <w:sz w:val="16"/>
                <w:szCs w:val="16"/>
              </w:rPr>
              <w:t>г.</w:t>
            </w:r>
          </w:p>
          <w:p w:rsidR="00A60B20" w:rsidRPr="00183F88" w:rsidRDefault="00A60B20" w:rsidP="004E7A5C">
            <w:pPr>
              <w:ind w:left="-164" w:firstLine="30"/>
              <w:rPr>
                <w:rFonts w:ascii="Times New Roman" w:hAnsi="Times New Roman" w:cs="Times New Roman"/>
                <w:color w:val="FF0000"/>
                <w:sz w:val="16"/>
                <w:szCs w:val="16"/>
              </w:rPr>
            </w:pPr>
            <w:r>
              <w:rPr>
                <w:rFonts w:ascii="Times New Roman" w:hAnsi="Times New Roman" w:cs="Times New Roman"/>
                <w:color w:val="FF0000"/>
                <w:sz w:val="16"/>
                <w:szCs w:val="16"/>
              </w:rPr>
              <w:t>2020г.</w:t>
            </w:r>
          </w:p>
          <w:p w:rsidR="00A60B20" w:rsidRPr="00183F88" w:rsidRDefault="00A60B20" w:rsidP="004E7A5C">
            <w:pPr>
              <w:ind w:left="-164" w:firstLine="30"/>
              <w:rPr>
                <w:rFonts w:ascii="Times New Roman" w:hAnsi="Times New Roman" w:cs="Times New Roman"/>
                <w:color w:val="FF0000"/>
                <w:sz w:val="16"/>
                <w:szCs w:val="16"/>
              </w:rPr>
            </w:pPr>
          </w:p>
        </w:tc>
      </w:tr>
      <w:tr w:rsidR="00A60B20" w:rsidRPr="00183F88" w:rsidTr="004E7A5C">
        <w:tc>
          <w:tcPr>
            <w:tcW w:w="426"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3</w:t>
            </w:r>
          </w:p>
        </w:tc>
        <w:tc>
          <w:tcPr>
            <w:tcW w:w="1701" w:type="dxa"/>
          </w:tcPr>
          <w:p w:rsidR="00A60B20" w:rsidRPr="00183F88" w:rsidRDefault="00A60B20" w:rsidP="004E7A5C">
            <w:pPr>
              <w:ind w:left="38"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Алиев Магомедмуса Исмаилович</w:t>
            </w:r>
          </w:p>
        </w:tc>
        <w:tc>
          <w:tcPr>
            <w:tcW w:w="1134"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Зам.дир по ВР</w:t>
            </w:r>
          </w:p>
        </w:tc>
        <w:tc>
          <w:tcPr>
            <w:tcW w:w="805" w:type="dxa"/>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14</w:t>
            </w:r>
            <w:r w:rsidRPr="00183F88">
              <w:rPr>
                <w:rFonts w:ascii="Times New Roman" w:hAnsi="Times New Roman" w:cs="Times New Roman"/>
                <w:color w:val="FF0000"/>
                <w:sz w:val="16"/>
                <w:szCs w:val="16"/>
              </w:rPr>
              <w:t xml:space="preserve"> лет</w:t>
            </w:r>
          </w:p>
        </w:tc>
        <w:tc>
          <w:tcPr>
            <w:tcW w:w="993"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12</w:t>
            </w:r>
          </w:p>
        </w:tc>
        <w:tc>
          <w:tcPr>
            <w:tcW w:w="992" w:type="dxa"/>
          </w:tcPr>
          <w:p w:rsidR="00A60B20" w:rsidRPr="00183F88" w:rsidRDefault="00D3673A"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Соотв</w:t>
            </w:r>
          </w:p>
        </w:tc>
        <w:tc>
          <w:tcPr>
            <w:tcW w:w="1984" w:type="dxa"/>
          </w:tcPr>
          <w:p w:rsidR="00A60B20" w:rsidRDefault="00A60B20" w:rsidP="004E7A5C">
            <w:pPr>
              <w:tabs>
                <w:tab w:val="left" w:pos="211"/>
              </w:tabs>
              <w:ind w:left="34" w:hanging="34"/>
              <w:rPr>
                <w:rFonts w:ascii="Times New Roman" w:hAnsi="Times New Roman" w:cs="Times New Roman"/>
                <w:color w:val="FF0000"/>
                <w:sz w:val="16"/>
                <w:szCs w:val="16"/>
              </w:rPr>
            </w:pPr>
            <w:r w:rsidRPr="00183F88">
              <w:rPr>
                <w:rFonts w:ascii="Times New Roman" w:hAnsi="Times New Roman" w:cs="Times New Roman"/>
                <w:color w:val="FF0000"/>
                <w:sz w:val="16"/>
                <w:szCs w:val="16"/>
              </w:rPr>
              <w:t>Среднее, БПК, 2005г.</w:t>
            </w:r>
          </w:p>
          <w:p w:rsidR="00E015D7" w:rsidRPr="00183F88" w:rsidRDefault="00E015D7" w:rsidP="004E7A5C">
            <w:pPr>
              <w:tabs>
                <w:tab w:val="left" w:pos="211"/>
              </w:tabs>
              <w:ind w:left="34" w:hanging="34"/>
              <w:rPr>
                <w:rFonts w:ascii="Times New Roman" w:hAnsi="Times New Roman" w:cs="Times New Roman"/>
                <w:color w:val="FF0000"/>
                <w:sz w:val="16"/>
                <w:szCs w:val="16"/>
              </w:rPr>
            </w:pPr>
            <w:r>
              <w:rPr>
                <w:rFonts w:ascii="Times New Roman" w:hAnsi="Times New Roman" w:cs="Times New Roman"/>
                <w:color w:val="FF0000"/>
                <w:sz w:val="16"/>
                <w:szCs w:val="16"/>
              </w:rPr>
              <w:t>Высшее ДГПУ.2021</w:t>
            </w:r>
            <w:r w:rsidR="00F80B30">
              <w:rPr>
                <w:rFonts w:ascii="Times New Roman" w:hAnsi="Times New Roman" w:cs="Times New Roman"/>
                <w:color w:val="FF0000"/>
                <w:sz w:val="16"/>
                <w:szCs w:val="16"/>
              </w:rPr>
              <w:t>г</w:t>
            </w:r>
          </w:p>
        </w:tc>
        <w:tc>
          <w:tcPr>
            <w:tcW w:w="1701" w:type="dxa"/>
          </w:tcPr>
          <w:p w:rsidR="00A60B20" w:rsidRDefault="00A60B20" w:rsidP="004E7A5C">
            <w:pPr>
              <w:ind w:left="-105"/>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Учит.мат</w:t>
            </w:r>
            <w:r w:rsidR="00E015D7">
              <w:rPr>
                <w:rFonts w:ascii="Times New Roman" w:hAnsi="Times New Roman" w:cs="Times New Roman"/>
                <w:color w:val="FF0000"/>
                <w:sz w:val="16"/>
                <w:szCs w:val="16"/>
              </w:rPr>
              <w:t>.</w:t>
            </w:r>
          </w:p>
          <w:p w:rsidR="00E015D7" w:rsidRDefault="00E015D7" w:rsidP="004E7A5C">
            <w:pPr>
              <w:ind w:left="-105"/>
              <w:rPr>
                <w:rFonts w:ascii="Times New Roman" w:hAnsi="Times New Roman" w:cs="Times New Roman"/>
                <w:color w:val="FF0000"/>
                <w:sz w:val="16"/>
                <w:szCs w:val="16"/>
              </w:rPr>
            </w:pPr>
            <w:r>
              <w:rPr>
                <w:rFonts w:ascii="Times New Roman" w:hAnsi="Times New Roman" w:cs="Times New Roman"/>
                <w:color w:val="FF0000"/>
                <w:sz w:val="16"/>
                <w:szCs w:val="16"/>
              </w:rPr>
              <w:t>Учит инф.</w:t>
            </w:r>
          </w:p>
          <w:p w:rsidR="00E015D7" w:rsidRDefault="00E015D7" w:rsidP="004E7A5C">
            <w:pPr>
              <w:ind w:left="-105"/>
              <w:rPr>
                <w:rFonts w:ascii="Times New Roman" w:hAnsi="Times New Roman" w:cs="Times New Roman"/>
                <w:color w:val="FF0000"/>
                <w:sz w:val="16"/>
                <w:szCs w:val="16"/>
              </w:rPr>
            </w:pPr>
          </w:p>
          <w:p w:rsidR="00E015D7" w:rsidRPr="00183F88" w:rsidRDefault="00E015D7" w:rsidP="004E7A5C">
            <w:pPr>
              <w:ind w:left="-105"/>
              <w:rPr>
                <w:rFonts w:ascii="Times New Roman" w:hAnsi="Times New Roman" w:cs="Times New Roman"/>
                <w:color w:val="FF0000"/>
                <w:sz w:val="16"/>
                <w:szCs w:val="16"/>
              </w:rPr>
            </w:pPr>
          </w:p>
        </w:tc>
        <w:tc>
          <w:tcPr>
            <w:tcW w:w="1061" w:type="dxa"/>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2019г.                2020</w:t>
            </w:r>
            <w:r w:rsidRPr="00183F88">
              <w:rPr>
                <w:rFonts w:ascii="Times New Roman" w:hAnsi="Times New Roman" w:cs="Times New Roman"/>
                <w:color w:val="FF0000"/>
                <w:sz w:val="16"/>
                <w:szCs w:val="16"/>
              </w:rPr>
              <w:t>г.</w:t>
            </w:r>
          </w:p>
        </w:tc>
      </w:tr>
      <w:tr w:rsidR="00A60B20" w:rsidRPr="00183F88" w:rsidTr="004E7A5C">
        <w:trPr>
          <w:trHeight w:val="627"/>
        </w:trPr>
        <w:tc>
          <w:tcPr>
            <w:tcW w:w="426"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4</w:t>
            </w:r>
          </w:p>
        </w:tc>
        <w:tc>
          <w:tcPr>
            <w:tcW w:w="1701" w:type="dxa"/>
          </w:tcPr>
          <w:p w:rsidR="00A60B20" w:rsidRPr="00183F88" w:rsidRDefault="00A60B20" w:rsidP="004E7A5C">
            <w:pPr>
              <w:ind w:left="38"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Алиева Наида Асхабалиевна</w:t>
            </w:r>
          </w:p>
        </w:tc>
        <w:tc>
          <w:tcPr>
            <w:tcW w:w="1134"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 нач кл</w:t>
            </w:r>
          </w:p>
        </w:tc>
        <w:tc>
          <w:tcPr>
            <w:tcW w:w="805" w:type="dxa"/>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14</w:t>
            </w:r>
            <w:r w:rsidRPr="00183F88">
              <w:rPr>
                <w:rFonts w:ascii="Times New Roman" w:hAnsi="Times New Roman" w:cs="Times New Roman"/>
                <w:color w:val="FF0000"/>
                <w:sz w:val="16"/>
                <w:szCs w:val="16"/>
              </w:rPr>
              <w:t xml:space="preserve"> лет</w:t>
            </w:r>
          </w:p>
        </w:tc>
        <w:tc>
          <w:tcPr>
            <w:tcW w:w="993"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13</w:t>
            </w:r>
          </w:p>
        </w:tc>
        <w:tc>
          <w:tcPr>
            <w:tcW w:w="992" w:type="dxa"/>
          </w:tcPr>
          <w:p w:rsidR="00A60B20" w:rsidRPr="00183F88" w:rsidRDefault="00D3673A" w:rsidP="00D3673A">
            <w:pPr>
              <w:rPr>
                <w:rFonts w:ascii="Times New Roman" w:hAnsi="Times New Roman" w:cs="Times New Roman"/>
                <w:color w:val="FF0000"/>
                <w:sz w:val="16"/>
                <w:szCs w:val="16"/>
              </w:rPr>
            </w:pPr>
            <w:r>
              <w:rPr>
                <w:rFonts w:ascii="Times New Roman" w:hAnsi="Times New Roman" w:cs="Times New Roman"/>
                <w:color w:val="FF0000"/>
                <w:sz w:val="16"/>
                <w:szCs w:val="16"/>
              </w:rPr>
              <w:t>Соотв</w:t>
            </w:r>
          </w:p>
        </w:tc>
        <w:tc>
          <w:tcPr>
            <w:tcW w:w="1984" w:type="dxa"/>
          </w:tcPr>
          <w:p w:rsidR="00A60B20" w:rsidRPr="00183F88" w:rsidRDefault="00A60B20" w:rsidP="004E7A5C">
            <w:pPr>
              <w:ind w:left="34"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Среднее, БПК, 2004г.</w:t>
            </w:r>
          </w:p>
        </w:tc>
        <w:tc>
          <w:tcPr>
            <w:tcW w:w="1701" w:type="dxa"/>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Учитель начал.классов с допол подготовкой по ИЗО</w:t>
            </w:r>
          </w:p>
        </w:tc>
        <w:tc>
          <w:tcPr>
            <w:tcW w:w="1061" w:type="dxa"/>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2021</w:t>
            </w:r>
            <w:r w:rsidRPr="00183F88">
              <w:rPr>
                <w:rFonts w:ascii="Times New Roman" w:hAnsi="Times New Roman" w:cs="Times New Roman"/>
                <w:color w:val="FF0000"/>
                <w:sz w:val="16"/>
                <w:szCs w:val="16"/>
              </w:rPr>
              <w:t>г.</w:t>
            </w:r>
          </w:p>
        </w:tc>
      </w:tr>
      <w:tr w:rsidR="00A60B20" w:rsidRPr="00183F88" w:rsidTr="004E7A5C">
        <w:tc>
          <w:tcPr>
            <w:tcW w:w="426"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5</w:t>
            </w:r>
          </w:p>
        </w:tc>
        <w:tc>
          <w:tcPr>
            <w:tcW w:w="1701" w:type="dxa"/>
          </w:tcPr>
          <w:p w:rsidR="00A60B20" w:rsidRPr="00183F88" w:rsidRDefault="00A60B20" w:rsidP="004E7A5C">
            <w:pPr>
              <w:ind w:left="38" w:hanging="38"/>
              <w:rPr>
                <w:rFonts w:ascii="Times New Roman" w:hAnsi="Times New Roman" w:cs="Times New Roman"/>
                <w:color w:val="FF0000"/>
                <w:sz w:val="16"/>
                <w:szCs w:val="16"/>
              </w:rPr>
            </w:pPr>
            <w:r w:rsidRPr="00183F88">
              <w:rPr>
                <w:rFonts w:ascii="Times New Roman" w:hAnsi="Times New Roman" w:cs="Times New Roman"/>
                <w:color w:val="FF0000"/>
                <w:sz w:val="16"/>
                <w:szCs w:val="16"/>
              </w:rPr>
              <w:t>Алиева  Зульфия</w:t>
            </w:r>
            <w:r>
              <w:rPr>
                <w:rFonts w:ascii="Times New Roman" w:hAnsi="Times New Roman" w:cs="Times New Roman"/>
                <w:color w:val="FF0000"/>
                <w:sz w:val="16"/>
                <w:szCs w:val="16"/>
              </w:rPr>
              <w:t>т</w:t>
            </w:r>
            <w:r w:rsidRPr="00183F88">
              <w:rPr>
                <w:rFonts w:ascii="Times New Roman" w:hAnsi="Times New Roman" w:cs="Times New Roman"/>
                <w:color w:val="FF0000"/>
                <w:sz w:val="16"/>
                <w:szCs w:val="16"/>
              </w:rPr>
              <w:t xml:space="preserve"> Султановна</w:t>
            </w:r>
          </w:p>
        </w:tc>
        <w:tc>
          <w:tcPr>
            <w:tcW w:w="1134"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w:t>
            </w:r>
          </w:p>
        </w:tc>
        <w:tc>
          <w:tcPr>
            <w:tcW w:w="805" w:type="dxa"/>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14 лет</w:t>
            </w:r>
          </w:p>
        </w:tc>
        <w:tc>
          <w:tcPr>
            <w:tcW w:w="993"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13</w:t>
            </w:r>
          </w:p>
        </w:tc>
        <w:tc>
          <w:tcPr>
            <w:tcW w:w="992" w:type="dxa"/>
          </w:tcPr>
          <w:p w:rsidR="00A60B20" w:rsidRPr="00183F88" w:rsidRDefault="00D3673A"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Соотв</w:t>
            </w:r>
          </w:p>
        </w:tc>
        <w:tc>
          <w:tcPr>
            <w:tcW w:w="1984" w:type="dxa"/>
          </w:tcPr>
          <w:p w:rsidR="00A60B20" w:rsidRDefault="00A60B20" w:rsidP="004E7A5C">
            <w:pPr>
              <w:rPr>
                <w:rFonts w:ascii="Times New Roman" w:hAnsi="Times New Roman" w:cs="Times New Roman"/>
                <w:color w:val="FF0000"/>
                <w:sz w:val="16"/>
                <w:szCs w:val="16"/>
              </w:rPr>
            </w:pPr>
            <w:r w:rsidRPr="00183F88">
              <w:rPr>
                <w:rFonts w:ascii="Times New Roman" w:hAnsi="Times New Roman" w:cs="Times New Roman"/>
                <w:color w:val="FF0000"/>
                <w:sz w:val="16"/>
                <w:szCs w:val="16"/>
              </w:rPr>
              <w:t>ДККИ 2004г</w:t>
            </w:r>
            <w:r w:rsidR="00F80B30">
              <w:rPr>
                <w:rFonts w:ascii="Times New Roman" w:hAnsi="Times New Roman" w:cs="Times New Roman"/>
                <w:color w:val="FF0000"/>
                <w:sz w:val="16"/>
                <w:szCs w:val="16"/>
              </w:rPr>
              <w:t>.</w:t>
            </w:r>
          </w:p>
          <w:p w:rsidR="00F80B30" w:rsidRPr="00183F88" w:rsidRDefault="00F80B30" w:rsidP="004E7A5C">
            <w:pPr>
              <w:rPr>
                <w:rFonts w:ascii="Times New Roman" w:hAnsi="Times New Roman" w:cs="Times New Roman"/>
                <w:color w:val="FF0000"/>
                <w:sz w:val="16"/>
                <w:szCs w:val="16"/>
              </w:rPr>
            </w:pPr>
            <w:r>
              <w:rPr>
                <w:rFonts w:ascii="Times New Roman" w:hAnsi="Times New Roman" w:cs="Times New Roman"/>
                <w:color w:val="FF0000"/>
                <w:sz w:val="16"/>
                <w:szCs w:val="16"/>
              </w:rPr>
              <w:t>Переквал.учитель технологии 2020</w:t>
            </w:r>
          </w:p>
        </w:tc>
        <w:tc>
          <w:tcPr>
            <w:tcW w:w="1701" w:type="dxa"/>
          </w:tcPr>
          <w:p w:rsidR="00A60B20"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 xml:space="preserve"> Педагог музыки</w:t>
            </w:r>
          </w:p>
          <w:p w:rsidR="00F80B30" w:rsidRPr="00183F88" w:rsidRDefault="00F80B3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Учит.технол.</w:t>
            </w:r>
          </w:p>
        </w:tc>
        <w:tc>
          <w:tcPr>
            <w:tcW w:w="1061" w:type="dxa"/>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2018</w:t>
            </w:r>
            <w:r>
              <w:rPr>
                <w:rFonts w:ascii="Times New Roman" w:hAnsi="Times New Roman" w:cs="Times New Roman"/>
                <w:color w:val="FF0000"/>
                <w:sz w:val="16"/>
                <w:szCs w:val="16"/>
              </w:rPr>
              <w:t>г.</w:t>
            </w:r>
          </w:p>
        </w:tc>
      </w:tr>
      <w:tr w:rsidR="00A60B20" w:rsidRPr="00183F88" w:rsidTr="004E7A5C">
        <w:tc>
          <w:tcPr>
            <w:tcW w:w="426"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6</w:t>
            </w:r>
          </w:p>
        </w:tc>
        <w:tc>
          <w:tcPr>
            <w:tcW w:w="1701" w:type="dxa"/>
          </w:tcPr>
          <w:p w:rsidR="00A60B20" w:rsidRPr="00183F88" w:rsidRDefault="00A60B20" w:rsidP="004E7A5C">
            <w:pPr>
              <w:ind w:firstLine="38"/>
              <w:rPr>
                <w:rFonts w:ascii="Times New Roman" w:hAnsi="Times New Roman" w:cs="Times New Roman"/>
                <w:color w:val="FF0000"/>
                <w:sz w:val="16"/>
                <w:szCs w:val="16"/>
              </w:rPr>
            </w:pPr>
            <w:r w:rsidRPr="00183F88">
              <w:rPr>
                <w:rFonts w:ascii="Times New Roman" w:hAnsi="Times New Roman" w:cs="Times New Roman"/>
                <w:color w:val="FF0000"/>
                <w:sz w:val="16"/>
                <w:szCs w:val="16"/>
              </w:rPr>
              <w:t>Абдулазизова Зарема Рамазановна</w:t>
            </w:r>
          </w:p>
        </w:tc>
        <w:tc>
          <w:tcPr>
            <w:tcW w:w="1134"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 нач кл</w:t>
            </w:r>
          </w:p>
        </w:tc>
        <w:tc>
          <w:tcPr>
            <w:tcW w:w="805" w:type="dxa"/>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14</w:t>
            </w:r>
            <w:r w:rsidRPr="00183F88">
              <w:rPr>
                <w:rFonts w:ascii="Times New Roman" w:hAnsi="Times New Roman" w:cs="Times New Roman"/>
                <w:color w:val="FF0000"/>
                <w:sz w:val="16"/>
                <w:szCs w:val="16"/>
              </w:rPr>
              <w:t xml:space="preserve"> лет</w:t>
            </w:r>
          </w:p>
        </w:tc>
        <w:tc>
          <w:tcPr>
            <w:tcW w:w="993"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13</w:t>
            </w:r>
          </w:p>
        </w:tc>
        <w:tc>
          <w:tcPr>
            <w:tcW w:w="992" w:type="dxa"/>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Первая</w:t>
            </w:r>
          </w:p>
        </w:tc>
        <w:tc>
          <w:tcPr>
            <w:tcW w:w="1984" w:type="dxa"/>
          </w:tcPr>
          <w:p w:rsidR="00A60B20" w:rsidRPr="00183F88" w:rsidRDefault="00A60B20" w:rsidP="004E7A5C">
            <w:pPr>
              <w:ind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Высшее ДГПУ2006г.</w:t>
            </w:r>
          </w:p>
        </w:tc>
        <w:tc>
          <w:tcPr>
            <w:tcW w:w="1701" w:type="dxa"/>
          </w:tcPr>
          <w:p w:rsidR="00A60B20" w:rsidRPr="00183F88" w:rsidRDefault="00A60B20" w:rsidP="00F80B30">
            <w:pPr>
              <w:ind w:left="-142" w:hanging="62"/>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Учитель начал.классов</w:t>
            </w:r>
          </w:p>
        </w:tc>
        <w:tc>
          <w:tcPr>
            <w:tcW w:w="1061" w:type="dxa"/>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2021</w:t>
            </w:r>
            <w:r w:rsidRPr="00183F88">
              <w:rPr>
                <w:rFonts w:ascii="Times New Roman" w:hAnsi="Times New Roman" w:cs="Times New Roman"/>
                <w:color w:val="FF0000"/>
                <w:sz w:val="16"/>
                <w:szCs w:val="16"/>
              </w:rPr>
              <w:t>г.</w:t>
            </w:r>
          </w:p>
        </w:tc>
      </w:tr>
      <w:tr w:rsidR="00A60B20" w:rsidRPr="00183F88" w:rsidTr="004E7A5C">
        <w:tc>
          <w:tcPr>
            <w:tcW w:w="426"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7</w:t>
            </w:r>
          </w:p>
        </w:tc>
        <w:tc>
          <w:tcPr>
            <w:tcW w:w="1701" w:type="dxa"/>
          </w:tcPr>
          <w:p w:rsidR="00A60B20" w:rsidRPr="00183F88" w:rsidRDefault="00A60B20" w:rsidP="004E7A5C">
            <w:pPr>
              <w:ind w:left="-104" w:firstLine="104"/>
              <w:rPr>
                <w:rFonts w:ascii="Times New Roman" w:hAnsi="Times New Roman" w:cs="Times New Roman"/>
                <w:color w:val="FF0000"/>
                <w:sz w:val="16"/>
                <w:szCs w:val="16"/>
              </w:rPr>
            </w:pPr>
            <w:r w:rsidRPr="00183F88">
              <w:rPr>
                <w:rFonts w:ascii="Times New Roman" w:hAnsi="Times New Roman" w:cs="Times New Roman"/>
                <w:color w:val="FF0000"/>
                <w:sz w:val="16"/>
                <w:szCs w:val="16"/>
              </w:rPr>
              <w:t>Гаджимагомедова Хурулин Абасовна</w:t>
            </w:r>
          </w:p>
        </w:tc>
        <w:tc>
          <w:tcPr>
            <w:tcW w:w="1134"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w:t>
            </w:r>
          </w:p>
        </w:tc>
        <w:tc>
          <w:tcPr>
            <w:tcW w:w="805" w:type="dxa"/>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19</w:t>
            </w:r>
            <w:r w:rsidRPr="00183F88">
              <w:rPr>
                <w:rFonts w:ascii="Times New Roman" w:hAnsi="Times New Roman" w:cs="Times New Roman"/>
                <w:color w:val="FF0000"/>
                <w:sz w:val="16"/>
                <w:szCs w:val="16"/>
              </w:rPr>
              <w:t xml:space="preserve"> лет</w:t>
            </w:r>
          </w:p>
        </w:tc>
        <w:tc>
          <w:tcPr>
            <w:tcW w:w="993" w:type="dxa"/>
          </w:tcPr>
          <w:p w:rsidR="00A60B20" w:rsidRPr="00183F88" w:rsidRDefault="00A60B20" w:rsidP="004E7A5C">
            <w:pPr>
              <w:jc w:val="center"/>
              <w:rPr>
                <w:rFonts w:ascii="Times New Roman" w:hAnsi="Times New Roman" w:cs="Times New Roman"/>
                <w:color w:val="FF0000"/>
                <w:sz w:val="16"/>
                <w:szCs w:val="16"/>
              </w:rPr>
            </w:pPr>
          </w:p>
        </w:tc>
        <w:tc>
          <w:tcPr>
            <w:tcW w:w="992" w:type="dxa"/>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 xml:space="preserve">Первая </w:t>
            </w:r>
          </w:p>
        </w:tc>
        <w:tc>
          <w:tcPr>
            <w:tcW w:w="1984" w:type="dxa"/>
          </w:tcPr>
          <w:p w:rsidR="00A60B20" w:rsidRPr="00183F88" w:rsidRDefault="00A60B20" w:rsidP="004E7A5C">
            <w:pPr>
              <w:ind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Высшее ДГПУ, 2007г.</w:t>
            </w:r>
          </w:p>
        </w:tc>
        <w:tc>
          <w:tcPr>
            <w:tcW w:w="1701" w:type="dxa"/>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Учит.русс.яз, литература</w:t>
            </w:r>
          </w:p>
        </w:tc>
        <w:tc>
          <w:tcPr>
            <w:tcW w:w="1061" w:type="dxa"/>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2020</w:t>
            </w:r>
            <w:r w:rsidRPr="00183F88">
              <w:rPr>
                <w:rFonts w:ascii="Times New Roman" w:hAnsi="Times New Roman" w:cs="Times New Roman"/>
                <w:color w:val="FF0000"/>
                <w:sz w:val="16"/>
                <w:szCs w:val="16"/>
              </w:rPr>
              <w:t xml:space="preserve">г. </w:t>
            </w:r>
          </w:p>
        </w:tc>
      </w:tr>
      <w:tr w:rsidR="00A60B20" w:rsidRPr="00183F88" w:rsidTr="004E7A5C">
        <w:tc>
          <w:tcPr>
            <w:tcW w:w="426"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8</w:t>
            </w:r>
          </w:p>
        </w:tc>
        <w:tc>
          <w:tcPr>
            <w:tcW w:w="1701" w:type="dxa"/>
          </w:tcPr>
          <w:p w:rsidR="00A60B20" w:rsidRPr="00183F88" w:rsidRDefault="00A60B20" w:rsidP="004E7A5C">
            <w:pPr>
              <w:ind w:left="38"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Дибирова Хадижат Шамиловна</w:t>
            </w:r>
          </w:p>
        </w:tc>
        <w:tc>
          <w:tcPr>
            <w:tcW w:w="1134"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w:t>
            </w:r>
          </w:p>
        </w:tc>
        <w:tc>
          <w:tcPr>
            <w:tcW w:w="805" w:type="dxa"/>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36 лет</w:t>
            </w:r>
          </w:p>
        </w:tc>
        <w:tc>
          <w:tcPr>
            <w:tcW w:w="993" w:type="dxa"/>
          </w:tcPr>
          <w:p w:rsidR="00A60B20" w:rsidRPr="00183F88" w:rsidRDefault="00D3673A" w:rsidP="004E7A5C">
            <w:pPr>
              <w:jc w:val="center"/>
              <w:rPr>
                <w:rFonts w:ascii="Times New Roman" w:hAnsi="Times New Roman" w:cs="Times New Roman"/>
                <w:color w:val="FF0000"/>
                <w:sz w:val="16"/>
                <w:szCs w:val="16"/>
              </w:rPr>
            </w:pPr>
            <w:r>
              <w:rPr>
                <w:rFonts w:ascii="Times New Roman" w:hAnsi="Times New Roman" w:cs="Times New Roman"/>
                <w:color w:val="FF0000"/>
                <w:sz w:val="16"/>
                <w:szCs w:val="16"/>
              </w:rPr>
              <w:t>24</w:t>
            </w:r>
          </w:p>
        </w:tc>
        <w:tc>
          <w:tcPr>
            <w:tcW w:w="992" w:type="dxa"/>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 xml:space="preserve"> </w:t>
            </w:r>
            <w:r w:rsidRPr="00183F88">
              <w:rPr>
                <w:rFonts w:ascii="Times New Roman" w:hAnsi="Times New Roman" w:cs="Times New Roman"/>
                <w:color w:val="FF0000"/>
                <w:sz w:val="16"/>
                <w:szCs w:val="16"/>
              </w:rPr>
              <w:t>Первая</w:t>
            </w:r>
          </w:p>
        </w:tc>
        <w:tc>
          <w:tcPr>
            <w:tcW w:w="1984" w:type="dxa"/>
          </w:tcPr>
          <w:p w:rsidR="00A60B20" w:rsidRPr="00183F88" w:rsidRDefault="00A60B20" w:rsidP="004E7A5C">
            <w:pPr>
              <w:ind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Высшее ДГПИ, 1990г.</w:t>
            </w:r>
          </w:p>
        </w:tc>
        <w:tc>
          <w:tcPr>
            <w:tcW w:w="1701" w:type="dxa"/>
          </w:tcPr>
          <w:p w:rsidR="00A60B20" w:rsidRPr="00183F88" w:rsidRDefault="00A60B20" w:rsidP="00F80B30">
            <w:pPr>
              <w:ind w:left="79"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Учитель биологии и химии</w:t>
            </w:r>
          </w:p>
        </w:tc>
        <w:tc>
          <w:tcPr>
            <w:tcW w:w="1061" w:type="dxa"/>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2020г. 2020</w:t>
            </w:r>
            <w:r w:rsidRPr="00183F88">
              <w:rPr>
                <w:rFonts w:ascii="Times New Roman" w:hAnsi="Times New Roman" w:cs="Times New Roman"/>
                <w:color w:val="FF0000"/>
                <w:sz w:val="16"/>
                <w:szCs w:val="16"/>
              </w:rPr>
              <w:t>г.</w:t>
            </w:r>
          </w:p>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w:t>
            </w:r>
          </w:p>
        </w:tc>
      </w:tr>
      <w:tr w:rsidR="00A60B20" w:rsidRPr="00183F88" w:rsidTr="004E7A5C">
        <w:tc>
          <w:tcPr>
            <w:tcW w:w="426" w:type="dxa"/>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9</w:t>
            </w:r>
          </w:p>
        </w:tc>
        <w:tc>
          <w:tcPr>
            <w:tcW w:w="1701" w:type="dxa"/>
          </w:tcPr>
          <w:p w:rsidR="00A60B20" w:rsidRPr="00183F88" w:rsidRDefault="00A60B20" w:rsidP="004E7A5C">
            <w:pPr>
              <w:ind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Дибирова Лиана                                      Курбановна</w:t>
            </w:r>
          </w:p>
        </w:tc>
        <w:tc>
          <w:tcPr>
            <w:tcW w:w="1134"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Соц педагог</w:t>
            </w:r>
          </w:p>
        </w:tc>
        <w:tc>
          <w:tcPr>
            <w:tcW w:w="805" w:type="dxa"/>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6</w:t>
            </w:r>
            <w:r w:rsidRPr="00183F88">
              <w:rPr>
                <w:rFonts w:ascii="Times New Roman" w:hAnsi="Times New Roman" w:cs="Times New Roman"/>
                <w:color w:val="FF0000"/>
                <w:sz w:val="16"/>
                <w:szCs w:val="16"/>
              </w:rPr>
              <w:t xml:space="preserve"> лет</w:t>
            </w:r>
          </w:p>
        </w:tc>
        <w:tc>
          <w:tcPr>
            <w:tcW w:w="993" w:type="dxa"/>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9</w:t>
            </w:r>
          </w:p>
        </w:tc>
        <w:tc>
          <w:tcPr>
            <w:tcW w:w="992" w:type="dxa"/>
          </w:tcPr>
          <w:p w:rsidR="00A60B20" w:rsidRPr="00183F88" w:rsidRDefault="00D3673A" w:rsidP="00D3673A">
            <w:pPr>
              <w:rPr>
                <w:rFonts w:ascii="Times New Roman" w:hAnsi="Times New Roman" w:cs="Times New Roman"/>
                <w:color w:val="FF0000"/>
                <w:sz w:val="16"/>
                <w:szCs w:val="16"/>
              </w:rPr>
            </w:pPr>
            <w:r>
              <w:rPr>
                <w:rFonts w:ascii="Times New Roman" w:hAnsi="Times New Roman" w:cs="Times New Roman"/>
                <w:color w:val="FF0000"/>
                <w:sz w:val="16"/>
                <w:szCs w:val="16"/>
              </w:rPr>
              <w:t>Соотв.</w:t>
            </w:r>
          </w:p>
        </w:tc>
        <w:tc>
          <w:tcPr>
            <w:tcW w:w="1984" w:type="dxa"/>
          </w:tcPr>
          <w:p w:rsidR="00A60B20" w:rsidRPr="00183F88" w:rsidRDefault="00A60B20" w:rsidP="004E7A5C">
            <w:pPr>
              <w:ind w:left="34"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Высшее ДГПУ,  2013г.</w:t>
            </w:r>
            <w:r w:rsidR="00F80B30">
              <w:rPr>
                <w:rFonts w:ascii="Times New Roman" w:hAnsi="Times New Roman" w:cs="Times New Roman"/>
                <w:color w:val="FF0000"/>
                <w:sz w:val="16"/>
                <w:szCs w:val="16"/>
              </w:rPr>
              <w:t xml:space="preserve"> </w:t>
            </w:r>
            <w:r w:rsidR="00F80B30">
              <w:rPr>
                <w:rFonts w:ascii="Times New Roman" w:hAnsi="Times New Roman" w:cs="Times New Roman"/>
                <w:color w:val="FF0000"/>
                <w:sz w:val="16"/>
                <w:szCs w:val="16"/>
              </w:rPr>
              <w:t>Переподг.</w:t>
            </w:r>
            <w:r w:rsidR="00F80B30">
              <w:rPr>
                <w:rFonts w:ascii="Times New Roman" w:hAnsi="Times New Roman" w:cs="Times New Roman"/>
                <w:color w:val="FF0000"/>
                <w:sz w:val="16"/>
                <w:szCs w:val="16"/>
              </w:rPr>
              <w:t>учит истории</w:t>
            </w:r>
            <w:r w:rsidR="00F80B30">
              <w:rPr>
                <w:rFonts w:ascii="Times New Roman" w:hAnsi="Times New Roman" w:cs="Times New Roman"/>
                <w:color w:val="FF0000"/>
                <w:sz w:val="16"/>
                <w:szCs w:val="16"/>
              </w:rPr>
              <w:t>.</w:t>
            </w:r>
          </w:p>
        </w:tc>
        <w:tc>
          <w:tcPr>
            <w:tcW w:w="1701" w:type="dxa"/>
          </w:tcPr>
          <w:p w:rsidR="00A60B20" w:rsidRDefault="00A60B20" w:rsidP="00F80B30">
            <w:pPr>
              <w:ind w:left="79"/>
              <w:rPr>
                <w:rFonts w:ascii="Times New Roman" w:hAnsi="Times New Roman" w:cs="Times New Roman"/>
                <w:color w:val="FF0000"/>
                <w:sz w:val="16"/>
                <w:szCs w:val="16"/>
              </w:rPr>
            </w:pPr>
            <w:r w:rsidRPr="00183F88">
              <w:rPr>
                <w:rFonts w:ascii="Times New Roman" w:hAnsi="Times New Roman" w:cs="Times New Roman"/>
                <w:color w:val="FF0000"/>
                <w:sz w:val="16"/>
                <w:szCs w:val="16"/>
              </w:rPr>
              <w:t>Соц.педагог-психолог</w:t>
            </w:r>
          </w:p>
          <w:p w:rsidR="00E015D7" w:rsidRPr="00183F88" w:rsidRDefault="00E015D7" w:rsidP="00F80B30">
            <w:pPr>
              <w:ind w:firstLine="142"/>
              <w:rPr>
                <w:rFonts w:ascii="Times New Roman" w:hAnsi="Times New Roman" w:cs="Times New Roman"/>
                <w:color w:val="FF0000"/>
                <w:sz w:val="16"/>
                <w:szCs w:val="16"/>
              </w:rPr>
            </w:pPr>
            <w:r>
              <w:rPr>
                <w:rFonts w:ascii="Times New Roman" w:hAnsi="Times New Roman" w:cs="Times New Roman"/>
                <w:color w:val="FF0000"/>
                <w:sz w:val="16"/>
                <w:szCs w:val="16"/>
              </w:rPr>
              <w:t>Переподг.учит историии.</w:t>
            </w:r>
          </w:p>
        </w:tc>
        <w:tc>
          <w:tcPr>
            <w:tcW w:w="1061" w:type="dxa"/>
          </w:tcPr>
          <w:p w:rsidR="00A60B20"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2020</w:t>
            </w:r>
            <w:r w:rsidRPr="00183F88">
              <w:rPr>
                <w:rFonts w:ascii="Times New Roman" w:hAnsi="Times New Roman" w:cs="Times New Roman"/>
                <w:color w:val="FF0000"/>
                <w:sz w:val="16"/>
                <w:szCs w:val="16"/>
              </w:rPr>
              <w:t xml:space="preserve">г.  </w:t>
            </w:r>
          </w:p>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 xml:space="preserve">                 </w:t>
            </w:r>
          </w:p>
        </w:tc>
      </w:tr>
      <w:tr w:rsidR="00A60B20" w:rsidRPr="00183F88" w:rsidTr="004E7A5C">
        <w:trPr>
          <w:trHeight w:val="270"/>
        </w:trPr>
        <w:tc>
          <w:tcPr>
            <w:tcW w:w="426" w:type="dxa"/>
            <w:tcBorders>
              <w:bottom w:val="single" w:sz="4" w:space="0" w:color="auto"/>
            </w:tcBorders>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10</w:t>
            </w:r>
          </w:p>
        </w:tc>
        <w:tc>
          <w:tcPr>
            <w:tcW w:w="1701" w:type="dxa"/>
            <w:tcBorders>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Курамагомедова Тинаясай Курамагомедовна</w:t>
            </w:r>
          </w:p>
        </w:tc>
        <w:tc>
          <w:tcPr>
            <w:tcW w:w="1134" w:type="dxa"/>
            <w:tcBorders>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СПВ</w:t>
            </w:r>
          </w:p>
        </w:tc>
        <w:tc>
          <w:tcPr>
            <w:tcW w:w="805" w:type="dxa"/>
            <w:tcBorders>
              <w:bottom w:val="single" w:sz="4" w:space="0" w:color="auto"/>
            </w:tcBorders>
          </w:tcPr>
          <w:p w:rsidR="00A60B20" w:rsidRPr="00183F88" w:rsidRDefault="00A60B20" w:rsidP="004E7A5C">
            <w:pPr>
              <w:rPr>
                <w:rFonts w:ascii="Times New Roman" w:hAnsi="Times New Roman" w:cs="Times New Roman"/>
                <w:color w:val="FF0000"/>
                <w:sz w:val="16"/>
                <w:szCs w:val="16"/>
              </w:rPr>
            </w:pPr>
            <w:r>
              <w:rPr>
                <w:rFonts w:ascii="Times New Roman" w:hAnsi="Times New Roman" w:cs="Times New Roman"/>
                <w:color w:val="FF0000"/>
                <w:sz w:val="16"/>
                <w:szCs w:val="16"/>
              </w:rPr>
              <w:t xml:space="preserve">5 лет </w:t>
            </w:r>
          </w:p>
        </w:tc>
        <w:tc>
          <w:tcPr>
            <w:tcW w:w="993" w:type="dxa"/>
            <w:tcBorders>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4</w:t>
            </w:r>
          </w:p>
        </w:tc>
        <w:tc>
          <w:tcPr>
            <w:tcW w:w="992" w:type="dxa"/>
            <w:tcBorders>
              <w:bottom w:val="single" w:sz="4" w:space="0" w:color="auto"/>
            </w:tcBorders>
          </w:tcPr>
          <w:p w:rsidR="00A60B20" w:rsidRPr="00183F88" w:rsidRDefault="00D3673A" w:rsidP="00F80B30">
            <w:pPr>
              <w:rPr>
                <w:rFonts w:ascii="Times New Roman" w:hAnsi="Times New Roman" w:cs="Times New Roman"/>
                <w:color w:val="FF0000"/>
                <w:sz w:val="16"/>
                <w:szCs w:val="16"/>
              </w:rPr>
            </w:pPr>
            <w:r>
              <w:rPr>
                <w:rFonts w:ascii="Times New Roman" w:hAnsi="Times New Roman" w:cs="Times New Roman"/>
                <w:color w:val="FF0000"/>
                <w:sz w:val="16"/>
                <w:szCs w:val="16"/>
              </w:rPr>
              <w:t>Соотв</w:t>
            </w:r>
          </w:p>
        </w:tc>
        <w:tc>
          <w:tcPr>
            <w:tcW w:w="1984" w:type="dxa"/>
            <w:tcBorders>
              <w:bottom w:val="single" w:sz="4" w:space="0" w:color="auto"/>
            </w:tcBorders>
          </w:tcPr>
          <w:p w:rsidR="00F80B30"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Сред.спец. КППК 2018г</w:t>
            </w:r>
          </w:p>
          <w:p w:rsidR="00A60B20" w:rsidRPr="00183F88" w:rsidRDefault="00F80B30" w:rsidP="004E7A5C">
            <w:pPr>
              <w:jc w:val="center"/>
              <w:rPr>
                <w:rFonts w:ascii="Times New Roman" w:hAnsi="Times New Roman" w:cs="Times New Roman"/>
                <w:color w:val="FF0000"/>
                <w:sz w:val="16"/>
                <w:szCs w:val="16"/>
              </w:rPr>
            </w:pPr>
            <w:r>
              <w:rPr>
                <w:rFonts w:ascii="Times New Roman" w:hAnsi="Times New Roman" w:cs="Times New Roman"/>
                <w:color w:val="FF0000"/>
                <w:sz w:val="16"/>
                <w:szCs w:val="16"/>
              </w:rPr>
              <w:t>ДГПУ Зкурс .(род.яз и лит  анг.яз)</w:t>
            </w:r>
            <w:r w:rsidR="00A60B20" w:rsidRPr="00183F88">
              <w:rPr>
                <w:rFonts w:ascii="Times New Roman" w:hAnsi="Times New Roman" w:cs="Times New Roman"/>
                <w:color w:val="FF0000"/>
                <w:sz w:val="16"/>
                <w:szCs w:val="16"/>
              </w:rPr>
              <w:t xml:space="preserve"> </w:t>
            </w:r>
          </w:p>
        </w:tc>
        <w:tc>
          <w:tcPr>
            <w:tcW w:w="1701" w:type="dxa"/>
            <w:tcBorders>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Учитель начальных классов</w:t>
            </w:r>
          </w:p>
        </w:tc>
        <w:tc>
          <w:tcPr>
            <w:tcW w:w="1061" w:type="dxa"/>
            <w:tcBorders>
              <w:bottom w:val="single" w:sz="4" w:space="0" w:color="auto"/>
            </w:tcBorders>
          </w:tcPr>
          <w:p w:rsidR="00A60B20" w:rsidRPr="00183F88" w:rsidRDefault="00E015D7" w:rsidP="004E7A5C">
            <w:pPr>
              <w:jc w:val="center"/>
              <w:rPr>
                <w:rFonts w:ascii="Times New Roman" w:hAnsi="Times New Roman" w:cs="Times New Roman"/>
                <w:color w:val="FF0000"/>
                <w:sz w:val="16"/>
                <w:szCs w:val="16"/>
              </w:rPr>
            </w:pPr>
            <w:r>
              <w:rPr>
                <w:rFonts w:ascii="Times New Roman" w:hAnsi="Times New Roman" w:cs="Times New Roman"/>
                <w:color w:val="FF0000"/>
                <w:sz w:val="16"/>
                <w:szCs w:val="16"/>
              </w:rPr>
              <w:t>Вож.</w:t>
            </w:r>
            <w:r w:rsidR="00A60B20" w:rsidRPr="00183F88">
              <w:rPr>
                <w:rFonts w:ascii="Times New Roman" w:hAnsi="Times New Roman" w:cs="Times New Roman"/>
                <w:color w:val="FF0000"/>
                <w:sz w:val="16"/>
                <w:szCs w:val="16"/>
              </w:rPr>
              <w:t>2018г</w:t>
            </w:r>
          </w:p>
        </w:tc>
      </w:tr>
      <w:tr w:rsidR="00A60B20" w:rsidRPr="00183F88" w:rsidTr="004E7A5C">
        <w:trPr>
          <w:trHeight w:val="221"/>
        </w:trPr>
        <w:tc>
          <w:tcPr>
            <w:tcW w:w="426"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11</w:t>
            </w:r>
          </w:p>
        </w:tc>
        <w:tc>
          <w:tcPr>
            <w:tcW w:w="1701" w:type="dxa"/>
            <w:tcBorders>
              <w:top w:val="single" w:sz="4" w:space="0" w:color="auto"/>
              <w:bottom w:val="single" w:sz="4" w:space="0" w:color="auto"/>
            </w:tcBorders>
          </w:tcPr>
          <w:p w:rsidR="00A60B20" w:rsidRPr="00183F88" w:rsidRDefault="00A60B20" w:rsidP="004E7A5C">
            <w:pPr>
              <w:ind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Магомедалиева Мадина Гаджиевна</w:t>
            </w:r>
          </w:p>
        </w:tc>
        <w:tc>
          <w:tcPr>
            <w:tcW w:w="1134"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библиотек</w:t>
            </w:r>
          </w:p>
        </w:tc>
        <w:tc>
          <w:tcPr>
            <w:tcW w:w="805"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14</w:t>
            </w:r>
            <w:r w:rsidRPr="00183F88">
              <w:rPr>
                <w:rFonts w:ascii="Times New Roman" w:hAnsi="Times New Roman" w:cs="Times New Roman"/>
                <w:color w:val="FF0000"/>
                <w:sz w:val="16"/>
                <w:szCs w:val="16"/>
              </w:rPr>
              <w:t xml:space="preserve"> лет</w:t>
            </w:r>
          </w:p>
        </w:tc>
        <w:tc>
          <w:tcPr>
            <w:tcW w:w="993"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13</w:t>
            </w:r>
          </w:p>
        </w:tc>
        <w:tc>
          <w:tcPr>
            <w:tcW w:w="992" w:type="dxa"/>
            <w:tcBorders>
              <w:top w:val="single" w:sz="4" w:space="0" w:color="auto"/>
              <w:bottom w:val="single" w:sz="4" w:space="0" w:color="auto"/>
            </w:tcBorders>
          </w:tcPr>
          <w:p w:rsidR="00A60B20" w:rsidRPr="00183F88" w:rsidRDefault="00D3673A" w:rsidP="00D3673A">
            <w:pPr>
              <w:rPr>
                <w:rFonts w:ascii="Times New Roman" w:hAnsi="Times New Roman" w:cs="Times New Roman"/>
                <w:color w:val="FF0000"/>
                <w:sz w:val="16"/>
                <w:szCs w:val="16"/>
              </w:rPr>
            </w:pPr>
            <w:r>
              <w:rPr>
                <w:rFonts w:ascii="Times New Roman" w:hAnsi="Times New Roman" w:cs="Times New Roman"/>
                <w:color w:val="FF0000"/>
                <w:sz w:val="16"/>
                <w:szCs w:val="16"/>
              </w:rPr>
              <w:t>Соотв.</w:t>
            </w:r>
          </w:p>
        </w:tc>
        <w:tc>
          <w:tcPr>
            <w:tcW w:w="1984" w:type="dxa"/>
            <w:tcBorders>
              <w:top w:val="single" w:sz="4" w:space="0" w:color="auto"/>
              <w:bottom w:val="single" w:sz="4" w:space="0" w:color="auto"/>
            </w:tcBorders>
          </w:tcPr>
          <w:p w:rsidR="00A60B20" w:rsidRPr="00183F88" w:rsidRDefault="00A60B20" w:rsidP="004E7A5C">
            <w:pPr>
              <w:ind w:left="176" w:hanging="176"/>
              <w:rPr>
                <w:rFonts w:ascii="Times New Roman" w:hAnsi="Times New Roman" w:cs="Times New Roman"/>
                <w:color w:val="FF0000"/>
                <w:sz w:val="16"/>
                <w:szCs w:val="16"/>
              </w:rPr>
            </w:pPr>
            <w:r w:rsidRPr="00183F88">
              <w:rPr>
                <w:rFonts w:ascii="Times New Roman" w:hAnsi="Times New Roman" w:cs="Times New Roman"/>
                <w:color w:val="FF0000"/>
                <w:sz w:val="16"/>
                <w:szCs w:val="16"/>
              </w:rPr>
              <w:t>Высшее ДГПУ, 2008г.</w:t>
            </w:r>
          </w:p>
        </w:tc>
        <w:tc>
          <w:tcPr>
            <w:tcW w:w="1701"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 xml:space="preserve">Учитель начальных классов </w:t>
            </w:r>
          </w:p>
        </w:tc>
        <w:tc>
          <w:tcPr>
            <w:tcW w:w="1061" w:type="dxa"/>
            <w:tcBorders>
              <w:top w:val="single" w:sz="4" w:space="0" w:color="auto"/>
              <w:bottom w:val="single" w:sz="4" w:space="0" w:color="auto"/>
            </w:tcBorders>
          </w:tcPr>
          <w:p w:rsidR="00A60B20" w:rsidRPr="00183F88" w:rsidRDefault="00E015D7"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 xml:space="preserve"> </w:t>
            </w:r>
            <w:r w:rsidR="00A60B20">
              <w:rPr>
                <w:rFonts w:ascii="Times New Roman" w:hAnsi="Times New Roman" w:cs="Times New Roman"/>
                <w:color w:val="FF0000"/>
                <w:sz w:val="16"/>
                <w:szCs w:val="16"/>
              </w:rPr>
              <w:t>2020</w:t>
            </w:r>
            <w:r w:rsidR="00A60B20" w:rsidRPr="00183F88">
              <w:rPr>
                <w:rFonts w:ascii="Times New Roman" w:hAnsi="Times New Roman" w:cs="Times New Roman"/>
                <w:color w:val="FF0000"/>
                <w:sz w:val="16"/>
                <w:szCs w:val="16"/>
              </w:rPr>
              <w:t xml:space="preserve">г.    </w:t>
            </w:r>
          </w:p>
        </w:tc>
      </w:tr>
      <w:tr w:rsidR="00A60B20" w:rsidRPr="00183F88" w:rsidTr="004E7A5C">
        <w:trPr>
          <w:trHeight w:val="180"/>
        </w:trPr>
        <w:tc>
          <w:tcPr>
            <w:tcW w:w="426"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12</w:t>
            </w:r>
          </w:p>
        </w:tc>
        <w:tc>
          <w:tcPr>
            <w:tcW w:w="1701" w:type="dxa"/>
            <w:tcBorders>
              <w:top w:val="single" w:sz="4" w:space="0" w:color="auto"/>
              <w:bottom w:val="single" w:sz="4" w:space="0" w:color="auto"/>
            </w:tcBorders>
          </w:tcPr>
          <w:p w:rsidR="00A60B20" w:rsidRPr="00183F88" w:rsidRDefault="00A60B20" w:rsidP="004E7A5C">
            <w:pPr>
              <w:ind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Омарова Зарема Исламудиновна</w:t>
            </w:r>
          </w:p>
        </w:tc>
        <w:tc>
          <w:tcPr>
            <w:tcW w:w="1134"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w:t>
            </w:r>
          </w:p>
        </w:tc>
        <w:tc>
          <w:tcPr>
            <w:tcW w:w="805"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25 лет</w:t>
            </w:r>
          </w:p>
        </w:tc>
        <w:tc>
          <w:tcPr>
            <w:tcW w:w="993"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p>
        </w:tc>
        <w:tc>
          <w:tcPr>
            <w:tcW w:w="992"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Первая</w:t>
            </w:r>
          </w:p>
        </w:tc>
        <w:tc>
          <w:tcPr>
            <w:tcW w:w="1984"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Высшее ДГПУ, 1995г.</w:t>
            </w:r>
          </w:p>
        </w:tc>
        <w:tc>
          <w:tcPr>
            <w:tcW w:w="1701"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Учитель арабского</w:t>
            </w:r>
            <w:r w:rsidR="00F80B30">
              <w:rPr>
                <w:rFonts w:ascii="Times New Roman" w:hAnsi="Times New Roman" w:cs="Times New Roman"/>
                <w:color w:val="FF0000"/>
                <w:sz w:val="16"/>
                <w:szCs w:val="16"/>
              </w:rPr>
              <w:t xml:space="preserve"> языка, </w:t>
            </w:r>
            <w:r w:rsidRPr="00183F88">
              <w:rPr>
                <w:rFonts w:ascii="Times New Roman" w:hAnsi="Times New Roman" w:cs="Times New Roman"/>
                <w:color w:val="FF0000"/>
                <w:sz w:val="16"/>
                <w:szCs w:val="16"/>
              </w:rPr>
              <w:t xml:space="preserve"> русского языка</w:t>
            </w:r>
            <w:r w:rsidR="00F80B30">
              <w:rPr>
                <w:rFonts w:ascii="Times New Roman" w:hAnsi="Times New Roman" w:cs="Times New Roman"/>
                <w:color w:val="FF0000"/>
                <w:sz w:val="16"/>
                <w:szCs w:val="16"/>
              </w:rPr>
              <w:t xml:space="preserve"> и литературы</w:t>
            </w:r>
          </w:p>
        </w:tc>
        <w:tc>
          <w:tcPr>
            <w:tcW w:w="1061"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2019</w:t>
            </w:r>
            <w:r w:rsidRPr="00183F88">
              <w:rPr>
                <w:rFonts w:ascii="Times New Roman" w:hAnsi="Times New Roman" w:cs="Times New Roman"/>
                <w:color w:val="FF0000"/>
                <w:sz w:val="16"/>
                <w:szCs w:val="16"/>
              </w:rPr>
              <w:t>г.</w:t>
            </w:r>
          </w:p>
        </w:tc>
      </w:tr>
      <w:tr w:rsidR="00A60B20" w:rsidRPr="00183F88" w:rsidTr="004E7A5C">
        <w:trPr>
          <w:trHeight w:val="225"/>
        </w:trPr>
        <w:tc>
          <w:tcPr>
            <w:tcW w:w="426"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13</w:t>
            </w:r>
          </w:p>
        </w:tc>
        <w:tc>
          <w:tcPr>
            <w:tcW w:w="1701" w:type="dxa"/>
            <w:tcBorders>
              <w:top w:val="single" w:sz="4" w:space="0" w:color="auto"/>
              <w:bottom w:val="single" w:sz="4" w:space="0" w:color="auto"/>
            </w:tcBorders>
          </w:tcPr>
          <w:p w:rsidR="00A60B20" w:rsidRPr="00183F88" w:rsidRDefault="00A60B20" w:rsidP="004E7A5C">
            <w:pPr>
              <w:ind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Омаров Курамагомед Шарапудинович</w:t>
            </w:r>
          </w:p>
        </w:tc>
        <w:tc>
          <w:tcPr>
            <w:tcW w:w="1134" w:type="dxa"/>
            <w:tcBorders>
              <w:top w:val="single" w:sz="4" w:space="0" w:color="auto"/>
              <w:bottom w:val="single" w:sz="4" w:space="0" w:color="auto"/>
            </w:tcBorders>
          </w:tcPr>
          <w:p w:rsidR="00A60B20" w:rsidRPr="00183F88" w:rsidRDefault="00A60B20" w:rsidP="004E7A5C">
            <w:pPr>
              <w:rPr>
                <w:rFonts w:ascii="Times New Roman" w:hAnsi="Times New Roman" w:cs="Times New Roman"/>
                <w:color w:val="FF0000"/>
                <w:sz w:val="16"/>
                <w:szCs w:val="16"/>
              </w:rPr>
            </w:pPr>
            <w:r w:rsidRPr="00183F88">
              <w:rPr>
                <w:rFonts w:ascii="Times New Roman" w:hAnsi="Times New Roman" w:cs="Times New Roman"/>
                <w:color w:val="FF0000"/>
                <w:sz w:val="16"/>
                <w:szCs w:val="16"/>
              </w:rPr>
              <w:t>Оператор ЭВМ</w:t>
            </w:r>
          </w:p>
        </w:tc>
        <w:tc>
          <w:tcPr>
            <w:tcW w:w="805"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 xml:space="preserve">4 </w:t>
            </w:r>
            <w:r w:rsidRPr="00183F88">
              <w:rPr>
                <w:rFonts w:ascii="Times New Roman" w:hAnsi="Times New Roman" w:cs="Times New Roman"/>
                <w:color w:val="FF0000"/>
                <w:sz w:val="16"/>
                <w:szCs w:val="16"/>
              </w:rPr>
              <w:t>год</w:t>
            </w:r>
          </w:p>
        </w:tc>
        <w:tc>
          <w:tcPr>
            <w:tcW w:w="993" w:type="dxa"/>
            <w:tcBorders>
              <w:top w:val="single" w:sz="4" w:space="0" w:color="auto"/>
              <w:bottom w:val="single" w:sz="4" w:space="0" w:color="auto"/>
            </w:tcBorders>
          </w:tcPr>
          <w:p w:rsidR="00A60B20" w:rsidRPr="00183F88" w:rsidRDefault="00D3673A" w:rsidP="004E7A5C">
            <w:pPr>
              <w:jc w:val="center"/>
              <w:rPr>
                <w:rFonts w:ascii="Times New Roman" w:hAnsi="Times New Roman" w:cs="Times New Roman"/>
                <w:color w:val="FF0000"/>
                <w:sz w:val="16"/>
                <w:szCs w:val="16"/>
              </w:rPr>
            </w:pPr>
            <w:r>
              <w:rPr>
                <w:rFonts w:ascii="Times New Roman" w:hAnsi="Times New Roman" w:cs="Times New Roman"/>
                <w:color w:val="FF0000"/>
                <w:sz w:val="16"/>
                <w:szCs w:val="16"/>
              </w:rPr>
              <w:t>4</w:t>
            </w:r>
          </w:p>
        </w:tc>
        <w:tc>
          <w:tcPr>
            <w:tcW w:w="992" w:type="dxa"/>
            <w:tcBorders>
              <w:top w:val="single" w:sz="4" w:space="0" w:color="auto"/>
              <w:bottom w:val="single" w:sz="4" w:space="0" w:color="auto"/>
            </w:tcBorders>
          </w:tcPr>
          <w:p w:rsidR="00A60B20" w:rsidRPr="00183F88" w:rsidRDefault="00D3673A" w:rsidP="00D3673A">
            <w:pPr>
              <w:rPr>
                <w:rFonts w:ascii="Times New Roman" w:hAnsi="Times New Roman" w:cs="Times New Roman"/>
                <w:color w:val="FF0000"/>
                <w:sz w:val="16"/>
                <w:szCs w:val="16"/>
              </w:rPr>
            </w:pPr>
            <w:r>
              <w:rPr>
                <w:rFonts w:ascii="Times New Roman" w:hAnsi="Times New Roman" w:cs="Times New Roman"/>
                <w:color w:val="FF0000"/>
                <w:sz w:val="16"/>
                <w:szCs w:val="16"/>
              </w:rPr>
              <w:t>Соотв.</w:t>
            </w:r>
          </w:p>
        </w:tc>
        <w:tc>
          <w:tcPr>
            <w:tcW w:w="1984" w:type="dxa"/>
            <w:tcBorders>
              <w:top w:val="single" w:sz="4" w:space="0" w:color="auto"/>
              <w:bottom w:val="single" w:sz="4" w:space="0" w:color="auto"/>
            </w:tcBorders>
          </w:tcPr>
          <w:p w:rsidR="00A60B20"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ДГИНХ,5.08.2015</w:t>
            </w:r>
            <w:r w:rsidR="00F80B30">
              <w:rPr>
                <w:rFonts w:ascii="Times New Roman" w:hAnsi="Times New Roman" w:cs="Times New Roman"/>
                <w:color w:val="FF0000"/>
                <w:sz w:val="16"/>
                <w:szCs w:val="16"/>
              </w:rPr>
              <w:t>г</w:t>
            </w:r>
          </w:p>
          <w:p w:rsidR="00F80B30" w:rsidRDefault="00F80B30" w:rsidP="00F80B30">
            <w:pPr>
              <w:ind w:left="-65" w:firstLine="77"/>
              <w:rPr>
                <w:rFonts w:ascii="Times New Roman" w:hAnsi="Times New Roman" w:cs="Times New Roman"/>
                <w:color w:val="FF0000"/>
                <w:sz w:val="16"/>
                <w:szCs w:val="16"/>
              </w:rPr>
            </w:pPr>
            <w:r>
              <w:rPr>
                <w:rFonts w:ascii="Times New Roman" w:hAnsi="Times New Roman" w:cs="Times New Roman"/>
                <w:color w:val="FF0000"/>
                <w:sz w:val="16"/>
                <w:szCs w:val="16"/>
              </w:rPr>
              <w:t>Менеджм.образования,2020г</w:t>
            </w:r>
          </w:p>
          <w:p w:rsidR="00F80B30" w:rsidRPr="00183F88" w:rsidRDefault="00F80B30" w:rsidP="00F80B30">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Переподгот педаг.ДО 2021г</w:t>
            </w:r>
          </w:p>
        </w:tc>
        <w:tc>
          <w:tcPr>
            <w:tcW w:w="1701"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Прикладная информат.</w:t>
            </w:r>
          </w:p>
        </w:tc>
        <w:tc>
          <w:tcPr>
            <w:tcW w:w="1061" w:type="dxa"/>
            <w:tcBorders>
              <w:top w:val="single" w:sz="4" w:space="0" w:color="auto"/>
              <w:bottom w:val="single" w:sz="4" w:space="0" w:color="auto"/>
            </w:tcBorders>
          </w:tcPr>
          <w:p w:rsidR="00A60B20" w:rsidRPr="00183F88" w:rsidRDefault="00D3673A"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2021</w:t>
            </w:r>
          </w:p>
        </w:tc>
      </w:tr>
      <w:tr w:rsidR="00A60B20" w:rsidRPr="00183F88" w:rsidTr="004E7A5C">
        <w:trPr>
          <w:trHeight w:val="300"/>
        </w:trPr>
        <w:tc>
          <w:tcPr>
            <w:tcW w:w="426"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14</w:t>
            </w:r>
          </w:p>
        </w:tc>
        <w:tc>
          <w:tcPr>
            <w:tcW w:w="1701" w:type="dxa"/>
            <w:tcBorders>
              <w:top w:val="single" w:sz="4" w:space="0" w:color="auto"/>
              <w:bottom w:val="single" w:sz="4" w:space="0" w:color="auto"/>
            </w:tcBorders>
          </w:tcPr>
          <w:p w:rsidR="00A60B20" w:rsidRPr="00183F88" w:rsidRDefault="00A60B20" w:rsidP="004E7A5C">
            <w:pPr>
              <w:ind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Хайбулаев Гасан Гасанович</w:t>
            </w:r>
          </w:p>
        </w:tc>
        <w:tc>
          <w:tcPr>
            <w:tcW w:w="1134"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w:t>
            </w:r>
          </w:p>
        </w:tc>
        <w:tc>
          <w:tcPr>
            <w:tcW w:w="805"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19</w:t>
            </w:r>
            <w:r w:rsidRPr="00183F88">
              <w:rPr>
                <w:rFonts w:ascii="Times New Roman" w:hAnsi="Times New Roman" w:cs="Times New Roman"/>
                <w:color w:val="FF0000"/>
                <w:sz w:val="16"/>
                <w:szCs w:val="16"/>
              </w:rPr>
              <w:t xml:space="preserve"> лет </w:t>
            </w:r>
          </w:p>
        </w:tc>
        <w:tc>
          <w:tcPr>
            <w:tcW w:w="993"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17</w:t>
            </w:r>
          </w:p>
        </w:tc>
        <w:tc>
          <w:tcPr>
            <w:tcW w:w="992"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Высшая</w:t>
            </w:r>
          </w:p>
        </w:tc>
        <w:tc>
          <w:tcPr>
            <w:tcW w:w="1984" w:type="dxa"/>
            <w:tcBorders>
              <w:top w:val="single" w:sz="4" w:space="0" w:color="auto"/>
              <w:bottom w:val="single" w:sz="4" w:space="0" w:color="auto"/>
            </w:tcBorders>
          </w:tcPr>
          <w:p w:rsidR="00A60B20" w:rsidRPr="00183F88" w:rsidRDefault="00A60B20" w:rsidP="004E7A5C">
            <w:pPr>
              <w:rPr>
                <w:rFonts w:ascii="Times New Roman" w:hAnsi="Times New Roman" w:cs="Times New Roman"/>
                <w:color w:val="FF0000"/>
                <w:sz w:val="16"/>
                <w:szCs w:val="16"/>
              </w:rPr>
            </w:pPr>
            <w:r w:rsidRPr="00183F88">
              <w:rPr>
                <w:rFonts w:ascii="Times New Roman" w:hAnsi="Times New Roman" w:cs="Times New Roman"/>
                <w:color w:val="FF0000"/>
                <w:sz w:val="16"/>
                <w:szCs w:val="16"/>
              </w:rPr>
              <w:t>Высшее ДГПУ, 2001г.</w:t>
            </w:r>
          </w:p>
        </w:tc>
        <w:tc>
          <w:tcPr>
            <w:tcW w:w="1701"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Учитель физической культуры</w:t>
            </w:r>
          </w:p>
        </w:tc>
        <w:tc>
          <w:tcPr>
            <w:tcW w:w="1061" w:type="dxa"/>
            <w:tcBorders>
              <w:top w:val="single" w:sz="4" w:space="0" w:color="auto"/>
              <w:bottom w:val="single" w:sz="4" w:space="0" w:color="auto"/>
            </w:tcBorders>
          </w:tcPr>
          <w:p w:rsidR="00A60B20"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2020</w:t>
            </w:r>
            <w:r w:rsidRPr="00183F88">
              <w:rPr>
                <w:rFonts w:ascii="Times New Roman" w:hAnsi="Times New Roman" w:cs="Times New Roman"/>
                <w:color w:val="FF0000"/>
                <w:sz w:val="16"/>
                <w:szCs w:val="16"/>
              </w:rPr>
              <w:t>г.</w:t>
            </w:r>
          </w:p>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2019г.</w:t>
            </w:r>
          </w:p>
        </w:tc>
      </w:tr>
      <w:tr w:rsidR="00A60B20" w:rsidRPr="00183F88" w:rsidTr="004E7A5C">
        <w:trPr>
          <w:trHeight w:val="210"/>
        </w:trPr>
        <w:tc>
          <w:tcPr>
            <w:tcW w:w="426"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15</w:t>
            </w:r>
          </w:p>
        </w:tc>
        <w:tc>
          <w:tcPr>
            <w:tcW w:w="1701" w:type="dxa"/>
            <w:tcBorders>
              <w:top w:val="single" w:sz="4" w:space="0" w:color="auto"/>
              <w:bottom w:val="single" w:sz="4" w:space="0" w:color="auto"/>
            </w:tcBorders>
          </w:tcPr>
          <w:p w:rsidR="00A60B20" w:rsidRPr="00183F88" w:rsidRDefault="00A60B20" w:rsidP="004E7A5C">
            <w:pPr>
              <w:ind w:firstLine="31"/>
              <w:rPr>
                <w:rFonts w:ascii="Times New Roman" w:hAnsi="Times New Roman" w:cs="Times New Roman"/>
                <w:color w:val="FF0000"/>
                <w:sz w:val="16"/>
                <w:szCs w:val="16"/>
              </w:rPr>
            </w:pPr>
            <w:r w:rsidRPr="00183F88">
              <w:rPr>
                <w:rFonts w:ascii="Times New Roman" w:hAnsi="Times New Roman" w:cs="Times New Roman"/>
                <w:color w:val="FF0000"/>
                <w:sz w:val="16"/>
                <w:szCs w:val="16"/>
              </w:rPr>
              <w:t>Шамсудинов Магомед Изудинович</w:t>
            </w:r>
          </w:p>
        </w:tc>
        <w:tc>
          <w:tcPr>
            <w:tcW w:w="1134"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 нач.кл</w:t>
            </w:r>
          </w:p>
        </w:tc>
        <w:tc>
          <w:tcPr>
            <w:tcW w:w="805"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14</w:t>
            </w:r>
            <w:r w:rsidRPr="00183F88">
              <w:rPr>
                <w:rFonts w:ascii="Times New Roman" w:hAnsi="Times New Roman" w:cs="Times New Roman"/>
                <w:color w:val="FF0000"/>
                <w:sz w:val="16"/>
                <w:szCs w:val="16"/>
              </w:rPr>
              <w:t xml:space="preserve"> лет</w:t>
            </w:r>
          </w:p>
        </w:tc>
        <w:tc>
          <w:tcPr>
            <w:tcW w:w="993"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13</w:t>
            </w:r>
          </w:p>
        </w:tc>
        <w:tc>
          <w:tcPr>
            <w:tcW w:w="992"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 xml:space="preserve">Высшая </w:t>
            </w:r>
          </w:p>
        </w:tc>
        <w:tc>
          <w:tcPr>
            <w:tcW w:w="1984" w:type="dxa"/>
            <w:tcBorders>
              <w:top w:val="single" w:sz="4" w:space="0" w:color="auto"/>
              <w:bottom w:val="single" w:sz="4" w:space="0" w:color="auto"/>
            </w:tcBorders>
          </w:tcPr>
          <w:p w:rsidR="00A60B20" w:rsidRPr="00183F88" w:rsidRDefault="00A60B20" w:rsidP="004E7A5C">
            <w:pPr>
              <w:ind w:left="34"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Высшее ДГПУ, 2009г.</w:t>
            </w:r>
          </w:p>
        </w:tc>
        <w:tc>
          <w:tcPr>
            <w:tcW w:w="1701"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Учитель начал.классов</w:t>
            </w:r>
          </w:p>
        </w:tc>
        <w:tc>
          <w:tcPr>
            <w:tcW w:w="1061"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2016г.</w:t>
            </w:r>
          </w:p>
        </w:tc>
      </w:tr>
      <w:tr w:rsidR="00A60B20" w:rsidRPr="00183F88" w:rsidTr="004E7A5C">
        <w:trPr>
          <w:trHeight w:val="135"/>
        </w:trPr>
        <w:tc>
          <w:tcPr>
            <w:tcW w:w="426"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16</w:t>
            </w:r>
          </w:p>
        </w:tc>
        <w:tc>
          <w:tcPr>
            <w:tcW w:w="1701" w:type="dxa"/>
            <w:tcBorders>
              <w:top w:val="single" w:sz="4" w:space="0" w:color="auto"/>
              <w:bottom w:val="single" w:sz="4" w:space="0" w:color="auto"/>
            </w:tcBorders>
          </w:tcPr>
          <w:p w:rsidR="00A60B20" w:rsidRPr="00183F88" w:rsidRDefault="00A60B20" w:rsidP="004E7A5C">
            <w:pPr>
              <w:ind w:left="38"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Шахбанов Хабиб Гаджиевич</w:t>
            </w:r>
          </w:p>
        </w:tc>
        <w:tc>
          <w:tcPr>
            <w:tcW w:w="1134"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w:t>
            </w:r>
          </w:p>
        </w:tc>
        <w:tc>
          <w:tcPr>
            <w:tcW w:w="805"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42 лет</w:t>
            </w:r>
          </w:p>
        </w:tc>
        <w:tc>
          <w:tcPr>
            <w:tcW w:w="993" w:type="dxa"/>
            <w:tcBorders>
              <w:top w:val="single" w:sz="4" w:space="0" w:color="auto"/>
              <w:bottom w:val="single" w:sz="4" w:space="0" w:color="auto"/>
            </w:tcBorders>
          </w:tcPr>
          <w:p w:rsidR="00A60B20" w:rsidRPr="00183F88" w:rsidRDefault="00D3673A" w:rsidP="004E7A5C">
            <w:pPr>
              <w:jc w:val="center"/>
              <w:rPr>
                <w:rFonts w:ascii="Times New Roman" w:hAnsi="Times New Roman" w:cs="Times New Roman"/>
                <w:color w:val="FF0000"/>
                <w:sz w:val="16"/>
                <w:szCs w:val="16"/>
              </w:rPr>
            </w:pPr>
            <w:r>
              <w:rPr>
                <w:rFonts w:ascii="Times New Roman" w:hAnsi="Times New Roman" w:cs="Times New Roman"/>
                <w:color w:val="FF0000"/>
                <w:sz w:val="16"/>
                <w:szCs w:val="16"/>
              </w:rPr>
              <w:t>4</w:t>
            </w:r>
          </w:p>
        </w:tc>
        <w:tc>
          <w:tcPr>
            <w:tcW w:w="992" w:type="dxa"/>
            <w:tcBorders>
              <w:top w:val="single" w:sz="4" w:space="0" w:color="auto"/>
              <w:bottom w:val="single" w:sz="4" w:space="0" w:color="auto"/>
            </w:tcBorders>
          </w:tcPr>
          <w:p w:rsidR="00A60B20" w:rsidRPr="00183F88" w:rsidRDefault="00E015D7"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Соотв.</w:t>
            </w:r>
          </w:p>
        </w:tc>
        <w:tc>
          <w:tcPr>
            <w:tcW w:w="1984"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ДГПИ</w:t>
            </w:r>
            <w:r w:rsidR="00F80B30">
              <w:rPr>
                <w:rFonts w:ascii="Times New Roman" w:hAnsi="Times New Roman" w:cs="Times New Roman"/>
                <w:color w:val="FF0000"/>
                <w:sz w:val="16"/>
                <w:szCs w:val="16"/>
              </w:rPr>
              <w:t>,1973г</w:t>
            </w:r>
          </w:p>
          <w:p w:rsidR="00A60B20" w:rsidRPr="00183F88" w:rsidRDefault="00A60B20" w:rsidP="004E7A5C">
            <w:pPr>
              <w:ind w:left="-142" w:firstLine="142"/>
              <w:rPr>
                <w:rFonts w:ascii="Times New Roman" w:hAnsi="Times New Roman" w:cs="Times New Roman"/>
                <w:color w:val="FF0000"/>
                <w:sz w:val="16"/>
                <w:szCs w:val="16"/>
              </w:rPr>
            </w:pPr>
          </w:p>
        </w:tc>
        <w:tc>
          <w:tcPr>
            <w:tcW w:w="1701"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Учитель математики</w:t>
            </w:r>
          </w:p>
        </w:tc>
        <w:tc>
          <w:tcPr>
            <w:tcW w:w="1061"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 xml:space="preserve"> 2020г.</w:t>
            </w:r>
            <w:r w:rsidRPr="00183F88">
              <w:rPr>
                <w:rFonts w:ascii="Times New Roman" w:hAnsi="Times New Roman" w:cs="Times New Roman"/>
                <w:color w:val="FF0000"/>
                <w:sz w:val="16"/>
                <w:szCs w:val="16"/>
              </w:rPr>
              <w:t xml:space="preserve">              </w:t>
            </w:r>
          </w:p>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2019</w:t>
            </w:r>
            <w:r w:rsidRPr="00183F88">
              <w:rPr>
                <w:rFonts w:ascii="Times New Roman" w:hAnsi="Times New Roman" w:cs="Times New Roman"/>
                <w:color w:val="FF0000"/>
                <w:sz w:val="16"/>
                <w:szCs w:val="16"/>
              </w:rPr>
              <w:t>г.</w:t>
            </w:r>
          </w:p>
        </w:tc>
      </w:tr>
      <w:tr w:rsidR="00A60B20" w:rsidRPr="00183F88" w:rsidTr="004E7A5C">
        <w:trPr>
          <w:trHeight w:val="120"/>
        </w:trPr>
        <w:tc>
          <w:tcPr>
            <w:tcW w:w="426"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17</w:t>
            </w:r>
          </w:p>
        </w:tc>
        <w:tc>
          <w:tcPr>
            <w:tcW w:w="1701" w:type="dxa"/>
            <w:tcBorders>
              <w:top w:val="single" w:sz="4" w:space="0" w:color="auto"/>
              <w:bottom w:val="single" w:sz="4" w:space="0" w:color="auto"/>
            </w:tcBorders>
          </w:tcPr>
          <w:p w:rsidR="00A60B20" w:rsidRPr="00183F88" w:rsidRDefault="00A60B20" w:rsidP="004E7A5C">
            <w:pPr>
              <w:ind w:left="38"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 xml:space="preserve">Халажова Мариян </w:t>
            </w:r>
            <w:r w:rsidRPr="00183F88">
              <w:rPr>
                <w:rFonts w:ascii="Times New Roman" w:hAnsi="Times New Roman" w:cs="Times New Roman"/>
                <w:color w:val="FF0000"/>
                <w:sz w:val="16"/>
                <w:szCs w:val="16"/>
              </w:rPr>
              <w:lastRenderedPageBreak/>
              <w:t>Хайбулаевна</w:t>
            </w:r>
          </w:p>
        </w:tc>
        <w:tc>
          <w:tcPr>
            <w:tcW w:w="1134"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lastRenderedPageBreak/>
              <w:t>Учит нач.кл</w:t>
            </w:r>
          </w:p>
        </w:tc>
        <w:tc>
          <w:tcPr>
            <w:tcW w:w="805"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9 лет</w:t>
            </w:r>
          </w:p>
        </w:tc>
        <w:tc>
          <w:tcPr>
            <w:tcW w:w="993"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8</w:t>
            </w:r>
          </w:p>
        </w:tc>
        <w:tc>
          <w:tcPr>
            <w:tcW w:w="992"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Первая</w:t>
            </w:r>
          </w:p>
        </w:tc>
        <w:tc>
          <w:tcPr>
            <w:tcW w:w="1984" w:type="dxa"/>
            <w:tcBorders>
              <w:top w:val="single" w:sz="4" w:space="0" w:color="auto"/>
              <w:bottom w:val="single" w:sz="4" w:space="0" w:color="auto"/>
            </w:tcBorders>
          </w:tcPr>
          <w:p w:rsidR="00A60B20" w:rsidRDefault="00F80B30" w:rsidP="004E7A5C">
            <w:pPr>
              <w:ind w:firstLine="142"/>
              <w:rPr>
                <w:rFonts w:ascii="Times New Roman" w:hAnsi="Times New Roman" w:cs="Times New Roman"/>
                <w:color w:val="FF0000"/>
                <w:sz w:val="16"/>
                <w:szCs w:val="16"/>
              </w:rPr>
            </w:pPr>
            <w:r>
              <w:rPr>
                <w:rFonts w:ascii="Times New Roman" w:hAnsi="Times New Roman" w:cs="Times New Roman"/>
                <w:color w:val="FF0000"/>
                <w:sz w:val="16"/>
                <w:szCs w:val="16"/>
              </w:rPr>
              <w:t>С</w:t>
            </w:r>
            <w:r w:rsidR="00A60B20" w:rsidRPr="00183F88">
              <w:rPr>
                <w:rFonts w:ascii="Times New Roman" w:hAnsi="Times New Roman" w:cs="Times New Roman"/>
                <w:color w:val="FF0000"/>
                <w:sz w:val="16"/>
                <w:szCs w:val="16"/>
              </w:rPr>
              <w:t>р.спец. БПК 2009г.</w:t>
            </w:r>
          </w:p>
          <w:p w:rsidR="00F80B30" w:rsidRDefault="00F80B30" w:rsidP="004E7A5C">
            <w:pPr>
              <w:ind w:firstLine="142"/>
              <w:rPr>
                <w:rFonts w:ascii="Times New Roman" w:hAnsi="Times New Roman" w:cs="Times New Roman"/>
                <w:color w:val="FF0000"/>
                <w:sz w:val="16"/>
                <w:szCs w:val="16"/>
              </w:rPr>
            </w:pPr>
            <w:r>
              <w:rPr>
                <w:rFonts w:ascii="Times New Roman" w:hAnsi="Times New Roman" w:cs="Times New Roman"/>
                <w:color w:val="FF0000"/>
                <w:sz w:val="16"/>
                <w:szCs w:val="16"/>
              </w:rPr>
              <w:lastRenderedPageBreak/>
              <w:t>Переподг.уч.нач.кл.2020г</w:t>
            </w:r>
          </w:p>
          <w:p w:rsidR="00F80B30" w:rsidRPr="00183F88" w:rsidRDefault="00F80B30" w:rsidP="004E7A5C">
            <w:pPr>
              <w:ind w:firstLine="142"/>
              <w:rPr>
                <w:rFonts w:ascii="Times New Roman" w:hAnsi="Times New Roman" w:cs="Times New Roman"/>
                <w:color w:val="FF0000"/>
                <w:sz w:val="16"/>
                <w:szCs w:val="16"/>
              </w:rPr>
            </w:pPr>
          </w:p>
        </w:tc>
        <w:tc>
          <w:tcPr>
            <w:tcW w:w="1701" w:type="dxa"/>
            <w:tcBorders>
              <w:top w:val="single" w:sz="4" w:space="0" w:color="auto"/>
              <w:bottom w:val="single" w:sz="4" w:space="0" w:color="auto"/>
            </w:tcBorders>
          </w:tcPr>
          <w:p w:rsidR="00E015D7" w:rsidRDefault="00E015D7"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lastRenderedPageBreak/>
              <w:t>У</w:t>
            </w:r>
            <w:r w:rsidR="00A60B20" w:rsidRPr="00183F88">
              <w:rPr>
                <w:rFonts w:ascii="Times New Roman" w:hAnsi="Times New Roman" w:cs="Times New Roman"/>
                <w:color w:val="FF0000"/>
                <w:sz w:val="16"/>
                <w:szCs w:val="16"/>
              </w:rPr>
              <w:t xml:space="preserve">читель  русс.яз и </w:t>
            </w:r>
            <w:r w:rsidR="00A60B20" w:rsidRPr="00183F88">
              <w:rPr>
                <w:rFonts w:ascii="Times New Roman" w:hAnsi="Times New Roman" w:cs="Times New Roman"/>
                <w:color w:val="FF0000"/>
                <w:sz w:val="16"/>
                <w:szCs w:val="16"/>
              </w:rPr>
              <w:lastRenderedPageBreak/>
              <w:t>литературы</w:t>
            </w:r>
            <w:r>
              <w:rPr>
                <w:rFonts w:ascii="Times New Roman" w:hAnsi="Times New Roman" w:cs="Times New Roman"/>
                <w:color w:val="FF0000"/>
                <w:sz w:val="16"/>
                <w:szCs w:val="16"/>
              </w:rPr>
              <w:t>,.</w:t>
            </w:r>
          </w:p>
          <w:p w:rsidR="00A60B20" w:rsidRPr="00183F88" w:rsidRDefault="00E015D7"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Перепод .уч.нач.кл</w:t>
            </w:r>
          </w:p>
        </w:tc>
        <w:tc>
          <w:tcPr>
            <w:tcW w:w="1061" w:type="dxa"/>
            <w:tcBorders>
              <w:top w:val="single" w:sz="4" w:space="0" w:color="auto"/>
              <w:bottom w:val="single" w:sz="4" w:space="0" w:color="auto"/>
            </w:tcBorders>
          </w:tcPr>
          <w:p w:rsidR="00A60B20" w:rsidRPr="00183F88" w:rsidRDefault="00A60B20" w:rsidP="004E7A5C">
            <w:pPr>
              <w:ind w:left="-164" w:firstLine="30"/>
              <w:rPr>
                <w:rFonts w:ascii="Times New Roman" w:hAnsi="Times New Roman" w:cs="Times New Roman"/>
                <w:color w:val="FF0000"/>
                <w:sz w:val="16"/>
                <w:szCs w:val="16"/>
              </w:rPr>
            </w:pPr>
          </w:p>
          <w:p w:rsidR="00A60B20" w:rsidRPr="00183F88" w:rsidRDefault="00A60B20" w:rsidP="004E7A5C">
            <w:pPr>
              <w:ind w:left="-164" w:firstLine="30"/>
              <w:rPr>
                <w:rFonts w:ascii="Times New Roman" w:hAnsi="Times New Roman" w:cs="Times New Roman"/>
                <w:color w:val="FF0000"/>
                <w:sz w:val="16"/>
                <w:szCs w:val="16"/>
              </w:rPr>
            </w:pPr>
            <w:r>
              <w:rPr>
                <w:rFonts w:ascii="Times New Roman" w:hAnsi="Times New Roman" w:cs="Times New Roman"/>
                <w:color w:val="FF0000"/>
                <w:sz w:val="16"/>
                <w:szCs w:val="16"/>
              </w:rPr>
              <w:lastRenderedPageBreak/>
              <w:t>2019</w:t>
            </w:r>
            <w:r w:rsidRPr="00183F88">
              <w:rPr>
                <w:rFonts w:ascii="Times New Roman" w:hAnsi="Times New Roman" w:cs="Times New Roman"/>
                <w:color w:val="FF0000"/>
                <w:sz w:val="16"/>
                <w:szCs w:val="16"/>
              </w:rPr>
              <w:t>г.</w:t>
            </w:r>
          </w:p>
          <w:p w:rsidR="00A60B20" w:rsidRPr="00183F88" w:rsidRDefault="00A60B20" w:rsidP="004E7A5C">
            <w:pPr>
              <w:ind w:left="-164" w:firstLine="30"/>
              <w:rPr>
                <w:rFonts w:ascii="Times New Roman" w:hAnsi="Times New Roman" w:cs="Times New Roman"/>
                <w:color w:val="FF0000"/>
                <w:sz w:val="16"/>
                <w:szCs w:val="16"/>
              </w:rPr>
            </w:pPr>
          </w:p>
        </w:tc>
      </w:tr>
      <w:tr w:rsidR="00A60B20" w:rsidRPr="00183F88" w:rsidTr="004E7A5C">
        <w:trPr>
          <w:trHeight w:val="120"/>
        </w:trPr>
        <w:tc>
          <w:tcPr>
            <w:tcW w:w="426"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lastRenderedPageBreak/>
              <w:t>18</w:t>
            </w:r>
          </w:p>
        </w:tc>
        <w:tc>
          <w:tcPr>
            <w:tcW w:w="1701" w:type="dxa"/>
            <w:tcBorders>
              <w:top w:val="single" w:sz="4" w:space="0" w:color="auto"/>
              <w:bottom w:val="single" w:sz="4" w:space="0" w:color="auto"/>
            </w:tcBorders>
          </w:tcPr>
          <w:p w:rsidR="00A60B20" w:rsidRPr="00183F88" w:rsidRDefault="00A60B20" w:rsidP="004E7A5C">
            <w:pPr>
              <w:ind w:left="180" w:hanging="180"/>
              <w:rPr>
                <w:rFonts w:ascii="Times New Roman" w:hAnsi="Times New Roman" w:cs="Times New Roman"/>
                <w:color w:val="FF0000"/>
                <w:sz w:val="16"/>
                <w:szCs w:val="16"/>
              </w:rPr>
            </w:pPr>
            <w:r w:rsidRPr="00183F88">
              <w:rPr>
                <w:rFonts w:ascii="Times New Roman" w:hAnsi="Times New Roman" w:cs="Times New Roman"/>
                <w:color w:val="FF0000"/>
                <w:sz w:val="16"/>
                <w:szCs w:val="16"/>
              </w:rPr>
              <w:t>Шейхов Хадис               Аюбович</w:t>
            </w:r>
          </w:p>
        </w:tc>
        <w:tc>
          <w:tcPr>
            <w:tcW w:w="1134"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w:t>
            </w:r>
          </w:p>
        </w:tc>
        <w:tc>
          <w:tcPr>
            <w:tcW w:w="805"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8</w:t>
            </w:r>
            <w:r>
              <w:rPr>
                <w:rFonts w:ascii="Times New Roman" w:hAnsi="Times New Roman" w:cs="Times New Roman"/>
                <w:color w:val="FF0000"/>
                <w:sz w:val="16"/>
                <w:szCs w:val="16"/>
              </w:rPr>
              <w:t xml:space="preserve"> </w:t>
            </w:r>
            <w:r w:rsidRPr="00183F88">
              <w:rPr>
                <w:rFonts w:ascii="Times New Roman" w:hAnsi="Times New Roman" w:cs="Times New Roman"/>
                <w:color w:val="FF0000"/>
                <w:sz w:val="16"/>
                <w:szCs w:val="16"/>
              </w:rPr>
              <w:t>лет</w:t>
            </w:r>
          </w:p>
        </w:tc>
        <w:tc>
          <w:tcPr>
            <w:tcW w:w="993"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6</w:t>
            </w:r>
          </w:p>
        </w:tc>
        <w:tc>
          <w:tcPr>
            <w:tcW w:w="992"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Первая</w:t>
            </w:r>
          </w:p>
        </w:tc>
        <w:tc>
          <w:tcPr>
            <w:tcW w:w="1984" w:type="dxa"/>
            <w:tcBorders>
              <w:top w:val="single" w:sz="4" w:space="0" w:color="auto"/>
              <w:bottom w:val="single" w:sz="4" w:space="0" w:color="auto"/>
            </w:tcBorders>
          </w:tcPr>
          <w:p w:rsidR="00A60B20" w:rsidRPr="00183F88" w:rsidRDefault="00A60B20" w:rsidP="004E7A5C">
            <w:pPr>
              <w:rPr>
                <w:rFonts w:ascii="Times New Roman" w:hAnsi="Times New Roman" w:cs="Times New Roman"/>
                <w:color w:val="FF0000"/>
                <w:sz w:val="16"/>
                <w:szCs w:val="16"/>
              </w:rPr>
            </w:pPr>
            <w:r w:rsidRPr="00183F88">
              <w:rPr>
                <w:rFonts w:ascii="Times New Roman" w:hAnsi="Times New Roman" w:cs="Times New Roman"/>
                <w:color w:val="FF0000"/>
                <w:sz w:val="16"/>
                <w:szCs w:val="16"/>
              </w:rPr>
              <w:t>Высшее ДГПУ, 2012г.</w:t>
            </w:r>
          </w:p>
        </w:tc>
        <w:tc>
          <w:tcPr>
            <w:tcW w:w="1701"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Учитель математики и информатики</w:t>
            </w:r>
          </w:p>
        </w:tc>
        <w:tc>
          <w:tcPr>
            <w:tcW w:w="1061"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2016</w:t>
            </w:r>
            <w:r>
              <w:rPr>
                <w:rFonts w:ascii="Times New Roman" w:hAnsi="Times New Roman" w:cs="Times New Roman"/>
                <w:color w:val="FF0000"/>
                <w:sz w:val="16"/>
                <w:szCs w:val="16"/>
              </w:rPr>
              <w:t>г.</w:t>
            </w:r>
            <w:r w:rsidRPr="00183F88">
              <w:rPr>
                <w:rFonts w:ascii="Times New Roman" w:hAnsi="Times New Roman" w:cs="Times New Roman"/>
                <w:color w:val="FF0000"/>
                <w:sz w:val="16"/>
                <w:szCs w:val="16"/>
              </w:rPr>
              <w:t xml:space="preserve">                </w:t>
            </w:r>
            <w:r>
              <w:rPr>
                <w:rFonts w:ascii="Times New Roman" w:hAnsi="Times New Roman" w:cs="Times New Roman"/>
                <w:color w:val="FF0000"/>
                <w:sz w:val="16"/>
                <w:szCs w:val="16"/>
              </w:rPr>
              <w:t>2018г.</w:t>
            </w:r>
          </w:p>
        </w:tc>
      </w:tr>
      <w:tr w:rsidR="00A60B20" w:rsidRPr="00183F88" w:rsidTr="004E7A5C">
        <w:trPr>
          <w:trHeight w:val="118"/>
        </w:trPr>
        <w:tc>
          <w:tcPr>
            <w:tcW w:w="426"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19</w:t>
            </w:r>
          </w:p>
        </w:tc>
        <w:tc>
          <w:tcPr>
            <w:tcW w:w="1701" w:type="dxa"/>
            <w:tcBorders>
              <w:top w:val="single" w:sz="4" w:space="0" w:color="auto"/>
              <w:bottom w:val="single" w:sz="4" w:space="0" w:color="auto"/>
            </w:tcBorders>
          </w:tcPr>
          <w:p w:rsidR="00A60B20" w:rsidRPr="00183F88" w:rsidRDefault="00A60B20" w:rsidP="004E7A5C">
            <w:pPr>
              <w:ind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Шейхова Айзанат Абдулмаджидовна</w:t>
            </w:r>
          </w:p>
        </w:tc>
        <w:tc>
          <w:tcPr>
            <w:tcW w:w="1134"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w:t>
            </w:r>
          </w:p>
        </w:tc>
        <w:tc>
          <w:tcPr>
            <w:tcW w:w="805"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5</w:t>
            </w:r>
          </w:p>
        </w:tc>
        <w:tc>
          <w:tcPr>
            <w:tcW w:w="993"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1</w:t>
            </w:r>
          </w:p>
        </w:tc>
        <w:tc>
          <w:tcPr>
            <w:tcW w:w="992" w:type="dxa"/>
            <w:tcBorders>
              <w:top w:val="single" w:sz="4" w:space="0" w:color="auto"/>
              <w:bottom w:val="single" w:sz="4" w:space="0" w:color="auto"/>
            </w:tcBorders>
          </w:tcPr>
          <w:p w:rsidR="00A60B20" w:rsidRDefault="00E015D7"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Соотв</w:t>
            </w:r>
          </w:p>
          <w:p w:rsidR="00E015D7" w:rsidRPr="00183F88" w:rsidRDefault="00E015D7" w:rsidP="004E7A5C">
            <w:pPr>
              <w:ind w:left="-142" w:firstLine="142"/>
              <w:rPr>
                <w:rFonts w:ascii="Times New Roman" w:hAnsi="Times New Roman" w:cs="Times New Roman"/>
                <w:color w:val="FF0000"/>
                <w:sz w:val="16"/>
                <w:szCs w:val="16"/>
              </w:rPr>
            </w:pPr>
          </w:p>
        </w:tc>
        <w:tc>
          <w:tcPr>
            <w:tcW w:w="1984"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Высшее ДГПУ10.06.2009</w:t>
            </w:r>
          </w:p>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 xml:space="preserve"> г. </w:t>
            </w:r>
          </w:p>
        </w:tc>
        <w:tc>
          <w:tcPr>
            <w:tcW w:w="1701"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sidRPr="00183F88">
              <w:rPr>
                <w:rFonts w:ascii="Times New Roman" w:hAnsi="Times New Roman" w:cs="Times New Roman"/>
                <w:color w:val="FF0000"/>
                <w:sz w:val="16"/>
                <w:szCs w:val="16"/>
              </w:rPr>
              <w:t>Учитель русс.яз и лит</w:t>
            </w:r>
          </w:p>
        </w:tc>
        <w:tc>
          <w:tcPr>
            <w:tcW w:w="1061" w:type="dxa"/>
            <w:tcBorders>
              <w:top w:val="single" w:sz="4" w:space="0" w:color="auto"/>
              <w:bottom w:val="single" w:sz="4" w:space="0" w:color="auto"/>
            </w:tcBorders>
          </w:tcPr>
          <w:p w:rsidR="00A60B20" w:rsidRPr="00183F88" w:rsidRDefault="00A60B20" w:rsidP="004E7A5C">
            <w:pPr>
              <w:ind w:left="-142" w:firstLine="142"/>
              <w:rPr>
                <w:rFonts w:ascii="Times New Roman" w:hAnsi="Times New Roman" w:cs="Times New Roman"/>
                <w:color w:val="FF0000"/>
                <w:sz w:val="16"/>
                <w:szCs w:val="16"/>
              </w:rPr>
            </w:pPr>
            <w:r>
              <w:rPr>
                <w:rFonts w:ascii="Times New Roman" w:hAnsi="Times New Roman" w:cs="Times New Roman"/>
                <w:color w:val="FF0000"/>
                <w:sz w:val="16"/>
                <w:szCs w:val="16"/>
              </w:rPr>
              <w:t>2020г.</w:t>
            </w:r>
          </w:p>
        </w:tc>
      </w:tr>
      <w:tr w:rsidR="00A60B20" w:rsidRPr="00183F88" w:rsidTr="004E7A5C">
        <w:trPr>
          <w:trHeight w:val="88"/>
        </w:trPr>
        <w:tc>
          <w:tcPr>
            <w:tcW w:w="426"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20</w:t>
            </w:r>
          </w:p>
        </w:tc>
        <w:tc>
          <w:tcPr>
            <w:tcW w:w="1701"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Омарова Зарипат Абдулнасировна</w:t>
            </w:r>
          </w:p>
        </w:tc>
        <w:tc>
          <w:tcPr>
            <w:tcW w:w="1134" w:type="dxa"/>
            <w:tcBorders>
              <w:top w:val="single" w:sz="4" w:space="0" w:color="auto"/>
              <w:bottom w:val="single" w:sz="4" w:space="0" w:color="auto"/>
            </w:tcBorders>
          </w:tcPr>
          <w:p w:rsidR="00E015D7" w:rsidRDefault="00E015D7" w:rsidP="004E7A5C">
            <w:pPr>
              <w:jc w:val="center"/>
              <w:rPr>
                <w:rFonts w:ascii="Times New Roman" w:hAnsi="Times New Roman" w:cs="Times New Roman"/>
                <w:color w:val="FF0000"/>
                <w:sz w:val="16"/>
                <w:szCs w:val="16"/>
              </w:rPr>
            </w:pPr>
            <w:r>
              <w:rPr>
                <w:rFonts w:ascii="Times New Roman" w:hAnsi="Times New Roman" w:cs="Times New Roman"/>
                <w:color w:val="FF0000"/>
                <w:sz w:val="16"/>
                <w:szCs w:val="16"/>
              </w:rPr>
              <w:t xml:space="preserve"> Переквалиф</w:t>
            </w:r>
          </w:p>
          <w:p w:rsidR="00A60B20" w:rsidRPr="00183F88" w:rsidRDefault="00E015D7"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У</w:t>
            </w:r>
            <w:r w:rsidR="00A60B20" w:rsidRPr="00183F88">
              <w:rPr>
                <w:rFonts w:ascii="Times New Roman" w:hAnsi="Times New Roman" w:cs="Times New Roman"/>
                <w:color w:val="FF0000"/>
                <w:sz w:val="16"/>
                <w:szCs w:val="16"/>
              </w:rPr>
              <w:t>чит</w:t>
            </w:r>
            <w:r>
              <w:rPr>
                <w:rFonts w:ascii="Times New Roman" w:hAnsi="Times New Roman" w:cs="Times New Roman"/>
                <w:color w:val="FF0000"/>
                <w:sz w:val="16"/>
                <w:szCs w:val="16"/>
              </w:rPr>
              <w:t xml:space="preserve"> геор,</w:t>
            </w:r>
          </w:p>
        </w:tc>
        <w:tc>
          <w:tcPr>
            <w:tcW w:w="805" w:type="dxa"/>
            <w:tcBorders>
              <w:top w:val="single" w:sz="4" w:space="0" w:color="auto"/>
              <w:bottom w:val="single" w:sz="4" w:space="0" w:color="auto"/>
            </w:tcBorders>
          </w:tcPr>
          <w:p w:rsidR="00A60B20" w:rsidRPr="00183F88" w:rsidRDefault="00A60B20" w:rsidP="004E7A5C">
            <w:pPr>
              <w:rPr>
                <w:rFonts w:ascii="Times New Roman" w:hAnsi="Times New Roman" w:cs="Times New Roman"/>
                <w:color w:val="FF0000"/>
                <w:sz w:val="16"/>
                <w:szCs w:val="16"/>
              </w:rPr>
            </w:pPr>
            <w:r w:rsidRPr="00183F88">
              <w:rPr>
                <w:rFonts w:ascii="Times New Roman" w:hAnsi="Times New Roman" w:cs="Times New Roman"/>
                <w:color w:val="FF0000"/>
                <w:sz w:val="16"/>
                <w:szCs w:val="16"/>
              </w:rPr>
              <w:t>2</w:t>
            </w:r>
          </w:p>
        </w:tc>
        <w:tc>
          <w:tcPr>
            <w:tcW w:w="993"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sidRPr="00183F88">
              <w:rPr>
                <w:rFonts w:ascii="Times New Roman" w:hAnsi="Times New Roman" w:cs="Times New Roman"/>
                <w:color w:val="FF0000"/>
                <w:sz w:val="16"/>
                <w:szCs w:val="16"/>
              </w:rPr>
              <w:t>2</w:t>
            </w:r>
          </w:p>
        </w:tc>
        <w:tc>
          <w:tcPr>
            <w:tcW w:w="992" w:type="dxa"/>
            <w:tcBorders>
              <w:top w:val="single" w:sz="4" w:space="0" w:color="auto"/>
              <w:bottom w:val="single" w:sz="4" w:space="0" w:color="auto"/>
            </w:tcBorders>
          </w:tcPr>
          <w:p w:rsidR="00A60B20" w:rsidRPr="00183F88" w:rsidRDefault="00E015D7" w:rsidP="004E7A5C">
            <w:pPr>
              <w:jc w:val="center"/>
              <w:rPr>
                <w:rFonts w:ascii="Times New Roman" w:hAnsi="Times New Roman" w:cs="Times New Roman"/>
                <w:color w:val="FF0000"/>
                <w:sz w:val="16"/>
                <w:szCs w:val="16"/>
              </w:rPr>
            </w:pPr>
            <w:r>
              <w:rPr>
                <w:rFonts w:ascii="Times New Roman" w:hAnsi="Times New Roman" w:cs="Times New Roman"/>
                <w:color w:val="FF0000"/>
                <w:sz w:val="16"/>
                <w:szCs w:val="16"/>
              </w:rPr>
              <w:t>Соотв.</w:t>
            </w:r>
          </w:p>
        </w:tc>
        <w:tc>
          <w:tcPr>
            <w:tcW w:w="1984"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Pr>
                <w:rFonts w:ascii="Times New Roman" w:hAnsi="Times New Roman" w:cs="Times New Roman"/>
                <w:color w:val="FF0000"/>
                <w:sz w:val="16"/>
                <w:szCs w:val="16"/>
              </w:rPr>
              <w:t>Высшее ДГПУ 2019 год</w:t>
            </w:r>
            <w:r w:rsidR="00F80B30">
              <w:rPr>
                <w:rFonts w:ascii="Times New Roman" w:hAnsi="Times New Roman" w:cs="Times New Roman"/>
                <w:color w:val="FF0000"/>
                <w:sz w:val="16"/>
                <w:szCs w:val="16"/>
              </w:rPr>
              <w:t xml:space="preserve"> </w:t>
            </w:r>
            <w:r w:rsidR="00F80B30">
              <w:rPr>
                <w:rFonts w:ascii="Times New Roman" w:hAnsi="Times New Roman" w:cs="Times New Roman"/>
                <w:color w:val="FF0000"/>
                <w:sz w:val="16"/>
                <w:szCs w:val="16"/>
              </w:rPr>
              <w:t>Перекв.</w:t>
            </w:r>
            <w:r w:rsidR="00F80B30" w:rsidRPr="00183F88">
              <w:rPr>
                <w:rFonts w:ascii="Times New Roman" w:hAnsi="Times New Roman" w:cs="Times New Roman"/>
                <w:color w:val="FF0000"/>
                <w:sz w:val="16"/>
                <w:szCs w:val="16"/>
              </w:rPr>
              <w:t>Учитель географии</w:t>
            </w:r>
            <w:r w:rsidR="00F80B30">
              <w:rPr>
                <w:rFonts w:ascii="Times New Roman" w:hAnsi="Times New Roman" w:cs="Times New Roman"/>
                <w:color w:val="FF0000"/>
                <w:sz w:val="16"/>
                <w:szCs w:val="16"/>
              </w:rPr>
              <w:t xml:space="preserve"> 2020г</w:t>
            </w:r>
          </w:p>
        </w:tc>
        <w:tc>
          <w:tcPr>
            <w:tcW w:w="1701" w:type="dxa"/>
            <w:tcBorders>
              <w:top w:val="single" w:sz="4" w:space="0" w:color="auto"/>
              <w:bottom w:val="single" w:sz="4" w:space="0" w:color="auto"/>
            </w:tcBorders>
          </w:tcPr>
          <w:p w:rsidR="00E015D7" w:rsidRDefault="00E015D7" w:rsidP="004E7A5C">
            <w:pPr>
              <w:jc w:val="center"/>
              <w:rPr>
                <w:rFonts w:ascii="Times New Roman" w:hAnsi="Times New Roman" w:cs="Times New Roman"/>
                <w:color w:val="FF0000"/>
                <w:sz w:val="16"/>
                <w:szCs w:val="16"/>
              </w:rPr>
            </w:pPr>
            <w:r>
              <w:rPr>
                <w:rFonts w:ascii="Times New Roman" w:hAnsi="Times New Roman" w:cs="Times New Roman"/>
                <w:color w:val="FF0000"/>
                <w:sz w:val="16"/>
                <w:szCs w:val="16"/>
              </w:rPr>
              <w:t>Педаг.ДО</w:t>
            </w:r>
          </w:p>
          <w:p w:rsidR="00A60B20" w:rsidRPr="00183F88" w:rsidRDefault="00E015D7" w:rsidP="004E7A5C">
            <w:pPr>
              <w:jc w:val="center"/>
              <w:rPr>
                <w:rFonts w:ascii="Times New Roman" w:hAnsi="Times New Roman" w:cs="Times New Roman"/>
                <w:color w:val="FF0000"/>
                <w:sz w:val="16"/>
                <w:szCs w:val="16"/>
              </w:rPr>
            </w:pPr>
            <w:r>
              <w:rPr>
                <w:rFonts w:ascii="Times New Roman" w:hAnsi="Times New Roman" w:cs="Times New Roman"/>
                <w:color w:val="FF0000"/>
                <w:sz w:val="16"/>
                <w:szCs w:val="16"/>
              </w:rPr>
              <w:t>Перекв.</w:t>
            </w:r>
            <w:r w:rsidR="00A60B20" w:rsidRPr="00183F88">
              <w:rPr>
                <w:rFonts w:ascii="Times New Roman" w:hAnsi="Times New Roman" w:cs="Times New Roman"/>
                <w:color w:val="FF0000"/>
                <w:sz w:val="16"/>
                <w:szCs w:val="16"/>
              </w:rPr>
              <w:t>Учитель географии</w:t>
            </w:r>
            <w:r>
              <w:rPr>
                <w:rFonts w:ascii="Times New Roman" w:hAnsi="Times New Roman" w:cs="Times New Roman"/>
                <w:color w:val="FF0000"/>
                <w:sz w:val="16"/>
                <w:szCs w:val="16"/>
              </w:rPr>
              <w:t xml:space="preserve"> 2020г</w:t>
            </w:r>
          </w:p>
        </w:tc>
        <w:tc>
          <w:tcPr>
            <w:tcW w:w="1061"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color w:val="FF0000"/>
                <w:sz w:val="16"/>
                <w:szCs w:val="16"/>
              </w:rPr>
            </w:pPr>
            <w:r>
              <w:rPr>
                <w:rFonts w:ascii="Times New Roman" w:hAnsi="Times New Roman" w:cs="Times New Roman"/>
                <w:color w:val="FF0000"/>
                <w:sz w:val="16"/>
                <w:szCs w:val="16"/>
              </w:rPr>
              <w:t>2021</w:t>
            </w:r>
          </w:p>
        </w:tc>
      </w:tr>
      <w:tr w:rsidR="00A60B20" w:rsidRPr="00183F88" w:rsidTr="004E7A5C">
        <w:trPr>
          <w:trHeight w:val="88"/>
        </w:trPr>
        <w:tc>
          <w:tcPr>
            <w:tcW w:w="426"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b/>
                <w:color w:val="FF0000"/>
                <w:sz w:val="16"/>
                <w:szCs w:val="16"/>
              </w:rPr>
            </w:pPr>
            <w:r w:rsidRPr="00183F88">
              <w:rPr>
                <w:rFonts w:ascii="Times New Roman" w:hAnsi="Times New Roman" w:cs="Times New Roman"/>
                <w:b/>
                <w:color w:val="FF0000"/>
                <w:sz w:val="16"/>
                <w:szCs w:val="16"/>
              </w:rPr>
              <w:t>21</w:t>
            </w:r>
          </w:p>
        </w:tc>
        <w:tc>
          <w:tcPr>
            <w:tcW w:w="1701" w:type="dxa"/>
            <w:tcBorders>
              <w:top w:val="single" w:sz="4" w:space="0" w:color="auto"/>
              <w:bottom w:val="single" w:sz="4" w:space="0" w:color="auto"/>
            </w:tcBorders>
          </w:tcPr>
          <w:p w:rsidR="00A60B20" w:rsidRPr="00A238EE" w:rsidRDefault="00A60B20" w:rsidP="004E7A5C">
            <w:pPr>
              <w:jc w:val="center"/>
              <w:rPr>
                <w:rFonts w:ascii="Times New Roman" w:hAnsi="Times New Roman" w:cs="Times New Roman"/>
                <w:color w:val="FF0000"/>
                <w:sz w:val="16"/>
                <w:szCs w:val="16"/>
              </w:rPr>
            </w:pPr>
            <w:r w:rsidRPr="00A238EE">
              <w:rPr>
                <w:rFonts w:ascii="Times New Roman" w:hAnsi="Times New Roman" w:cs="Times New Roman"/>
                <w:color w:val="FF0000"/>
                <w:sz w:val="16"/>
                <w:szCs w:val="16"/>
              </w:rPr>
              <w:t>Магомедова Джамиля</w:t>
            </w:r>
            <w:r w:rsidR="00F80B30">
              <w:rPr>
                <w:rFonts w:ascii="Times New Roman" w:hAnsi="Times New Roman" w:cs="Times New Roman"/>
                <w:color w:val="FF0000"/>
                <w:sz w:val="16"/>
                <w:szCs w:val="16"/>
              </w:rPr>
              <w:t xml:space="preserve"> Х</w:t>
            </w:r>
            <w:r>
              <w:rPr>
                <w:rFonts w:ascii="Times New Roman" w:hAnsi="Times New Roman" w:cs="Times New Roman"/>
                <w:color w:val="FF0000"/>
                <w:sz w:val="16"/>
                <w:szCs w:val="16"/>
              </w:rPr>
              <w:t>айбулаевна</w:t>
            </w:r>
          </w:p>
        </w:tc>
        <w:tc>
          <w:tcPr>
            <w:tcW w:w="1134" w:type="dxa"/>
            <w:tcBorders>
              <w:top w:val="single" w:sz="4" w:space="0" w:color="auto"/>
              <w:bottom w:val="single" w:sz="4" w:space="0" w:color="auto"/>
            </w:tcBorders>
          </w:tcPr>
          <w:p w:rsidR="00A60B20" w:rsidRPr="00183F88" w:rsidRDefault="00E015D7" w:rsidP="004E7A5C">
            <w:pPr>
              <w:jc w:val="center"/>
              <w:rPr>
                <w:rFonts w:ascii="Times New Roman" w:hAnsi="Times New Roman" w:cs="Times New Roman"/>
                <w:b/>
                <w:color w:val="FF0000"/>
                <w:sz w:val="16"/>
                <w:szCs w:val="16"/>
              </w:rPr>
            </w:pPr>
            <w:r>
              <w:rPr>
                <w:rFonts w:ascii="Times New Roman" w:hAnsi="Times New Roman" w:cs="Times New Roman"/>
                <w:b/>
                <w:color w:val="FF0000"/>
                <w:sz w:val="16"/>
                <w:szCs w:val="16"/>
              </w:rPr>
              <w:t>Педагог психолог</w:t>
            </w:r>
          </w:p>
        </w:tc>
        <w:tc>
          <w:tcPr>
            <w:tcW w:w="805" w:type="dxa"/>
            <w:tcBorders>
              <w:top w:val="single" w:sz="4" w:space="0" w:color="auto"/>
              <w:bottom w:val="single" w:sz="4" w:space="0" w:color="auto"/>
            </w:tcBorders>
          </w:tcPr>
          <w:p w:rsidR="00A60B20" w:rsidRPr="00A238EE" w:rsidRDefault="00A60B20" w:rsidP="004E7A5C">
            <w:pPr>
              <w:jc w:val="center"/>
              <w:rPr>
                <w:rFonts w:ascii="Times New Roman" w:hAnsi="Times New Roman" w:cs="Times New Roman"/>
                <w:color w:val="FF0000"/>
                <w:sz w:val="16"/>
                <w:szCs w:val="16"/>
              </w:rPr>
            </w:pPr>
            <w:r w:rsidRPr="00A238EE">
              <w:rPr>
                <w:rFonts w:ascii="Times New Roman" w:hAnsi="Times New Roman" w:cs="Times New Roman"/>
                <w:color w:val="FF0000"/>
                <w:sz w:val="16"/>
                <w:szCs w:val="16"/>
              </w:rPr>
              <w:t>1</w:t>
            </w:r>
          </w:p>
        </w:tc>
        <w:tc>
          <w:tcPr>
            <w:tcW w:w="993" w:type="dxa"/>
            <w:tcBorders>
              <w:top w:val="single" w:sz="4" w:space="0" w:color="auto"/>
              <w:bottom w:val="single" w:sz="4" w:space="0" w:color="auto"/>
            </w:tcBorders>
          </w:tcPr>
          <w:p w:rsidR="00A60B20" w:rsidRPr="00183F88" w:rsidRDefault="00A60B20" w:rsidP="004E7A5C">
            <w:pPr>
              <w:jc w:val="center"/>
              <w:rPr>
                <w:rFonts w:ascii="Times New Roman" w:hAnsi="Times New Roman" w:cs="Times New Roman"/>
                <w:b/>
                <w:color w:val="FF0000"/>
                <w:sz w:val="16"/>
                <w:szCs w:val="16"/>
              </w:rPr>
            </w:pPr>
            <w:r>
              <w:rPr>
                <w:rFonts w:ascii="Times New Roman" w:hAnsi="Times New Roman" w:cs="Times New Roman"/>
                <w:b/>
                <w:color w:val="FF0000"/>
                <w:sz w:val="16"/>
                <w:szCs w:val="16"/>
              </w:rPr>
              <w:t>1</w:t>
            </w:r>
          </w:p>
        </w:tc>
        <w:tc>
          <w:tcPr>
            <w:tcW w:w="992" w:type="dxa"/>
            <w:tcBorders>
              <w:top w:val="single" w:sz="4" w:space="0" w:color="auto"/>
              <w:bottom w:val="single" w:sz="4" w:space="0" w:color="auto"/>
            </w:tcBorders>
          </w:tcPr>
          <w:p w:rsidR="00A60B20" w:rsidRPr="00183F88" w:rsidRDefault="00A60B20" w:rsidP="00E015D7">
            <w:pPr>
              <w:rPr>
                <w:rFonts w:ascii="Times New Roman" w:hAnsi="Times New Roman" w:cs="Times New Roman"/>
                <w:b/>
                <w:color w:val="FF0000"/>
                <w:sz w:val="16"/>
                <w:szCs w:val="16"/>
              </w:rPr>
            </w:pPr>
          </w:p>
        </w:tc>
        <w:tc>
          <w:tcPr>
            <w:tcW w:w="1984" w:type="dxa"/>
            <w:tcBorders>
              <w:top w:val="single" w:sz="4" w:space="0" w:color="auto"/>
              <w:bottom w:val="single" w:sz="4" w:space="0" w:color="auto"/>
            </w:tcBorders>
          </w:tcPr>
          <w:p w:rsidR="00A60B20" w:rsidRPr="00A238EE" w:rsidRDefault="00A60B20" w:rsidP="004E7A5C">
            <w:pPr>
              <w:jc w:val="center"/>
              <w:rPr>
                <w:rFonts w:ascii="Times New Roman" w:hAnsi="Times New Roman" w:cs="Times New Roman"/>
                <w:color w:val="FF0000"/>
                <w:sz w:val="16"/>
                <w:szCs w:val="16"/>
              </w:rPr>
            </w:pPr>
            <w:r w:rsidRPr="00A238EE">
              <w:rPr>
                <w:rFonts w:ascii="Times New Roman" w:hAnsi="Times New Roman" w:cs="Times New Roman"/>
                <w:color w:val="FF0000"/>
                <w:sz w:val="16"/>
                <w:szCs w:val="16"/>
              </w:rPr>
              <w:t>Высшее ДГПУ 2020</w:t>
            </w:r>
            <w:r>
              <w:rPr>
                <w:rFonts w:ascii="Times New Roman" w:hAnsi="Times New Roman" w:cs="Times New Roman"/>
                <w:color w:val="FF0000"/>
                <w:sz w:val="16"/>
                <w:szCs w:val="16"/>
              </w:rPr>
              <w:t xml:space="preserve"> </w:t>
            </w:r>
            <w:r w:rsidRPr="00A238EE">
              <w:rPr>
                <w:rFonts w:ascii="Times New Roman" w:hAnsi="Times New Roman" w:cs="Times New Roman"/>
                <w:color w:val="FF0000"/>
                <w:sz w:val="16"/>
                <w:szCs w:val="16"/>
              </w:rPr>
              <w:t>год</w:t>
            </w:r>
          </w:p>
        </w:tc>
        <w:tc>
          <w:tcPr>
            <w:tcW w:w="1701" w:type="dxa"/>
            <w:tcBorders>
              <w:top w:val="single" w:sz="4" w:space="0" w:color="auto"/>
              <w:bottom w:val="single" w:sz="4" w:space="0" w:color="auto"/>
            </w:tcBorders>
          </w:tcPr>
          <w:p w:rsidR="00A60B20" w:rsidRPr="00183F88" w:rsidRDefault="00E015D7" w:rsidP="004E7A5C">
            <w:pPr>
              <w:jc w:val="center"/>
              <w:rPr>
                <w:rFonts w:ascii="Times New Roman" w:hAnsi="Times New Roman" w:cs="Times New Roman"/>
                <w:b/>
                <w:color w:val="FF0000"/>
                <w:sz w:val="16"/>
                <w:szCs w:val="16"/>
              </w:rPr>
            </w:pPr>
            <w:r>
              <w:rPr>
                <w:rFonts w:ascii="Times New Roman" w:hAnsi="Times New Roman" w:cs="Times New Roman"/>
                <w:b/>
                <w:color w:val="FF0000"/>
                <w:sz w:val="16"/>
                <w:szCs w:val="16"/>
              </w:rPr>
              <w:t>Педагог психолог</w:t>
            </w:r>
          </w:p>
        </w:tc>
        <w:tc>
          <w:tcPr>
            <w:tcW w:w="1061" w:type="dxa"/>
            <w:tcBorders>
              <w:top w:val="single" w:sz="4" w:space="0" w:color="auto"/>
              <w:bottom w:val="single" w:sz="4" w:space="0" w:color="auto"/>
            </w:tcBorders>
          </w:tcPr>
          <w:p w:rsidR="00A60B20" w:rsidRPr="00183F88" w:rsidRDefault="00D3673A" w:rsidP="004E7A5C">
            <w:pPr>
              <w:jc w:val="center"/>
              <w:rPr>
                <w:rFonts w:ascii="Times New Roman" w:hAnsi="Times New Roman" w:cs="Times New Roman"/>
                <w:b/>
                <w:color w:val="FF0000"/>
                <w:sz w:val="16"/>
                <w:szCs w:val="16"/>
              </w:rPr>
            </w:pPr>
            <w:r>
              <w:rPr>
                <w:rFonts w:ascii="Times New Roman" w:hAnsi="Times New Roman" w:cs="Times New Roman"/>
                <w:b/>
                <w:color w:val="FF0000"/>
                <w:sz w:val="16"/>
                <w:szCs w:val="16"/>
              </w:rPr>
              <w:t>-</w:t>
            </w:r>
          </w:p>
        </w:tc>
      </w:tr>
    </w:tbl>
    <w:p w:rsidR="00A60B20" w:rsidRPr="00195F06" w:rsidRDefault="00A60B20" w:rsidP="00A60B20">
      <w:pPr>
        <w:rPr>
          <w:color w:val="FF0000"/>
        </w:rPr>
      </w:pPr>
    </w:p>
    <w:p w:rsidR="00A60B20" w:rsidRPr="009C30F5" w:rsidRDefault="00A60B20"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Образовательная организация укомплектовывается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Требования к кадровым условиям включают:</w:t>
      </w:r>
    </w:p>
    <w:p w:rsidR="009C30F5" w:rsidRPr="009C30F5" w:rsidRDefault="009C30F5" w:rsidP="009C30F5">
      <w:pPr>
        <w:numPr>
          <w:ilvl w:val="0"/>
          <w:numId w:val="22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укомплектованность образовательной организации педагогическими, руководящими и иными работниками;</w:t>
      </w:r>
    </w:p>
    <w:p w:rsidR="009C30F5" w:rsidRPr="009C30F5" w:rsidRDefault="009C30F5" w:rsidP="009C30F5">
      <w:pPr>
        <w:numPr>
          <w:ilvl w:val="0"/>
          <w:numId w:val="22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уровень квалификации педагогических и иных работников образовательной организации;</w:t>
      </w:r>
    </w:p>
    <w:p w:rsidR="009C30F5" w:rsidRPr="009C30F5" w:rsidRDefault="009C30F5" w:rsidP="009C30F5">
      <w:pPr>
        <w:numPr>
          <w:ilvl w:val="0"/>
          <w:numId w:val="22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9C30F5" w:rsidRPr="009C30F5" w:rsidRDefault="009C30F5" w:rsidP="009C30F5">
      <w:pPr>
        <w:numPr>
          <w:ilvl w:val="0"/>
          <w:numId w:val="2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9C30F5" w:rsidRPr="009C30F5" w:rsidRDefault="009C30F5" w:rsidP="009C30F5">
      <w:pPr>
        <w:numPr>
          <w:ilvl w:val="0"/>
          <w:numId w:val="2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9C30F5" w:rsidRPr="009C30F5" w:rsidRDefault="009C30F5" w:rsidP="009C30F5">
      <w:pPr>
        <w:numPr>
          <w:ilvl w:val="0"/>
          <w:numId w:val="2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p>
    <w:p w:rsidR="009C30F5" w:rsidRPr="009C30F5" w:rsidRDefault="009C30F5" w:rsidP="009C30F5">
      <w:pPr>
        <w:numPr>
          <w:ilvl w:val="0"/>
          <w:numId w:val="2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повышения эффективности и качества педагогического труда;</w:t>
      </w:r>
    </w:p>
    <w:p w:rsidR="009C30F5" w:rsidRPr="009C30F5" w:rsidRDefault="009C30F5" w:rsidP="009C30F5">
      <w:pPr>
        <w:numPr>
          <w:ilvl w:val="0"/>
          <w:numId w:val="2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выявления, развития и использования потенциальных возможностей педагогических работников;</w:t>
      </w:r>
    </w:p>
    <w:p w:rsidR="009C30F5" w:rsidRPr="009C30F5" w:rsidRDefault="009C30F5" w:rsidP="009C30F5">
      <w:pPr>
        <w:numPr>
          <w:ilvl w:val="0"/>
          <w:numId w:val="22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осуществления мониторинга результатов педагогического труда.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Кадровое обеспечение реализации основной образовательной программы среднего общего образования может строиться по схеме:</w:t>
      </w:r>
    </w:p>
    <w:p w:rsidR="009C30F5" w:rsidRPr="009C30F5" w:rsidRDefault="009C30F5" w:rsidP="009C30F5">
      <w:pPr>
        <w:numPr>
          <w:ilvl w:val="0"/>
          <w:numId w:val="22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должность;</w:t>
      </w:r>
    </w:p>
    <w:p w:rsidR="009C30F5" w:rsidRPr="009C30F5" w:rsidRDefault="009C30F5" w:rsidP="009C30F5">
      <w:pPr>
        <w:numPr>
          <w:ilvl w:val="0"/>
          <w:numId w:val="22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должностные обязанности;</w:t>
      </w:r>
    </w:p>
    <w:p w:rsidR="009C30F5" w:rsidRPr="009C30F5" w:rsidRDefault="009C30F5" w:rsidP="009C30F5">
      <w:pPr>
        <w:numPr>
          <w:ilvl w:val="0"/>
          <w:numId w:val="22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количество работников в образовательной организации (требуется/имеется);</w:t>
      </w:r>
    </w:p>
    <w:p w:rsidR="009C30F5" w:rsidRPr="009C30F5" w:rsidRDefault="009C30F5" w:rsidP="009C30F5">
      <w:pPr>
        <w:numPr>
          <w:ilvl w:val="0"/>
          <w:numId w:val="22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уровень работников образовательной организации: требования к уровню квалификации, фактический уровень.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ЕКС и требованиями профессионального стандарта </w:t>
      </w:r>
      <w:r w:rsidRPr="009C30F5">
        <w:rPr>
          <w:rFonts w:ascii="Times New Roman" w:eastAsia="Times New Roman" w:hAnsi="Times New Roman" w:cs="Times New Roman"/>
          <w:sz w:val="27"/>
          <w:szCs w:val="27"/>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Результативность деятельности педагогических работников может оцениваться по схеме:</w:t>
      </w:r>
    </w:p>
    <w:p w:rsidR="009C30F5" w:rsidRPr="009C30F5" w:rsidRDefault="009C30F5" w:rsidP="009C30F5">
      <w:pPr>
        <w:numPr>
          <w:ilvl w:val="0"/>
          <w:numId w:val="22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критерии оценки;</w:t>
      </w:r>
    </w:p>
    <w:p w:rsidR="009C30F5" w:rsidRPr="009C30F5" w:rsidRDefault="009C30F5" w:rsidP="009C30F5">
      <w:pPr>
        <w:numPr>
          <w:ilvl w:val="0"/>
          <w:numId w:val="22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содержание критерия;</w:t>
      </w:r>
    </w:p>
    <w:p w:rsidR="009C30F5" w:rsidRPr="009C30F5" w:rsidRDefault="009C30F5" w:rsidP="009C30F5">
      <w:pPr>
        <w:numPr>
          <w:ilvl w:val="0"/>
          <w:numId w:val="22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показатели/индикаторы.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оценке качества деятельности педагогических работников могут учитываться:</w:t>
      </w:r>
    </w:p>
    <w:p w:rsidR="009C30F5" w:rsidRPr="009C30F5" w:rsidRDefault="009C30F5" w:rsidP="009C30F5">
      <w:pPr>
        <w:numPr>
          <w:ilvl w:val="0"/>
          <w:numId w:val="22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востребованность услуг учителя (в том числе внеурочных) учениками и их родителями (законными представителями);</w:t>
      </w:r>
    </w:p>
    <w:p w:rsidR="009C30F5" w:rsidRPr="009C30F5" w:rsidRDefault="009C30F5" w:rsidP="009C30F5">
      <w:pPr>
        <w:numPr>
          <w:ilvl w:val="0"/>
          <w:numId w:val="22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использование учителями современных педагогических технологий, в том числе ИКТ и здоровьесберегающих;</w:t>
      </w:r>
    </w:p>
    <w:p w:rsidR="009C30F5" w:rsidRPr="009C30F5" w:rsidRDefault="009C30F5" w:rsidP="009C30F5">
      <w:pPr>
        <w:numPr>
          <w:ilvl w:val="0"/>
          <w:numId w:val="22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участие в методической и научной работе;</w:t>
      </w:r>
    </w:p>
    <w:p w:rsidR="009C30F5" w:rsidRPr="009C30F5" w:rsidRDefault="009C30F5" w:rsidP="009C30F5">
      <w:pPr>
        <w:numPr>
          <w:ilvl w:val="0"/>
          <w:numId w:val="22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распространение передового педагогического опыта;</w:t>
      </w:r>
    </w:p>
    <w:p w:rsidR="009C30F5" w:rsidRPr="009C30F5" w:rsidRDefault="009C30F5" w:rsidP="009C30F5">
      <w:pPr>
        <w:numPr>
          <w:ilvl w:val="0"/>
          <w:numId w:val="22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повышение уровня профессионального мастерства;</w:t>
      </w:r>
    </w:p>
    <w:p w:rsidR="009C30F5" w:rsidRPr="009C30F5" w:rsidRDefault="009C30F5" w:rsidP="009C30F5">
      <w:pPr>
        <w:numPr>
          <w:ilvl w:val="0"/>
          <w:numId w:val="22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работа учителя по формированию и сопровождению индивидуальных образовательных траекторий обучающихся;</w:t>
      </w:r>
    </w:p>
    <w:p w:rsidR="009C30F5" w:rsidRPr="009C30F5" w:rsidRDefault="009C30F5" w:rsidP="009C30F5">
      <w:pPr>
        <w:numPr>
          <w:ilvl w:val="0"/>
          <w:numId w:val="22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руководство проектной деятельностью обучающихся;</w:t>
      </w:r>
    </w:p>
    <w:p w:rsidR="009C30F5" w:rsidRPr="009C30F5" w:rsidRDefault="009C30F5" w:rsidP="009C30F5">
      <w:pPr>
        <w:numPr>
          <w:ilvl w:val="0"/>
          <w:numId w:val="22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взаимодействие со всеми участниками образовательных отношений.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w:t>
      </w:r>
      <w:r w:rsidRPr="009C30F5">
        <w:rPr>
          <w:rFonts w:ascii="Times New Roman" w:eastAsia="Times New Roman" w:hAnsi="Times New Roman" w:cs="Times New Roman"/>
          <w:sz w:val="27"/>
          <w:szCs w:val="27"/>
          <w:shd w:val="clear" w:color="auto" w:fill="FFFFFF"/>
          <w:lang w:eastAsia="ru-RU"/>
        </w:rPr>
        <w:t xml:space="preserve">«Педагог (педагогическая деятельность в сфере дошкольного, </w:t>
      </w:r>
      <w:r w:rsidRPr="009C30F5">
        <w:rPr>
          <w:rFonts w:ascii="Times New Roman" w:eastAsia="Times New Roman" w:hAnsi="Times New Roman" w:cs="Times New Roman"/>
          <w:sz w:val="27"/>
          <w:szCs w:val="27"/>
          <w:shd w:val="clear" w:color="auto" w:fill="FFFFFF"/>
          <w:lang w:eastAsia="ru-RU"/>
        </w:rPr>
        <w:lastRenderedPageBreak/>
        <w:t>начального общего, основного общего, среднего общего образования) (воспитатель, учитель)»</w:t>
      </w:r>
      <w:r w:rsidRPr="009C30F5">
        <w:rPr>
          <w:rFonts w:ascii="Times New Roman" w:eastAsia="Times New Roman" w:hAnsi="Times New Roman" w:cs="Times New Roman"/>
          <w:sz w:val="27"/>
          <w:szCs w:val="27"/>
          <w:lang w:eastAsia="ru-RU"/>
        </w:rPr>
        <w:t> по соответствующей должности.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Квалификация педагогических работников организаций, осуществляющих образовательную деятельность, должна отражать:</w:t>
      </w:r>
    </w:p>
    <w:p w:rsidR="009C30F5" w:rsidRPr="009C30F5" w:rsidRDefault="009C30F5" w:rsidP="009C30F5">
      <w:pPr>
        <w:numPr>
          <w:ilvl w:val="0"/>
          <w:numId w:val="23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компетентность в соответствующих предметных областях знания и методах обучения;</w:t>
      </w:r>
    </w:p>
    <w:p w:rsidR="009C30F5" w:rsidRPr="009C30F5" w:rsidRDefault="009C30F5" w:rsidP="009C30F5">
      <w:pPr>
        <w:numPr>
          <w:ilvl w:val="0"/>
          <w:numId w:val="23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сформированность гуманистической позиции, позитивной направленности на педагогическую деятельность;</w:t>
      </w:r>
    </w:p>
    <w:p w:rsidR="009C30F5" w:rsidRPr="009C30F5" w:rsidRDefault="009C30F5" w:rsidP="009C30F5">
      <w:pPr>
        <w:numPr>
          <w:ilvl w:val="0"/>
          <w:numId w:val="23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9C30F5" w:rsidRPr="009C30F5" w:rsidRDefault="009C30F5" w:rsidP="009C30F5">
      <w:pPr>
        <w:numPr>
          <w:ilvl w:val="0"/>
          <w:numId w:val="23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самоорганизованность, эмоциональную устойчивость.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rsidR="009C30F5" w:rsidRPr="009C30F5" w:rsidRDefault="009C30F5" w:rsidP="009C30F5">
      <w:pPr>
        <w:numPr>
          <w:ilvl w:val="0"/>
          <w:numId w:val="2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обеспечивать условия для успешной деятельности, позитивной мотивации, а также самомотивирования обучающихся;</w:t>
      </w:r>
    </w:p>
    <w:p w:rsidR="009C30F5" w:rsidRPr="009C30F5" w:rsidRDefault="009C30F5" w:rsidP="009C30F5">
      <w:pPr>
        <w:numPr>
          <w:ilvl w:val="0"/>
          <w:numId w:val="2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осуществлять самостоятельный поиск и анализ информации с помощью современных информационно-поисковых технологий;</w:t>
      </w:r>
    </w:p>
    <w:p w:rsidR="009C30F5" w:rsidRPr="009C30F5" w:rsidRDefault="009C30F5" w:rsidP="009C30F5">
      <w:pPr>
        <w:numPr>
          <w:ilvl w:val="0"/>
          <w:numId w:val="2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разрабатывать программы учебных предметов, курсов, методические и дидактические материалы;</w:t>
      </w:r>
    </w:p>
    <w:p w:rsidR="009C30F5" w:rsidRPr="009C30F5" w:rsidRDefault="009C30F5" w:rsidP="009C30F5">
      <w:pPr>
        <w:numPr>
          <w:ilvl w:val="0"/>
          <w:numId w:val="2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9C30F5" w:rsidRPr="009C30F5" w:rsidRDefault="009C30F5" w:rsidP="009C30F5">
      <w:pPr>
        <w:numPr>
          <w:ilvl w:val="0"/>
          <w:numId w:val="2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9C30F5" w:rsidRPr="009C30F5" w:rsidRDefault="009C30F5" w:rsidP="009C30F5">
      <w:pPr>
        <w:numPr>
          <w:ilvl w:val="0"/>
          <w:numId w:val="2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организовывать и сопровождать учебно-исследовательскую и проектную деятельность обучающихся, выполнение ими индивидуального проекта;</w:t>
      </w:r>
    </w:p>
    <w:p w:rsidR="009C30F5" w:rsidRPr="009C30F5" w:rsidRDefault="009C30F5" w:rsidP="009C30F5">
      <w:pPr>
        <w:numPr>
          <w:ilvl w:val="0"/>
          <w:numId w:val="2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9C30F5" w:rsidRPr="009C30F5" w:rsidRDefault="009C30F5" w:rsidP="009C30F5">
      <w:pPr>
        <w:numPr>
          <w:ilvl w:val="0"/>
          <w:numId w:val="2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интерпретировать результаты достижений обучающихся;</w:t>
      </w:r>
    </w:p>
    <w:p w:rsidR="009C30F5" w:rsidRPr="009C30F5" w:rsidRDefault="009C30F5" w:rsidP="009C30F5">
      <w:pPr>
        <w:numPr>
          <w:ilvl w:val="0"/>
          <w:numId w:val="23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lastRenderedPageBreak/>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hyperlink r:id="rId123" w:history="1">
        <w:r w:rsidRPr="009C30F5">
          <w:rPr>
            <w:rFonts w:ascii="Times New Roman" w:eastAsia="Times New Roman" w:hAnsi="Times New Roman" w:cs="Times New Roman"/>
            <w:color w:val="0066FF"/>
            <w:sz w:val="27"/>
            <w:szCs w:val="27"/>
            <w:u w:val="single"/>
            <w:vertAlign w:val="superscript"/>
            <w:lang w:eastAsia="ru-RU"/>
          </w:rPr>
          <w:t>16</w:t>
        </w:r>
      </w:hyperlink>
      <w:r w:rsidRPr="009C30F5">
        <w:rPr>
          <w:rFonts w:ascii="Times New Roman" w:eastAsia="Times New Roman" w:hAnsi="Times New Roman" w:cs="Times New Roman"/>
          <w:sz w:val="27"/>
          <w:szCs w:val="27"/>
          <w:lang w:eastAsia="ru-RU"/>
        </w:rPr>
        <w:t>.</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этом могут быть использованы различные образовательные организации, имеющие соответствующую лицензию.</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Формами повышения квалификации могут быть:</w:t>
      </w:r>
    </w:p>
    <w:p w:rsidR="009C30F5" w:rsidRPr="009C30F5" w:rsidRDefault="009C30F5" w:rsidP="009C30F5">
      <w:pPr>
        <w:numPr>
          <w:ilvl w:val="0"/>
          <w:numId w:val="2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послевузовское обучение в высших учебных заведениях, в том числе в магистратуре, аспирантуре, докторантуре, на курсах повышения квалификации;</w:t>
      </w:r>
    </w:p>
    <w:p w:rsidR="009C30F5" w:rsidRPr="009C30F5" w:rsidRDefault="009C30F5" w:rsidP="009C30F5">
      <w:pPr>
        <w:numPr>
          <w:ilvl w:val="0"/>
          <w:numId w:val="2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стажировки, участие в конференциях, обучающих семинарах и мастер-классах по отдельным направлениям реализации основной образовательной программы;</w:t>
      </w:r>
    </w:p>
    <w:p w:rsidR="009C30F5" w:rsidRPr="009C30F5" w:rsidRDefault="009C30F5" w:rsidP="009C30F5">
      <w:pPr>
        <w:numPr>
          <w:ilvl w:val="0"/>
          <w:numId w:val="23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дистанционное образование; участие в различных педагогических проектах; создание и публикация методических материалов и др.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Ожидаемый результат повышения квалификации – профессиональная готовность работников образования к реализации ФГОС СОО:</w:t>
      </w:r>
    </w:p>
    <w:p w:rsidR="009C30F5" w:rsidRPr="009C30F5" w:rsidRDefault="009C30F5" w:rsidP="009C30F5">
      <w:pPr>
        <w:numPr>
          <w:ilvl w:val="0"/>
          <w:numId w:val="23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оптимального вхождения работников образования в систему ценностей современного образования;</w:t>
      </w:r>
    </w:p>
    <w:p w:rsidR="009C30F5" w:rsidRPr="009C30F5" w:rsidRDefault="009C30F5" w:rsidP="009C30F5">
      <w:pPr>
        <w:numPr>
          <w:ilvl w:val="0"/>
          <w:numId w:val="23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9C30F5" w:rsidRPr="009C30F5" w:rsidRDefault="009C30F5" w:rsidP="009C30F5">
      <w:pPr>
        <w:numPr>
          <w:ilvl w:val="0"/>
          <w:numId w:val="23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овладение учебно-методическими и информационно-методическими ресурсами, необходимыми для успешного решения задач ФГОС СОО.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этом могут быть использованы мероприятия:</w:t>
      </w:r>
    </w:p>
    <w:p w:rsidR="009C30F5" w:rsidRPr="009C30F5" w:rsidRDefault="009C30F5" w:rsidP="009C30F5">
      <w:pPr>
        <w:numPr>
          <w:ilvl w:val="0"/>
          <w:numId w:val="23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семинары, посвященные содержанию и ключевым особенностям ФГОС СОО;</w:t>
      </w:r>
    </w:p>
    <w:p w:rsidR="009C30F5" w:rsidRPr="009C30F5" w:rsidRDefault="009C30F5" w:rsidP="009C30F5">
      <w:pPr>
        <w:numPr>
          <w:ilvl w:val="0"/>
          <w:numId w:val="23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тренинги для педагогов с целью выявления и соотнесения собственной профессиональной позиции с целями и задачами ФГОС СОО;</w:t>
      </w:r>
    </w:p>
    <w:p w:rsidR="009C30F5" w:rsidRPr="009C30F5" w:rsidRDefault="009C30F5" w:rsidP="009C30F5">
      <w:pPr>
        <w:numPr>
          <w:ilvl w:val="0"/>
          <w:numId w:val="23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заседания методических объединений учителей по проблемам введения ФГОС СОО;</w:t>
      </w:r>
    </w:p>
    <w:p w:rsidR="009C30F5" w:rsidRPr="009C30F5" w:rsidRDefault="009C30F5" w:rsidP="009C30F5">
      <w:pPr>
        <w:numPr>
          <w:ilvl w:val="0"/>
          <w:numId w:val="23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9C30F5" w:rsidRPr="009C30F5" w:rsidRDefault="009C30F5" w:rsidP="009C30F5">
      <w:pPr>
        <w:numPr>
          <w:ilvl w:val="0"/>
          <w:numId w:val="23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участие педагогов в разработке разделов и компонентов основной образовательной программы образовательной организации;</w:t>
      </w:r>
    </w:p>
    <w:p w:rsidR="009C30F5" w:rsidRPr="009C30F5" w:rsidRDefault="009C30F5" w:rsidP="009C30F5">
      <w:pPr>
        <w:numPr>
          <w:ilvl w:val="0"/>
          <w:numId w:val="23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участие педагогов в разработке и апробации оценки эффективности работы в условиях внедрения ФГОС СОО и новой системы оплаты труда;</w:t>
      </w:r>
    </w:p>
    <w:p w:rsidR="009C30F5" w:rsidRPr="009C30F5" w:rsidRDefault="009C30F5" w:rsidP="009C30F5">
      <w:pPr>
        <w:numPr>
          <w:ilvl w:val="0"/>
          <w:numId w:val="23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III.3.2. Психолого-педагогические условия реализации основной образовательной программы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Учет специфики возрастного психофизического развития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w:t>
      </w:r>
      <w:r w:rsidRPr="009C30F5">
        <w:rPr>
          <w:rFonts w:ascii="Times New Roman" w:eastAsia="Times New Roman" w:hAnsi="Times New Roman" w:cs="Times New Roman"/>
          <w:sz w:val="27"/>
          <w:szCs w:val="27"/>
          <w:lang w:eastAsia="ru-RU"/>
        </w:rPr>
        <w:lastRenderedPageBreak/>
        <w:t>образования. На уровне среднего общего образования меняется мотивация, учеба приобретает профессионально-ориентированный характер.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9C30F5">
        <w:rPr>
          <w:rFonts w:ascii="Times New Roman" w:eastAsia="Times New Roman" w:hAnsi="Times New Roman" w:cs="Times New Roman"/>
          <w:sz w:val="27"/>
          <w:szCs w:val="27"/>
          <w:lang w:eastAsia="ru-RU"/>
        </w:rPr>
        <w:t>Психологическая компетентность родителей (законных представителей) формируется также в дистанционной форме через Интернет.</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Вариативность направлений психолого-педагогического сопровождения участников образовательных отношений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 основным направлениям психолого-педагогического сопровождения обучающихся можно отнести:</w:t>
      </w:r>
    </w:p>
    <w:p w:rsidR="009C30F5" w:rsidRPr="009C30F5" w:rsidRDefault="009C30F5" w:rsidP="009C30F5">
      <w:pPr>
        <w:numPr>
          <w:ilvl w:val="0"/>
          <w:numId w:val="2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сохранение и укрепление психического здоровья обучающихся;</w:t>
      </w:r>
    </w:p>
    <w:p w:rsidR="009C30F5" w:rsidRPr="009C30F5" w:rsidRDefault="009C30F5" w:rsidP="009C30F5">
      <w:pPr>
        <w:numPr>
          <w:ilvl w:val="0"/>
          <w:numId w:val="2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ценности здоровья и безопасного образа жизни;</w:t>
      </w:r>
    </w:p>
    <w:p w:rsidR="009C30F5" w:rsidRPr="009C30F5" w:rsidRDefault="009C30F5" w:rsidP="009C30F5">
      <w:pPr>
        <w:numPr>
          <w:ilvl w:val="0"/>
          <w:numId w:val="2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развитие экологической культуры;</w:t>
      </w:r>
    </w:p>
    <w:p w:rsidR="009C30F5" w:rsidRPr="009C30F5" w:rsidRDefault="009C30F5" w:rsidP="009C30F5">
      <w:pPr>
        <w:numPr>
          <w:ilvl w:val="0"/>
          <w:numId w:val="2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дифференциацию и индивидуализацию обучения;</w:t>
      </w:r>
    </w:p>
    <w:p w:rsidR="009C30F5" w:rsidRPr="009C30F5" w:rsidRDefault="009C30F5" w:rsidP="009C30F5">
      <w:pPr>
        <w:numPr>
          <w:ilvl w:val="0"/>
          <w:numId w:val="2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мониторинг возможностей и способностей обучающихся;</w:t>
      </w:r>
    </w:p>
    <w:p w:rsidR="009C30F5" w:rsidRPr="009C30F5" w:rsidRDefault="009C30F5" w:rsidP="009C30F5">
      <w:pPr>
        <w:numPr>
          <w:ilvl w:val="0"/>
          <w:numId w:val="2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выявление и поддержку одаренных обучающихся, поддержку обучающихся с особыми образовательными потребностями;</w:t>
      </w:r>
    </w:p>
    <w:p w:rsidR="009C30F5" w:rsidRPr="009C30F5" w:rsidRDefault="009C30F5" w:rsidP="009C30F5">
      <w:pPr>
        <w:numPr>
          <w:ilvl w:val="0"/>
          <w:numId w:val="2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психолого-педагогическую поддержку участников олимпиадного движения;</w:t>
      </w:r>
    </w:p>
    <w:p w:rsidR="009C30F5" w:rsidRPr="009C30F5" w:rsidRDefault="009C30F5" w:rsidP="009C30F5">
      <w:pPr>
        <w:numPr>
          <w:ilvl w:val="0"/>
          <w:numId w:val="2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осознанного и ответственного выбора дальнейшей профессиональной сферы деятельности;</w:t>
      </w:r>
    </w:p>
    <w:p w:rsidR="009C30F5" w:rsidRPr="009C30F5" w:rsidRDefault="009C30F5" w:rsidP="009C30F5">
      <w:pPr>
        <w:numPr>
          <w:ilvl w:val="0"/>
          <w:numId w:val="2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коммуникативных навыков в разновозрастной среде и среде сверстников;</w:t>
      </w:r>
    </w:p>
    <w:p w:rsidR="009C30F5" w:rsidRPr="009C30F5" w:rsidRDefault="009C30F5" w:rsidP="009C30F5">
      <w:pPr>
        <w:numPr>
          <w:ilvl w:val="0"/>
          <w:numId w:val="23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поддержку объединений обучающихся, ученического самоуправления.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9C30F5">
        <w:rPr>
          <w:rFonts w:ascii="Times New Roman" w:eastAsia="Times New Roman" w:hAnsi="Times New Roman" w:cs="Times New Roman"/>
          <w:color w:val="000000"/>
          <w:sz w:val="27"/>
          <w:szCs w:val="27"/>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Диверсификация уровней психолого-педагогического сопровождения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shd w:val="clear" w:color="auto" w:fill="FFFFFF"/>
          <w:lang w:eastAsia="ru-RU"/>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Вариативность форм психолого-педагогического сопровождения участников образовательных отношений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Основными формами психолого-педагогического сопровождения могут выступать:</w:t>
      </w:r>
    </w:p>
    <w:p w:rsidR="009C30F5" w:rsidRPr="009C30F5" w:rsidRDefault="009C30F5" w:rsidP="009C30F5">
      <w:pPr>
        <w:numPr>
          <w:ilvl w:val="0"/>
          <w:numId w:val="23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9C30F5" w:rsidRPr="009C30F5" w:rsidRDefault="009C30F5" w:rsidP="009C30F5">
      <w:pPr>
        <w:numPr>
          <w:ilvl w:val="0"/>
          <w:numId w:val="23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9C30F5" w:rsidRPr="009C30F5" w:rsidRDefault="009C30F5" w:rsidP="009C30F5">
      <w:pPr>
        <w:numPr>
          <w:ilvl w:val="0"/>
          <w:numId w:val="23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III.3.3. Финансовое обеспечение реализации образовательной программы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Финансовое обеспечение реализации основной образовательной программы среднего общего образования включает в себя:</w:t>
      </w:r>
    </w:p>
    <w:p w:rsidR="009C30F5" w:rsidRPr="009C30F5" w:rsidRDefault="009C30F5" w:rsidP="009C30F5">
      <w:pPr>
        <w:numPr>
          <w:ilvl w:val="0"/>
          <w:numId w:val="23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обеспечение государственных гарантий прав граждан на получение бесплатного общедоступного среднего общего образования;</w:t>
      </w:r>
    </w:p>
    <w:p w:rsidR="009C30F5" w:rsidRPr="009C30F5" w:rsidRDefault="009C30F5" w:rsidP="009C30F5">
      <w:pPr>
        <w:numPr>
          <w:ilvl w:val="0"/>
          <w:numId w:val="23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исполнение требований ФГОС СОО организацией, осуществляющей образовательную деятельность;</w:t>
      </w:r>
    </w:p>
    <w:p w:rsidR="009C30F5" w:rsidRPr="009C30F5" w:rsidRDefault="009C30F5" w:rsidP="009C30F5">
      <w:pPr>
        <w:numPr>
          <w:ilvl w:val="0"/>
          <w:numId w:val="23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муниципальных услуг в сфере образования предусматриваются в том числе затраты на осуществление образовательной деятельности, не зависящие от количества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III.3.4. Материально-технические условия реализации основной образовательной программы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Материально-технические условия реализации основной образовательной программы формируются с учетом:</w:t>
      </w:r>
    </w:p>
    <w:p w:rsidR="009C30F5" w:rsidRPr="009C30F5" w:rsidRDefault="009C30F5" w:rsidP="009C30F5">
      <w:pPr>
        <w:numPr>
          <w:ilvl w:val="0"/>
          <w:numId w:val="23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требований ФГОС СОО;</w:t>
      </w:r>
    </w:p>
    <w:p w:rsidR="009C30F5" w:rsidRPr="009C30F5" w:rsidRDefault="009C30F5" w:rsidP="009C30F5">
      <w:pPr>
        <w:numPr>
          <w:ilvl w:val="0"/>
          <w:numId w:val="23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9C30F5" w:rsidRPr="009C30F5" w:rsidRDefault="009C30F5" w:rsidP="009C30F5">
      <w:pPr>
        <w:numPr>
          <w:ilvl w:val="0"/>
          <w:numId w:val="23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9C30F5" w:rsidRPr="009C30F5" w:rsidRDefault="009C30F5" w:rsidP="009C30F5">
      <w:pPr>
        <w:numPr>
          <w:ilvl w:val="0"/>
          <w:numId w:val="23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9C30F5" w:rsidRPr="009C30F5" w:rsidRDefault="009C30F5" w:rsidP="009C30F5">
      <w:pPr>
        <w:numPr>
          <w:ilvl w:val="0"/>
          <w:numId w:val="23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9C30F5">
        <w:rPr>
          <w:rFonts w:ascii="Times New Roman" w:eastAsia="Times New Roman" w:hAnsi="Times New Roman" w:cs="Times New Roman"/>
          <w:color w:val="222222"/>
          <w:sz w:val="27"/>
          <w:szCs w:val="27"/>
          <w:lang w:eastAsia="ru-RU"/>
        </w:rPr>
        <w:t>ральных органов исполнительной власти, 2010, № 36);</w:t>
      </w:r>
    </w:p>
    <w:p w:rsidR="009C30F5" w:rsidRPr="009C30F5" w:rsidRDefault="009C30F5" w:rsidP="009C30F5">
      <w:pPr>
        <w:numPr>
          <w:ilvl w:val="0"/>
          <w:numId w:val="23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p>
    <w:p w:rsidR="009C30F5" w:rsidRPr="009C30F5" w:rsidRDefault="009C30F5" w:rsidP="009C30F5">
      <w:pPr>
        <w:numPr>
          <w:ilvl w:val="0"/>
          <w:numId w:val="23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color w:val="222222"/>
          <w:sz w:val="27"/>
          <w:szCs w:val="27"/>
          <w:lang w:eastAsia="ru-RU"/>
        </w:rPr>
        <w:t>иных действующих федераль</w:t>
      </w:r>
      <w:r w:rsidRPr="009C30F5">
        <w:rPr>
          <w:rFonts w:ascii="Times New Roman" w:eastAsia="Times New Roman" w:hAnsi="Times New Roman" w:cs="Times New Roman"/>
          <w:sz w:val="27"/>
          <w:szCs w:val="27"/>
          <w:lang w:eastAsia="ru-RU"/>
        </w:rPr>
        <w:t>ных/региональных/муниципальных/</w:t>
      </w:r>
      <w:r w:rsidRPr="009C30F5">
        <w:rPr>
          <w:rFonts w:ascii="Times New Roman" w:eastAsia="Times New Roman" w:hAnsi="Times New Roman" w:cs="Times New Roman"/>
          <w:sz w:val="27"/>
          <w:szCs w:val="27"/>
          <w:lang w:eastAsia="ru-RU"/>
        </w:rPr>
        <w:br/>
        <w:t>локальных нормативных актов и рекомендаций.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Материально-технические условия реализации основной образовательной программы:</w:t>
      </w:r>
    </w:p>
    <w:p w:rsidR="009C30F5" w:rsidRPr="009C30F5" w:rsidRDefault="009C30F5" w:rsidP="009C30F5">
      <w:pPr>
        <w:numPr>
          <w:ilvl w:val="0"/>
          <w:numId w:val="23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9C30F5" w:rsidRPr="009C30F5" w:rsidRDefault="009C30F5" w:rsidP="009C30F5">
      <w:pPr>
        <w:numPr>
          <w:ilvl w:val="0"/>
          <w:numId w:val="23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учитывают:</w:t>
      </w:r>
    </w:p>
    <w:p w:rsidR="009C30F5" w:rsidRPr="009C30F5" w:rsidRDefault="009C30F5" w:rsidP="009C30F5">
      <w:pPr>
        <w:numPr>
          <w:ilvl w:val="0"/>
          <w:numId w:val="24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9C30F5" w:rsidRPr="009C30F5" w:rsidRDefault="009C30F5" w:rsidP="009C30F5">
      <w:pPr>
        <w:numPr>
          <w:ilvl w:val="0"/>
          <w:numId w:val="24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специфику основной образовательной программы среднего общего образования (профили обучения, уровни изучения, обязательные и элективные </w:t>
      </w:r>
      <w:r w:rsidRPr="009C30F5">
        <w:rPr>
          <w:rFonts w:ascii="Times New Roman" w:eastAsia="Times New Roman" w:hAnsi="Times New Roman" w:cs="Times New Roman"/>
          <w:sz w:val="27"/>
          <w:szCs w:val="27"/>
          <w:lang w:eastAsia="ru-RU"/>
        </w:rPr>
        <w:lastRenderedPageBreak/>
        <w:t>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9C30F5" w:rsidRPr="009C30F5" w:rsidRDefault="009C30F5" w:rsidP="009C30F5">
      <w:pPr>
        <w:numPr>
          <w:ilvl w:val="0"/>
          <w:numId w:val="240"/>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9C30F5" w:rsidRPr="009C30F5" w:rsidRDefault="009C30F5" w:rsidP="009C30F5">
      <w:pPr>
        <w:numPr>
          <w:ilvl w:val="0"/>
          <w:numId w:val="241"/>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обеспечивают:</w:t>
      </w:r>
    </w:p>
    <w:p w:rsidR="009C30F5" w:rsidRPr="009C30F5" w:rsidRDefault="009C30F5" w:rsidP="009C30F5">
      <w:pPr>
        <w:numPr>
          <w:ilvl w:val="0"/>
          <w:numId w:val="2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подготовку обучающихся к саморазвитию и непрерывному образованию;</w:t>
      </w:r>
    </w:p>
    <w:p w:rsidR="009C30F5" w:rsidRPr="009C30F5" w:rsidRDefault="009C30F5" w:rsidP="009C30F5">
      <w:pPr>
        <w:numPr>
          <w:ilvl w:val="0"/>
          <w:numId w:val="2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и развитие мотивации к познанию, творчеству и инновационной деятельности;</w:t>
      </w:r>
    </w:p>
    <w:p w:rsidR="009C30F5" w:rsidRPr="009C30F5" w:rsidRDefault="009C30F5" w:rsidP="009C30F5">
      <w:pPr>
        <w:numPr>
          <w:ilvl w:val="0"/>
          <w:numId w:val="2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основы научных методов познания окружающего мира;</w:t>
      </w:r>
    </w:p>
    <w:p w:rsidR="009C30F5" w:rsidRPr="009C30F5" w:rsidRDefault="009C30F5" w:rsidP="009C30F5">
      <w:pPr>
        <w:numPr>
          <w:ilvl w:val="0"/>
          <w:numId w:val="2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условия для активной учебно-познавательной деятельности;</w:t>
      </w:r>
    </w:p>
    <w:p w:rsidR="009C30F5" w:rsidRPr="009C30F5" w:rsidRDefault="009C30F5" w:rsidP="009C30F5">
      <w:pPr>
        <w:numPr>
          <w:ilvl w:val="0"/>
          <w:numId w:val="2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воспитание патриотизма и установок толерантности, умения жить с непохожими людьми;</w:t>
      </w:r>
    </w:p>
    <w:p w:rsidR="009C30F5" w:rsidRPr="009C30F5" w:rsidRDefault="009C30F5" w:rsidP="009C30F5">
      <w:pPr>
        <w:numPr>
          <w:ilvl w:val="0"/>
          <w:numId w:val="2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развитие креативности, критического мышления;</w:t>
      </w:r>
    </w:p>
    <w:p w:rsidR="009C30F5" w:rsidRPr="009C30F5" w:rsidRDefault="009C30F5" w:rsidP="009C30F5">
      <w:pPr>
        <w:numPr>
          <w:ilvl w:val="0"/>
          <w:numId w:val="2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поддержку социальной активности и осознанного выбора профессии;</w:t>
      </w:r>
    </w:p>
    <w:p w:rsidR="009C30F5" w:rsidRPr="009C30F5" w:rsidRDefault="009C30F5" w:rsidP="009C30F5">
      <w:pPr>
        <w:numPr>
          <w:ilvl w:val="0"/>
          <w:numId w:val="2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возможность достижения обучающимися предметных, метапредметных и личностных результатов освоения основной образовательной программы;</w:t>
      </w:r>
    </w:p>
    <w:p w:rsidR="009C30F5" w:rsidRPr="009C30F5" w:rsidRDefault="009C30F5" w:rsidP="009C30F5">
      <w:pPr>
        <w:numPr>
          <w:ilvl w:val="0"/>
          <w:numId w:val="2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9C30F5" w:rsidRPr="009C30F5" w:rsidRDefault="009C30F5" w:rsidP="009C30F5">
      <w:pPr>
        <w:numPr>
          <w:ilvl w:val="0"/>
          <w:numId w:val="242"/>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эргономичность, мультифункциональность и трансформируемость помещений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образовательной организации 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образовательной организации могут быть предусмотрены:</w:t>
      </w:r>
    </w:p>
    <w:p w:rsidR="009C30F5" w:rsidRPr="009C30F5" w:rsidRDefault="009C30F5" w:rsidP="009C30F5">
      <w:pPr>
        <w:numPr>
          <w:ilvl w:val="0"/>
          <w:numId w:val="2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учебные кабинеты с автоматизированными (в том числе интерактивными) рабочими местами обучающихся и педагогических работников;</w:t>
      </w:r>
    </w:p>
    <w:p w:rsidR="009C30F5" w:rsidRPr="009C30F5" w:rsidRDefault="009C30F5" w:rsidP="009C30F5">
      <w:pPr>
        <w:numPr>
          <w:ilvl w:val="0"/>
          <w:numId w:val="2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помещения для занятий учебно-исследовательской и проектной деятельностью, моделированием и техническим творчеством, музыкой и изобразительным </w:t>
      </w:r>
      <w:r w:rsidRPr="009C30F5">
        <w:rPr>
          <w:rFonts w:ascii="Times New Roman" w:eastAsia="Times New Roman" w:hAnsi="Times New Roman" w:cs="Times New Roman"/>
          <w:sz w:val="27"/>
          <w:szCs w:val="27"/>
          <w:lang w:eastAsia="ru-RU"/>
        </w:rPr>
        <w:lastRenderedPageBreak/>
        <w:t>искусством, а также другими учебными курсами и курсами внеурочной деятельности по выбору обучающихся;</w:t>
      </w:r>
    </w:p>
    <w:p w:rsidR="009C30F5" w:rsidRPr="009C30F5" w:rsidRDefault="009C30F5" w:rsidP="009C30F5">
      <w:pPr>
        <w:numPr>
          <w:ilvl w:val="0"/>
          <w:numId w:val="2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цеха и мастерские в соответствии с профилями обучения;</w:t>
      </w:r>
    </w:p>
    <w:p w:rsidR="009C30F5" w:rsidRPr="009C30F5" w:rsidRDefault="009C30F5" w:rsidP="009C30F5">
      <w:pPr>
        <w:numPr>
          <w:ilvl w:val="0"/>
          <w:numId w:val="2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9C30F5" w:rsidRPr="009C30F5" w:rsidRDefault="009C30F5" w:rsidP="009C30F5">
      <w:pPr>
        <w:numPr>
          <w:ilvl w:val="0"/>
          <w:numId w:val="2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мультифункциональный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9C30F5" w:rsidRPr="009C30F5" w:rsidRDefault="009C30F5" w:rsidP="009C30F5">
      <w:pPr>
        <w:numPr>
          <w:ilvl w:val="0"/>
          <w:numId w:val="2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спортивные и хореографические залы, спортивные сооружения, автогородок;</w:t>
      </w:r>
    </w:p>
    <w:p w:rsidR="009C30F5" w:rsidRPr="009C30F5" w:rsidRDefault="009C30F5" w:rsidP="009C30F5">
      <w:pPr>
        <w:numPr>
          <w:ilvl w:val="0"/>
          <w:numId w:val="2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помещения для питания обучающихся, а также для хранения и приготовления пищи (с возможностью организации горячего питания);</w:t>
      </w:r>
    </w:p>
    <w:p w:rsidR="009C30F5" w:rsidRPr="009C30F5" w:rsidRDefault="009C30F5" w:rsidP="009C30F5">
      <w:pPr>
        <w:numPr>
          <w:ilvl w:val="0"/>
          <w:numId w:val="2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помещения медицинского назначения;</w:t>
      </w:r>
    </w:p>
    <w:p w:rsidR="009C30F5" w:rsidRPr="009C30F5" w:rsidRDefault="009C30F5" w:rsidP="009C30F5">
      <w:pPr>
        <w:numPr>
          <w:ilvl w:val="0"/>
          <w:numId w:val="2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административные и иные помещения, оснащенные необходимым оборудованием;</w:t>
      </w:r>
    </w:p>
    <w:p w:rsidR="009C30F5" w:rsidRPr="009C30F5" w:rsidRDefault="009C30F5" w:rsidP="009C30F5">
      <w:pPr>
        <w:numPr>
          <w:ilvl w:val="0"/>
          <w:numId w:val="2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гардеробы, санузлы, места личной гигиены;</w:t>
      </w:r>
    </w:p>
    <w:p w:rsidR="009C30F5" w:rsidRPr="009C30F5" w:rsidRDefault="009C30F5" w:rsidP="009C30F5">
      <w:pPr>
        <w:numPr>
          <w:ilvl w:val="0"/>
          <w:numId w:val="2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участок (территория) с необходимым набором оборудованных зон;</w:t>
      </w:r>
    </w:p>
    <w:p w:rsidR="009C30F5" w:rsidRPr="009C30F5" w:rsidRDefault="009C30F5" w:rsidP="009C30F5">
      <w:pPr>
        <w:numPr>
          <w:ilvl w:val="0"/>
          <w:numId w:val="2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9C30F5" w:rsidRPr="009C30F5" w:rsidRDefault="009C30F5" w:rsidP="009C30F5">
      <w:pPr>
        <w:numPr>
          <w:ilvl w:val="0"/>
          <w:numId w:val="243"/>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мебель, офисное оснащение и хозяйственный инвентарь.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Материально-техническое оснащение образовательной деятельности обеспечивает следующие ключевые возможности:</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реализацию индивидуальных учебных планов обучающихся, осуществления ими самостоятельной познавательной деятельности;</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художественное творчество с использованием современных инструментов и технологий, художественно-оформительские и издательские работы;</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научно-техническое творчество, создание материальных и информационных объектов с использованием рукомесла и цифрового производства;</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базовое и углубленное изучение предметов;</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наблюдение, наглядное представление и анализ данных, использование цифровых планов и карт, спутниковых изображений;</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9C30F5" w:rsidRPr="009C30F5" w:rsidRDefault="009C30F5" w:rsidP="009C30F5">
      <w:pPr>
        <w:numPr>
          <w:ilvl w:val="0"/>
          <w:numId w:val="244"/>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организацию качественного горячего питания, медицинского обслуживания и отдыха обучающихся и педагогических работников.</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Указанные виды деятельности обеспечиваются расходными материалами.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Важно, чтобы инфраструктура образовательной организации обеспечивала дополнительные возможности:</w:t>
      </w:r>
    </w:p>
    <w:p w:rsidR="009C30F5" w:rsidRPr="009C30F5" w:rsidRDefault="009C30F5" w:rsidP="009C30F5">
      <w:pPr>
        <w:numPr>
          <w:ilvl w:val="0"/>
          <w:numId w:val="2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зоны (помещения) для коворкинга (свободной совместной деятельности) обучающихся, педагогических и административных работников;</w:t>
      </w:r>
    </w:p>
    <w:p w:rsidR="009C30F5" w:rsidRPr="009C30F5" w:rsidRDefault="009C30F5" w:rsidP="009C30F5">
      <w:pPr>
        <w:numPr>
          <w:ilvl w:val="0"/>
          <w:numId w:val="2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зоны уединения и психологической разгрузки;</w:t>
      </w:r>
    </w:p>
    <w:p w:rsidR="009C30F5" w:rsidRPr="009C30F5" w:rsidRDefault="009C30F5" w:rsidP="009C30F5">
      <w:pPr>
        <w:numPr>
          <w:ilvl w:val="0"/>
          <w:numId w:val="2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зоны индивидуальной работы обучающихся (информационный поиск, формирование контента, подготовка к занятиям и пр.);</w:t>
      </w:r>
    </w:p>
    <w:p w:rsidR="009C30F5" w:rsidRPr="009C30F5" w:rsidRDefault="009C30F5" w:rsidP="009C30F5">
      <w:pPr>
        <w:numPr>
          <w:ilvl w:val="0"/>
          <w:numId w:val="2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беспроводной безопасный доступ к сети Интернет;</w:t>
      </w:r>
    </w:p>
    <w:p w:rsidR="009C30F5" w:rsidRPr="009C30F5" w:rsidRDefault="009C30F5" w:rsidP="009C30F5">
      <w:pPr>
        <w:numPr>
          <w:ilvl w:val="0"/>
          <w:numId w:val="245"/>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использование личных электронных устройств с учетом политики информационной безопасности.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Оформление помещений образовательной организации должно соответствовать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w:t>
      </w:r>
      <w:r w:rsidRPr="009C30F5">
        <w:rPr>
          <w:rFonts w:ascii="Times New Roman" w:eastAsia="Times New Roman" w:hAnsi="Times New Roman" w:cs="Times New Roman"/>
          <w:sz w:val="27"/>
          <w:szCs w:val="27"/>
          <w:lang w:eastAsia="ru-RU"/>
        </w:rPr>
        <w:lastRenderedPageBreak/>
        <w:t>педагогических работников (в том числе окрашивание стен специализированными красками, превращающими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и/или обеспечения коллективного использования).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др.), выполнения функций социокультурного центра.</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III.3.5. Информационно-методические условия реализации основной образовательной программы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9C30F5" w:rsidRPr="009C30F5" w:rsidRDefault="009C30F5" w:rsidP="009C30F5">
      <w:pPr>
        <w:numPr>
          <w:ilvl w:val="0"/>
          <w:numId w:val="24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комплекс информационных образовательных ресурсов, в том числе цифровые образовательные ресурсы;</w:t>
      </w:r>
    </w:p>
    <w:p w:rsidR="009C30F5" w:rsidRPr="009C30F5" w:rsidRDefault="009C30F5" w:rsidP="009C30F5">
      <w:pPr>
        <w:numPr>
          <w:ilvl w:val="0"/>
          <w:numId w:val="24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совокупность технологических средств ИКТ: компьютеры, иное информационное оборудование, коммуникационные каналы;</w:t>
      </w:r>
    </w:p>
    <w:p w:rsidR="009C30F5" w:rsidRPr="009C30F5" w:rsidRDefault="009C30F5" w:rsidP="009C30F5">
      <w:pPr>
        <w:numPr>
          <w:ilvl w:val="0"/>
          <w:numId w:val="246"/>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систему современных педагогических технологий, обеспечивающих обучение в современной информационно-образовательной среде.</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Основными структурными элементами ИОС являются:</w:t>
      </w:r>
    </w:p>
    <w:p w:rsidR="009C30F5" w:rsidRPr="009C30F5" w:rsidRDefault="009C30F5" w:rsidP="009C30F5">
      <w:pPr>
        <w:numPr>
          <w:ilvl w:val="0"/>
          <w:numId w:val="2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информационно-образовательные ресурсы в виде печатной продукции;</w:t>
      </w:r>
    </w:p>
    <w:p w:rsidR="009C30F5" w:rsidRPr="009C30F5" w:rsidRDefault="009C30F5" w:rsidP="009C30F5">
      <w:pPr>
        <w:numPr>
          <w:ilvl w:val="0"/>
          <w:numId w:val="2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информационно-образовательные ресурсы на сменных оптических носителях;</w:t>
      </w:r>
    </w:p>
    <w:p w:rsidR="009C30F5" w:rsidRPr="009C30F5" w:rsidRDefault="009C30F5" w:rsidP="009C30F5">
      <w:pPr>
        <w:numPr>
          <w:ilvl w:val="0"/>
          <w:numId w:val="2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информационно-образовательные ресурсы сети Интернет;</w:t>
      </w:r>
    </w:p>
    <w:p w:rsidR="009C30F5" w:rsidRPr="009C30F5" w:rsidRDefault="009C30F5" w:rsidP="009C30F5">
      <w:pPr>
        <w:numPr>
          <w:ilvl w:val="0"/>
          <w:numId w:val="2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вычислительная и информационно-телекоммуникационная инфраструктура;</w:t>
      </w:r>
    </w:p>
    <w:p w:rsidR="009C30F5" w:rsidRPr="009C30F5" w:rsidRDefault="009C30F5" w:rsidP="009C30F5">
      <w:pPr>
        <w:numPr>
          <w:ilvl w:val="0"/>
          <w:numId w:val="247"/>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Важной частью ИОС является официальный сайт образовательной организации в сети Интернет, на котором размещается информация о реализуемых </w:t>
      </w:r>
      <w:r w:rsidRPr="009C30F5">
        <w:rPr>
          <w:rFonts w:ascii="Times New Roman" w:eastAsia="Times New Roman" w:hAnsi="Times New Roman" w:cs="Times New Roman"/>
          <w:sz w:val="27"/>
          <w:szCs w:val="27"/>
          <w:lang w:eastAsia="ru-RU"/>
        </w:rPr>
        <w:lastRenderedPageBreak/>
        <w:t>образовательных программах, ФГОС, материально-техническом обеспечении образовательной деятельности и др.</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Информационно-образовательная среда организации, осуществляющей образовательную деятельность, должна обеспечивать:</w:t>
      </w:r>
    </w:p>
    <w:p w:rsidR="009C30F5" w:rsidRPr="009C30F5" w:rsidRDefault="009C30F5" w:rsidP="009C30F5">
      <w:pPr>
        <w:numPr>
          <w:ilvl w:val="0"/>
          <w:numId w:val="2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информационно-методическую поддержку образовательной деятельности;</w:t>
      </w:r>
    </w:p>
    <w:p w:rsidR="009C30F5" w:rsidRPr="009C30F5" w:rsidRDefault="009C30F5" w:rsidP="009C30F5">
      <w:pPr>
        <w:numPr>
          <w:ilvl w:val="0"/>
          <w:numId w:val="2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планирование образовательной деятельности и ее ресурсного обеспечения;</w:t>
      </w:r>
    </w:p>
    <w:p w:rsidR="009C30F5" w:rsidRPr="009C30F5" w:rsidRDefault="009C30F5" w:rsidP="009C30F5">
      <w:pPr>
        <w:numPr>
          <w:ilvl w:val="0"/>
          <w:numId w:val="2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проектирование и организацию индивидуальной и групповой деятельности;</w:t>
      </w:r>
    </w:p>
    <w:p w:rsidR="009C30F5" w:rsidRPr="009C30F5" w:rsidRDefault="009C30F5" w:rsidP="009C30F5">
      <w:pPr>
        <w:numPr>
          <w:ilvl w:val="0"/>
          <w:numId w:val="2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мониторинг и фиксацию хода и результатов образовательной деятельности;</w:t>
      </w:r>
    </w:p>
    <w:p w:rsidR="009C30F5" w:rsidRPr="009C30F5" w:rsidRDefault="009C30F5" w:rsidP="009C30F5">
      <w:pPr>
        <w:numPr>
          <w:ilvl w:val="0"/>
          <w:numId w:val="2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мониторинг здоровья обучающихся;</w:t>
      </w:r>
    </w:p>
    <w:p w:rsidR="009C30F5" w:rsidRPr="009C30F5" w:rsidRDefault="009C30F5" w:rsidP="009C30F5">
      <w:pPr>
        <w:numPr>
          <w:ilvl w:val="0"/>
          <w:numId w:val="2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современные процедуры создания, поиска, сбора, анализа, обработки, хранения и представления информации;</w:t>
      </w:r>
    </w:p>
    <w:p w:rsidR="009C30F5" w:rsidRPr="009C30F5" w:rsidRDefault="009C30F5" w:rsidP="009C30F5">
      <w:pPr>
        <w:numPr>
          <w:ilvl w:val="0"/>
          <w:numId w:val="2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дистанционное взаимодействие всех участников образовательных отношений (обучающихся, их родителей </w:t>
      </w:r>
      <w:hyperlink r:id="rId124" w:history="1">
        <w:r w:rsidRPr="009C30F5">
          <w:rPr>
            <w:rFonts w:ascii="Times New Roman" w:eastAsia="Times New Roman" w:hAnsi="Times New Roman" w:cs="Times New Roman"/>
            <w:color w:val="0066FF"/>
            <w:sz w:val="27"/>
            <w:szCs w:val="27"/>
            <w:u w:val="single"/>
            <w:lang w:eastAsia="ru-RU"/>
          </w:rPr>
          <w:t>(законных представителей)</w:t>
        </w:r>
      </w:hyperlink>
      <w:r w:rsidRPr="009C30F5">
        <w:rPr>
          <w:rFonts w:ascii="Times New Roman" w:eastAsia="Times New Roman" w:hAnsi="Times New Roman" w:cs="Times New Roman"/>
          <w:sz w:val="27"/>
          <w:szCs w:val="27"/>
          <w:lang w:eastAsia="ru-RU"/>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9C30F5" w:rsidRPr="009C30F5" w:rsidRDefault="009C30F5" w:rsidP="009C30F5">
      <w:pPr>
        <w:numPr>
          <w:ilvl w:val="0"/>
          <w:numId w:val="248"/>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Учебно-методическое и информационное обеспечение реализации основной образовательной программы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w:t>
      </w:r>
      <w:r w:rsidRPr="009C30F5">
        <w:rPr>
          <w:rFonts w:ascii="Times New Roman" w:eastAsia="Times New Roman" w:hAnsi="Times New Roman" w:cs="Times New Roman"/>
          <w:sz w:val="27"/>
          <w:szCs w:val="27"/>
          <w:lang w:eastAsia="ru-RU"/>
        </w:rPr>
        <w:lastRenderedPageBreak/>
        <w:t>функционирование школьного сервера, школьного сайта, внутренней (локальной) сети, внешней (в том числе глобальной) сети.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Комплексно система информационно-методических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9C30F5" w:rsidRPr="009C30F5" w:rsidRDefault="009C30F5" w:rsidP="009C30F5">
      <w:pPr>
        <w:shd w:val="clear" w:color="auto" w:fill="FFFFFF"/>
        <w:spacing w:after="0" w:line="283" w:lineRule="atLeast"/>
        <w:outlineLvl w:val="2"/>
        <w:rPr>
          <w:rFonts w:ascii="Times New Roman" w:eastAsia="Times New Roman" w:hAnsi="Times New Roman" w:cs="Times New Roman"/>
          <w:b/>
          <w:bCs/>
          <w:sz w:val="27"/>
          <w:szCs w:val="27"/>
          <w:lang w:eastAsia="ru-RU"/>
        </w:rPr>
      </w:pPr>
      <w:r w:rsidRPr="009C30F5">
        <w:rPr>
          <w:rFonts w:ascii="Times New Roman" w:eastAsia="Times New Roman" w:hAnsi="Times New Roman" w:cs="Times New Roman"/>
          <w:b/>
          <w:bCs/>
          <w:sz w:val="27"/>
          <w:szCs w:val="27"/>
          <w:lang w:eastAsia="ru-RU"/>
        </w:rPr>
        <w:t>III.3.6. Обоснование необходимых изменений в имеющихся условиях в соответствии с основной образовательной программой среднего общего образования</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9C30F5" w:rsidRPr="009C30F5" w:rsidRDefault="009C30F5" w:rsidP="009C30F5">
      <w:pPr>
        <w:numPr>
          <w:ilvl w:val="0"/>
          <w:numId w:val="2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9C30F5" w:rsidRPr="009C30F5" w:rsidRDefault="009C30F5" w:rsidP="009C30F5">
      <w:pPr>
        <w:numPr>
          <w:ilvl w:val="0"/>
          <w:numId w:val="2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9C30F5" w:rsidRPr="009C30F5" w:rsidRDefault="009C30F5" w:rsidP="009C30F5">
      <w:pPr>
        <w:numPr>
          <w:ilvl w:val="0"/>
          <w:numId w:val="2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9C30F5" w:rsidRPr="009C30F5" w:rsidRDefault="009C30F5" w:rsidP="009C30F5">
      <w:pPr>
        <w:numPr>
          <w:ilvl w:val="0"/>
          <w:numId w:val="2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9C30F5" w:rsidRPr="009C30F5" w:rsidRDefault="009C30F5" w:rsidP="009C30F5">
      <w:pPr>
        <w:numPr>
          <w:ilvl w:val="0"/>
          <w:numId w:val="2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разработку сетевого графика (дорожной карты) создания необходимой системы условий;</w:t>
      </w:r>
    </w:p>
    <w:p w:rsidR="009C30F5" w:rsidRPr="009C30F5" w:rsidRDefault="009C30F5" w:rsidP="009C30F5">
      <w:pPr>
        <w:numPr>
          <w:ilvl w:val="0"/>
          <w:numId w:val="249"/>
        </w:numPr>
        <w:shd w:val="clear" w:color="auto" w:fill="FFFFFF"/>
        <w:spacing w:after="0" w:line="294" w:lineRule="atLeast"/>
        <w:ind w:left="0"/>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разработку механизмов мониторинга, оценки и коррекции реализации промежуточных этапов разработанного графика (дорожной карты).</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b/>
          <w:bCs/>
          <w:sz w:val="27"/>
          <w:szCs w:val="27"/>
          <w:lang w:eastAsia="ru-RU"/>
        </w:rPr>
        <w:t>III.4. Механизмы достижения целевых ориентиров в системе условий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 xml:space="preserve">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w:t>
      </w:r>
      <w:r w:rsidRPr="009C30F5">
        <w:rPr>
          <w:rFonts w:ascii="Times New Roman" w:eastAsia="Times New Roman" w:hAnsi="Times New Roman" w:cs="Times New Roman"/>
          <w:sz w:val="27"/>
          <w:szCs w:val="27"/>
          <w:lang w:eastAsia="ru-RU"/>
        </w:rPr>
        <w:lastRenderedPageBreak/>
        <w:t>ориентиров, обозначенную в ФГОС СОО и выстроенную в ООП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362" w:lineRule="atLeast"/>
        <w:outlineLvl w:val="1"/>
        <w:rPr>
          <w:rFonts w:ascii="Times New Roman" w:eastAsia="Times New Roman" w:hAnsi="Times New Roman" w:cs="Times New Roman"/>
          <w:b/>
          <w:bCs/>
          <w:sz w:val="36"/>
          <w:szCs w:val="36"/>
          <w:lang w:eastAsia="ru-RU"/>
        </w:rPr>
      </w:pPr>
      <w:r w:rsidRPr="009C30F5">
        <w:rPr>
          <w:rFonts w:ascii="Times New Roman" w:eastAsia="Times New Roman" w:hAnsi="Times New Roman" w:cs="Times New Roman"/>
          <w:b/>
          <w:bCs/>
          <w:sz w:val="36"/>
          <w:szCs w:val="36"/>
          <w:lang w:eastAsia="ru-RU"/>
        </w:rPr>
        <w:t>III.5. Разработка сетевого графика (дорожной карты) по формированию необходимой системы условий</w:t>
      </w:r>
    </w:p>
    <w:p w:rsidR="00E030A4" w:rsidRDefault="00E030A4" w:rsidP="00E030A4">
      <w:pPr>
        <w:shd w:val="clear" w:color="auto" w:fill="FFFFFF"/>
        <w:spacing w:after="0" w:line="240" w:lineRule="auto"/>
        <w:rPr>
          <w:rFonts w:ascii="Times New Roman" w:eastAsia="Times New Roman" w:hAnsi="Times New Roman" w:cs="Times New Roman"/>
          <w:b/>
          <w:bCs/>
          <w:sz w:val="18"/>
          <w:szCs w:val="18"/>
          <w:lang w:eastAsia="ru-RU"/>
        </w:rPr>
      </w:pPr>
    </w:p>
    <w:p w:rsidR="009C30F5" w:rsidRDefault="009C30F5" w:rsidP="00E030A4">
      <w:pPr>
        <w:shd w:val="clear" w:color="auto" w:fill="FFFFFF"/>
        <w:spacing w:after="0" w:line="240" w:lineRule="auto"/>
        <w:rPr>
          <w:rFonts w:ascii="Times New Roman" w:eastAsia="Times New Roman" w:hAnsi="Times New Roman" w:cs="Times New Roman"/>
          <w:b/>
          <w:bCs/>
          <w:sz w:val="18"/>
          <w:szCs w:val="18"/>
          <w:lang w:eastAsia="ru-RU"/>
        </w:rPr>
      </w:pPr>
      <w:r w:rsidRPr="009C30F5">
        <w:rPr>
          <w:rFonts w:ascii="Times New Roman" w:eastAsia="Times New Roman" w:hAnsi="Times New Roman" w:cs="Times New Roman"/>
          <w:b/>
          <w:bCs/>
          <w:sz w:val="18"/>
          <w:szCs w:val="18"/>
          <w:lang w:eastAsia="ru-RU"/>
        </w:rPr>
        <w:t>Сроки</w:t>
      </w:r>
      <w:r w:rsidR="00E030A4">
        <w:rPr>
          <w:rFonts w:ascii="Times New Roman" w:eastAsia="Times New Roman" w:hAnsi="Times New Roman" w:cs="Times New Roman"/>
          <w:sz w:val="24"/>
          <w:szCs w:val="24"/>
          <w:lang w:eastAsia="ru-RU"/>
        </w:rPr>
        <w:t xml:space="preserve"> </w:t>
      </w:r>
      <w:r w:rsidRPr="009C30F5">
        <w:rPr>
          <w:rFonts w:ascii="Times New Roman" w:eastAsia="Times New Roman" w:hAnsi="Times New Roman" w:cs="Times New Roman"/>
          <w:b/>
          <w:bCs/>
          <w:sz w:val="18"/>
          <w:szCs w:val="18"/>
          <w:lang w:eastAsia="ru-RU"/>
        </w:rPr>
        <w:t>реализации</w:t>
      </w:r>
    </w:p>
    <w:p w:rsidR="00E030A4" w:rsidRPr="009C30F5" w:rsidRDefault="00E030A4" w:rsidP="00E030A4">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I.</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Нормативное обеспечение введения ФГОС СОО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2. Разработка и утверждение плана-графика введения ФГОС СОО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4.</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5.</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 xml:space="preserve"> Утверждение основной образовательной программы образовательной организации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6.</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9C30F5">
        <w:rPr>
          <w:rFonts w:ascii="Times New Roman" w:eastAsia="Times New Roman" w:hAnsi="Times New Roman" w:cs="Times New Roman"/>
          <w:sz w:val="27"/>
          <w:szCs w:val="27"/>
          <w:lang w:eastAsia="ru-RU"/>
        </w:rPr>
        <w:softHyphen/>
        <w:t>квалификационными характеристиками и профессиональным стандартом педагога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7.</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8.</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9.</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Доработка: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образовательных программ (индивидуальных и</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др.);</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учебного плана;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рабочих программ учебных предметов, курсов, дисциплин, модулей;</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w:t>
      </w: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годового календарного учебного графика;</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положений о внеурочной деятельности обучающихся;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положения об организации домашней работы обучающихся;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4"/>
          <w:szCs w:val="24"/>
          <w:lang w:eastAsia="ru-RU"/>
        </w:rPr>
        <w:t>– </w:t>
      </w:r>
      <w:r w:rsidRPr="009C30F5">
        <w:rPr>
          <w:rFonts w:ascii="Times New Roman" w:eastAsia="Times New Roman" w:hAnsi="Times New Roman" w:cs="Times New Roman"/>
          <w:sz w:val="27"/>
          <w:szCs w:val="27"/>
          <w:lang w:eastAsia="ru-RU"/>
        </w:rPr>
        <w:t>положения о формах получения образования.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II. Финансовое обеспечение введения ФГОС среднего общего образования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1.</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Определение объема расходов, необходимых для реализации ООП и достижения планируемых результатов</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2.</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3.</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Заключение дополнительных соглашений к трудовому договору с педагогическими работниками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III.</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Организационное обеспечение введения ФГОС среднего общего образования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1.</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Обеспечение координации взаимодействия участников образовательных отношений по организации введения ФГОС СОО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2.</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3.</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4.</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IV.</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Кадровое обеспечение введения ФГОС среднего общего образования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1.Анализ кадрового обеспечения введения и реализации ФГОС СОО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2.</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Создание (корректировка) плана</w:t>
      </w:r>
      <w:r w:rsidRPr="009C30F5">
        <w:rPr>
          <w:rFonts w:ascii="Times New Roman" w:eastAsia="Times New Roman" w:hAnsi="Times New Roman" w:cs="Times New Roman"/>
          <w:sz w:val="27"/>
          <w:szCs w:val="27"/>
          <w:lang w:eastAsia="ru-RU"/>
        </w:rPr>
        <w:softHyphen/>
        <w:t>графика повышения квалификации педагогических и руководящих работников образовательной организации в связи с введением ФГОС СОО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3.</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V.</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Информационное обеспечение введения ФГОС среднего общего образования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1.</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Размещение на сайте образовательной организации информационных материалов о реализации ФГОС СОО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2.</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Широкое информирование родительской общественности о введении ФГОС СОО и порядке перехода на них</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3.</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4.</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VI.</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Материально-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техническое обеспечение введения ФГОС среднего общего образования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1.</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Анализ материально-</w:t>
      </w:r>
      <w:r w:rsidRPr="009C30F5">
        <w:rPr>
          <w:rFonts w:ascii="Times New Roman" w:eastAsia="Times New Roman" w:hAnsi="Times New Roman" w:cs="Times New Roman"/>
          <w:sz w:val="27"/>
          <w:szCs w:val="27"/>
          <w:lang w:eastAsia="ru-RU"/>
        </w:rPr>
        <w:softHyphen/>
        <w:t>технического обеспечения реализации ФГОС СОО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2.</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Обеспечение соответствия материально-технической базы образовательной организации требованиям ФГОС СОО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3.</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Обеспечение соответствия санитарно-гигиенических условий требованиям ФГОС и СанПиН</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4.</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5.</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Обеспечение соответствия информационно-образовательной среды требованиям ФГОС СОО</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lastRenderedPageBreak/>
        <w:t>6.</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Обеспечение укомплектованности библиотечно-информационного центра печатными и электронными образовательными ресурсами</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7.</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8.</w:t>
      </w:r>
      <w:r w:rsidRPr="009C30F5">
        <w:rPr>
          <w:rFonts w:ascii="Times New Roman" w:eastAsia="Times New Roman" w:hAnsi="Times New Roman" w:cs="Times New Roman"/>
          <w:sz w:val="27"/>
          <w:szCs w:val="27"/>
          <w:lang w:eastAsia="ru-RU"/>
        </w:rPr>
        <w:t> </w:t>
      </w:r>
      <w:r w:rsidRPr="009C30F5">
        <w:rPr>
          <w:rFonts w:ascii="Times New Roman" w:eastAsia="Times New Roman" w:hAnsi="Times New Roman" w:cs="Times New Roman"/>
          <w:sz w:val="27"/>
          <w:szCs w:val="27"/>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362" w:lineRule="atLeast"/>
        <w:outlineLvl w:val="1"/>
        <w:rPr>
          <w:rFonts w:ascii="Times New Roman" w:eastAsia="Times New Roman" w:hAnsi="Times New Roman" w:cs="Times New Roman"/>
          <w:b/>
          <w:bCs/>
          <w:sz w:val="36"/>
          <w:szCs w:val="36"/>
          <w:lang w:eastAsia="ru-RU"/>
        </w:rPr>
      </w:pPr>
      <w:r w:rsidRPr="009C30F5">
        <w:rPr>
          <w:rFonts w:ascii="Times New Roman" w:eastAsia="Times New Roman" w:hAnsi="Times New Roman" w:cs="Times New Roman"/>
          <w:b/>
          <w:bCs/>
          <w:sz w:val="36"/>
          <w:szCs w:val="36"/>
          <w:lang w:eastAsia="ru-RU"/>
        </w:rPr>
        <w:t>III. 6. Контроль за состоянием системы условий</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r w:rsidRPr="009C30F5">
        <w:rPr>
          <w:rFonts w:ascii="Times New Roman" w:eastAsia="Times New Roman" w:hAnsi="Times New Roman" w:cs="Times New Roman"/>
          <w:sz w:val="27"/>
          <w:szCs w:val="27"/>
          <w:lang w:eastAsia="ru-RU"/>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25" w:history="1">
        <w:r w:rsidR="009C30F5" w:rsidRPr="009C30F5">
          <w:rPr>
            <w:rFonts w:ascii="Times New Roman" w:eastAsia="Times New Roman" w:hAnsi="Times New Roman" w:cs="Times New Roman"/>
            <w:color w:val="0066FF"/>
            <w:sz w:val="24"/>
            <w:szCs w:val="24"/>
            <w:u w:val="single"/>
            <w:lang w:eastAsia="ru-RU"/>
          </w:rPr>
          <w:t>1</w:t>
        </w:r>
      </w:hyperlink>
      <w:r w:rsidR="009C30F5" w:rsidRPr="009C30F5">
        <w:rPr>
          <w:rFonts w:ascii="Times New Roman" w:eastAsia="Times New Roman" w:hAnsi="Times New Roman" w:cs="Times New Roman"/>
          <w:sz w:val="24"/>
          <w:szCs w:val="24"/>
          <w:lang w:eastAsia="ru-RU"/>
        </w:rPr>
        <w:t> Конституция Российской Федерации (Собрание законодательства Российской Федерации, 1996, № 3, ст. 152; № 7, ст. 676; 2001, № 24, ст. 2421; 2003, № 30, ст. 3051; 2004, № 13, ст. 1110; 2005, № 42, ст. 4212; 2006, № 29, ст. 3119; 2007, № 1, ст. 1; № 30, ст. 3745; 2009, № 1, ст. 1, ст. 2; № 4, ст. 445).</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26" w:history="1">
        <w:r w:rsidR="009C30F5" w:rsidRPr="009C30F5">
          <w:rPr>
            <w:rFonts w:ascii="Times New Roman" w:eastAsia="Times New Roman" w:hAnsi="Times New Roman" w:cs="Times New Roman"/>
            <w:color w:val="0066FF"/>
            <w:sz w:val="27"/>
            <w:szCs w:val="27"/>
            <w:u w:val="single"/>
            <w:lang w:eastAsia="ru-RU"/>
          </w:rPr>
          <w:t>2</w:t>
        </w:r>
      </w:hyperlink>
      <w:r w:rsidR="009C30F5" w:rsidRPr="009C30F5">
        <w:rPr>
          <w:rFonts w:ascii="Times New Roman" w:eastAsia="Times New Roman" w:hAnsi="Times New Roman" w:cs="Times New Roman"/>
          <w:sz w:val="20"/>
          <w:szCs w:val="20"/>
          <w:lang w:eastAsia="ru-RU"/>
        </w:rPr>
        <w:t> Конвенция ООН о правах ребенка, принятая 20 ноября 1989 г. (Сборник международных договоров СССР, 1993, выпуск XLVI).</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27" w:history="1">
        <w:r w:rsidR="009C30F5" w:rsidRPr="009C30F5">
          <w:rPr>
            <w:rFonts w:ascii="Times New Roman" w:eastAsia="Times New Roman" w:hAnsi="Times New Roman" w:cs="Times New Roman"/>
            <w:color w:val="0066FF"/>
            <w:sz w:val="24"/>
            <w:szCs w:val="24"/>
            <w:u w:val="single"/>
            <w:lang w:eastAsia="ru-RU"/>
          </w:rPr>
          <w:t>3</w:t>
        </w:r>
      </w:hyperlink>
      <w:r w:rsidR="009C30F5" w:rsidRPr="009C30F5">
        <w:rPr>
          <w:rFonts w:ascii="Times New Roman" w:eastAsia="Times New Roman" w:hAnsi="Times New Roman" w:cs="Times New Roman"/>
          <w:sz w:val="24"/>
          <w:szCs w:val="24"/>
          <w:lang w:eastAsia="ru-RU"/>
        </w:rPr>
        <w:t> Здесь и далее: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28" w:history="1">
        <w:r w:rsidR="009C30F5" w:rsidRPr="009C30F5">
          <w:rPr>
            <w:rFonts w:ascii="Times New Roman" w:eastAsia="Times New Roman" w:hAnsi="Times New Roman" w:cs="Times New Roman"/>
            <w:color w:val="0066FF"/>
            <w:sz w:val="24"/>
            <w:szCs w:val="24"/>
            <w:u w:val="single"/>
            <w:lang w:eastAsia="ru-RU"/>
          </w:rPr>
          <w:t>4</w:t>
        </w:r>
      </w:hyperlink>
      <w:r w:rsidR="009C30F5" w:rsidRPr="009C30F5">
        <w:rPr>
          <w:rFonts w:ascii="Times New Roman" w:eastAsia="Times New Roman" w:hAnsi="Times New Roman" w:cs="Times New Roman"/>
          <w:sz w:val="24"/>
          <w:szCs w:val="24"/>
          <w:lang w:eastAsia="ru-RU"/>
        </w:rPr>
        <w:t> Здесь и далее; знать определение понятия, уметь пояснять его смысл, уметь использовать понятие и его свойства при проведении рассуждений, решении задач.</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29" w:history="1">
        <w:r w:rsidR="009C30F5" w:rsidRPr="009C30F5">
          <w:rPr>
            <w:rFonts w:ascii="Times New Roman" w:eastAsia="Times New Roman" w:hAnsi="Times New Roman" w:cs="Times New Roman"/>
            <w:color w:val="0066FF"/>
            <w:sz w:val="24"/>
            <w:szCs w:val="24"/>
            <w:u w:val="single"/>
            <w:lang w:eastAsia="ru-RU"/>
          </w:rPr>
          <w:t>5</w:t>
        </w:r>
      </w:hyperlink>
      <w:r w:rsidR="009C30F5" w:rsidRPr="009C30F5">
        <w:rPr>
          <w:rFonts w:ascii="Times New Roman" w:eastAsia="Times New Roman" w:hAnsi="Times New Roman" w:cs="Times New Roman"/>
          <w:sz w:val="24"/>
          <w:szCs w:val="24"/>
          <w:lang w:eastAsia="ru-RU"/>
        </w:rPr>
        <w:t> 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 2 статьи 30 </w:t>
      </w:r>
      <w:r w:rsidR="009C30F5" w:rsidRPr="009C30F5">
        <w:rPr>
          <w:rFonts w:ascii="Times New Roman" w:eastAsia="Times New Roman" w:hAnsi="Times New Roman" w:cs="Times New Roman"/>
          <w:sz w:val="24"/>
          <w:szCs w:val="24"/>
          <w:shd w:val="clear" w:color="auto" w:fill="FFFFFF"/>
          <w:lang w:eastAsia="ru-RU"/>
        </w:rPr>
        <w:t>Федерального закона "Об образовании в Российской Федерации" (№ 273-ФЗ).</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30" w:history="1">
        <w:r w:rsidR="009C30F5" w:rsidRPr="009C30F5">
          <w:rPr>
            <w:rFonts w:ascii="Times New Roman" w:eastAsia="Times New Roman" w:hAnsi="Times New Roman" w:cs="Times New Roman"/>
            <w:color w:val="0066FF"/>
            <w:sz w:val="24"/>
            <w:szCs w:val="24"/>
            <w:u w:val="single"/>
            <w:lang w:eastAsia="ru-RU"/>
          </w:rPr>
          <w:t>6</w:t>
        </w:r>
      </w:hyperlink>
      <w:r w:rsidR="009C30F5" w:rsidRPr="009C30F5">
        <w:rPr>
          <w:rFonts w:ascii="Times New Roman" w:eastAsia="Times New Roman" w:hAnsi="Times New Roman" w:cs="Times New Roman"/>
          <w:sz w:val="24"/>
          <w:szCs w:val="24"/>
          <w:lang w:eastAsia="ru-RU"/>
        </w:rPr>
        <w:t> Осуществляется в соответствии со статьей 58 Федерального закона «Об образовании в Российской Федерации».</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31" w:history="1">
        <w:r w:rsidR="009C30F5" w:rsidRPr="009C30F5">
          <w:rPr>
            <w:rFonts w:ascii="Times New Roman" w:eastAsia="Times New Roman" w:hAnsi="Times New Roman" w:cs="Times New Roman"/>
            <w:color w:val="0066FF"/>
            <w:sz w:val="24"/>
            <w:szCs w:val="24"/>
            <w:u w:val="single"/>
            <w:lang w:eastAsia="ru-RU"/>
          </w:rPr>
          <w:t>7</w:t>
        </w:r>
      </w:hyperlink>
      <w:r w:rsidR="009C30F5" w:rsidRPr="009C30F5">
        <w:rPr>
          <w:rFonts w:ascii="Times New Roman" w:eastAsia="Times New Roman" w:hAnsi="Times New Roman" w:cs="Times New Roman"/>
          <w:sz w:val="24"/>
          <w:szCs w:val="24"/>
          <w:lang w:eastAsia="ru-RU"/>
        </w:rPr>
        <w:t> Осуществляется в соответствии со статьей 59 Федерального закона «Об образовании в Российской Федерации».</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32" w:history="1">
        <w:r w:rsidR="009C30F5" w:rsidRPr="009C30F5">
          <w:rPr>
            <w:rFonts w:ascii="Times New Roman" w:eastAsia="Times New Roman" w:hAnsi="Times New Roman" w:cs="Times New Roman"/>
            <w:color w:val="0066FF"/>
            <w:sz w:val="24"/>
            <w:szCs w:val="24"/>
            <w:u w:val="single"/>
            <w:lang w:eastAsia="ru-RU"/>
          </w:rPr>
          <w:t>8</w:t>
        </w:r>
      </w:hyperlink>
      <w:r w:rsidR="009C30F5" w:rsidRPr="009C30F5">
        <w:rPr>
          <w:rFonts w:ascii="Times New Roman" w:eastAsia="Times New Roman" w:hAnsi="Times New Roman" w:cs="Times New Roman"/>
          <w:sz w:val="24"/>
          <w:szCs w:val="24"/>
          <w:lang w:eastAsia="ru-RU"/>
        </w:rPr>
        <w:t> Осуществляется в соответствии со статьей 95 Федерального закона «Об образовании в Российской Федерации».</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33" w:history="1">
        <w:r w:rsidR="009C30F5" w:rsidRPr="009C30F5">
          <w:rPr>
            <w:rFonts w:ascii="Times New Roman" w:eastAsia="Times New Roman" w:hAnsi="Times New Roman" w:cs="Times New Roman"/>
            <w:color w:val="0066FF"/>
            <w:sz w:val="27"/>
            <w:szCs w:val="27"/>
            <w:u w:val="single"/>
            <w:lang w:eastAsia="ru-RU"/>
          </w:rPr>
          <w:t>9</w:t>
        </w:r>
      </w:hyperlink>
      <w:r w:rsidR="009C30F5" w:rsidRPr="009C30F5">
        <w:rPr>
          <w:rFonts w:ascii="Times New Roman" w:eastAsia="Times New Roman" w:hAnsi="Times New Roman" w:cs="Times New Roman"/>
          <w:sz w:val="27"/>
          <w:szCs w:val="27"/>
          <w:lang w:eastAsia="ru-RU"/>
        </w:rPr>
        <w:t> </w:t>
      </w:r>
      <w:r w:rsidR="009C30F5" w:rsidRPr="009C30F5">
        <w:rPr>
          <w:rFonts w:ascii="Times New Roman" w:eastAsia="Times New Roman" w:hAnsi="Times New Roman" w:cs="Times New Roman"/>
          <w:color w:val="000000"/>
          <w:sz w:val="20"/>
          <w:szCs w:val="20"/>
          <w:lang w:eastAsia="ru-RU"/>
        </w:rPr>
        <w:t>В период введения </w:t>
      </w:r>
      <w:r w:rsidR="009C30F5" w:rsidRPr="009C30F5">
        <w:rPr>
          <w:rFonts w:ascii="Times New Roman" w:eastAsia="Times New Roman" w:hAnsi="Times New Roman" w:cs="Times New Roman"/>
          <w:sz w:val="20"/>
          <w:szCs w:val="20"/>
          <w:lang w:eastAsia="ru-RU"/>
        </w:rPr>
        <w:t>ФГОС СОО</w:t>
      </w:r>
      <w:r w:rsidR="009C30F5" w:rsidRPr="009C30F5">
        <w:rPr>
          <w:rFonts w:ascii="Times New Roman" w:eastAsia="Times New Roman" w:hAnsi="Times New Roman" w:cs="Times New Roman"/>
          <w:color w:val="000000"/>
          <w:sz w:val="20"/>
          <w:szCs w:val="20"/>
          <w:lang w:eastAsia="ru-RU"/>
        </w:rPr>
        <w:t> допускается установление критерия освоения учебного материала на уровне 50% от максимального балла за выполнение заданий базового уровня.</w:t>
      </w:r>
    </w:p>
    <w:p w:rsidR="009C30F5" w:rsidRPr="009C30F5" w:rsidRDefault="009C30F5" w:rsidP="009C30F5">
      <w:pPr>
        <w:shd w:val="clear" w:color="auto" w:fill="FFFFFF"/>
        <w:spacing w:after="0" w:line="240" w:lineRule="auto"/>
        <w:rPr>
          <w:rFonts w:ascii="Times New Roman" w:eastAsia="Times New Roman" w:hAnsi="Times New Roman" w:cs="Times New Roman"/>
          <w:sz w:val="24"/>
          <w:szCs w:val="24"/>
          <w:lang w:eastAsia="ru-RU"/>
        </w:rPr>
      </w:pP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34" w:history="1">
        <w:r w:rsidR="009C30F5" w:rsidRPr="009C30F5">
          <w:rPr>
            <w:rFonts w:ascii="Times New Roman" w:eastAsia="Times New Roman" w:hAnsi="Times New Roman" w:cs="Times New Roman"/>
            <w:color w:val="0066FF"/>
            <w:sz w:val="24"/>
            <w:szCs w:val="24"/>
            <w:u w:val="single"/>
            <w:lang w:eastAsia="ru-RU"/>
          </w:rPr>
          <w:t>10</w:t>
        </w:r>
      </w:hyperlink>
      <w:r w:rsidR="009C30F5" w:rsidRPr="009C30F5">
        <w:rPr>
          <w:rFonts w:ascii="Times New Roman" w:eastAsia="Times New Roman" w:hAnsi="Times New Roman" w:cs="Times New Roman"/>
          <w:sz w:val="24"/>
          <w:szCs w:val="24"/>
          <w:lang w:eastAsia="ru-RU"/>
        </w:rPr>
        <w:t> Предметный результат, отчужденный от личности, согласно ФГОС, не считается образовательным результатом.</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35" w:history="1">
        <w:r w:rsidR="009C30F5" w:rsidRPr="009C30F5">
          <w:rPr>
            <w:rFonts w:ascii="Times New Roman" w:eastAsia="Times New Roman" w:hAnsi="Times New Roman" w:cs="Times New Roman"/>
            <w:color w:val="0066FF"/>
            <w:sz w:val="27"/>
            <w:szCs w:val="27"/>
            <w:u w:val="single"/>
            <w:lang w:eastAsia="ru-RU"/>
          </w:rPr>
          <w:t>11</w:t>
        </w:r>
      </w:hyperlink>
      <w:r w:rsidR="009C30F5" w:rsidRPr="009C30F5">
        <w:rPr>
          <w:rFonts w:ascii="Times New Roman" w:eastAsia="Times New Roman" w:hAnsi="Times New Roman" w:cs="Times New Roman"/>
          <w:sz w:val="27"/>
          <w:szCs w:val="27"/>
          <w:lang w:eastAsia="ru-RU"/>
        </w:rPr>
        <w:t> </w:t>
      </w:r>
      <w:r w:rsidR="009C30F5" w:rsidRPr="009C30F5">
        <w:rPr>
          <w:rFonts w:ascii="Times New Roman" w:eastAsia="Times New Roman" w:hAnsi="Times New Roman" w:cs="Times New Roman"/>
          <w:sz w:val="20"/>
          <w:szCs w:val="20"/>
          <w:lang w:eastAsia="ru-RU"/>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36" w:history="1">
        <w:r w:rsidR="009C30F5" w:rsidRPr="009C30F5">
          <w:rPr>
            <w:rFonts w:ascii="Times New Roman" w:eastAsia="Times New Roman" w:hAnsi="Times New Roman" w:cs="Times New Roman"/>
            <w:color w:val="0066FF"/>
            <w:sz w:val="27"/>
            <w:szCs w:val="27"/>
            <w:u w:val="single"/>
            <w:lang w:eastAsia="ru-RU"/>
          </w:rPr>
          <w:t>12</w:t>
        </w:r>
      </w:hyperlink>
      <w:r w:rsidR="009C30F5" w:rsidRPr="009C30F5">
        <w:rPr>
          <w:rFonts w:ascii="Times New Roman" w:eastAsia="Times New Roman" w:hAnsi="Times New Roman" w:cs="Times New Roman"/>
          <w:sz w:val="27"/>
          <w:szCs w:val="27"/>
          <w:lang w:eastAsia="ru-RU"/>
        </w:rPr>
        <w:t> </w:t>
      </w:r>
      <w:r w:rsidR="009C30F5" w:rsidRPr="009C30F5">
        <w:rPr>
          <w:rFonts w:ascii="Times New Roman" w:eastAsia="Times New Roman" w:hAnsi="Times New Roman" w:cs="Times New Roman"/>
          <w:sz w:val="20"/>
          <w:szCs w:val="20"/>
          <w:lang w:eastAsia="ru-RU"/>
        </w:rPr>
        <w:t>Понятие «медленное чтение» в методике преподавания литературы было определено Н. Эйдельманом в статье «Учитесь читать!» (ж. «Знание – сила», 1979, № 8), идею медленного чтения на уроке поддерживали и развивали Л. Щерба, М. Рыбникова, Д. Лихачев, А. Леонтьев, М. Гаспаров и др. Под</w:t>
      </w:r>
      <w:r w:rsidR="009C30F5" w:rsidRPr="009C30F5">
        <w:rPr>
          <w:rFonts w:ascii="Times New Roman" w:eastAsia="Times New Roman" w:hAnsi="Times New Roman" w:cs="Times New Roman"/>
          <w:sz w:val="27"/>
          <w:szCs w:val="27"/>
          <w:lang w:eastAsia="ru-RU"/>
        </w:rPr>
        <w:t> </w:t>
      </w:r>
      <w:r w:rsidR="009C30F5" w:rsidRPr="009C30F5">
        <w:rPr>
          <w:rFonts w:ascii="Times New Roman" w:eastAsia="Times New Roman" w:hAnsi="Times New Roman" w:cs="Times New Roman"/>
          <w:sz w:val="20"/>
          <w:szCs w:val="20"/>
          <w:lang w:eastAsia="ru-RU"/>
        </w:rPr>
        <w:t>медленным чтением понимается пристальное, внимательное чтение на занятии с комментарием, подробным анализом текста под руководством учителя.</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37" w:history="1">
        <w:r w:rsidR="009C30F5" w:rsidRPr="009C30F5">
          <w:rPr>
            <w:rFonts w:ascii="Times New Roman" w:eastAsia="Times New Roman" w:hAnsi="Times New Roman" w:cs="Times New Roman"/>
            <w:color w:val="0066FF"/>
            <w:sz w:val="27"/>
            <w:szCs w:val="27"/>
            <w:u w:val="single"/>
            <w:lang w:eastAsia="ru-RU"/>
          </w:rPr>
          <w:t>13</w:t>
        </w:r>
      </w:hyperlink>
      <w:r w:rsidR="009C30F5" w:rsidRPr="009C30F5">
        <w:rPr>
          <w:rFonts w:ascii="Times New Roman" w:eastAsia="Times New Roman" w:hAnsi="Times New Roman" w:cs="Times New Roman"/>
          <w:sz w:val="27"/>
          <w:szCs w:val="27"/>
          <w:lang w:eastAsia="ru-RU"/>
        </w:rPr>
        <w:t> </w:t>
      </w:r>
      <w:r w:rsidR="009C30F5" w:rsidRPr="009C30F5">
        <w:rPr>
          <w:rFonts w:ascii="Times New Roman" w:eastAsia="Times New Roman" w:hAnsi="Times New Roman" w:cs="Times New Roman"/>
          <w:sz w:val="20"/>
          <w:szCs w:val="20"/>
          <w:lang w:eastAsia="ru-RU"/>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D3673A" w:rsidP="009C30F5">
      <w:pPr>
        <w:shd w:val="clear" w:color="auto" w:fill="FFFFFF"/>
        <w:spacing w:after="0" w:line="240" w:lineRule="auto"/>
        <w:rPr>
          <w:rFonts w:ascii="Times New Roman" w:eastAsia="Times New Roman" w:hAnsi="Times New Roman" w:cs="Times New Roman"/>
          <w:sz w:val="24"/>
          <w:szCs w:val="24"/>
          <w:lang w:eastAsia="ru-RU"/>
        </w:rPr>
      </w:pPr>
      <w:hyperlink r:id="rId138" w:history="1">
        <w:r w:rsidR="009C30F5" w:rsidRPr="009C30F5">
          <w:rPr>
            <w:rFonts w:ascii="Times New Roman" w:eastAsia="Times New Roman" w:hAnsi="Times New Roman" w:cs="Times New Roman"/>
            <w:color w:val="0066FF"/>
            <w:sz w:val="24"/>
            <w:szCs w:val="24"/>
            <w:u w:val="single"/>
            <w:lang w:eastAsia="ru-RU"/>
          </w:rPr>
          <w:t>14</w:t>
        </w:r>
      </w:hyperlink>
      <w:r w:rsidR="009C30F5" w:rsidRPr="009C30F5">
        <w:rPr>
          <w:rFonts w:ascii="Times New Roman" w:eastAsia="Times New Roman" w:hAnsi="Times New Roman" w:cs="Times New Roman"/>
          <w:sz w:val="24"/>
          <w:szCs w:val="24"/>
          <w:lang w:eastAsia="ru-RU"/>
        </w:rPr>
        <w:t> Федеральный государственный образовательный стандарт среднего общего образования: пункт 18.2.4.</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39" w:history="1">
        <w:r w:rsidR="009C30F5" w:rsidRPr="009C30F5">
          <w:rPr>
            <w:rFonts w:ascii="Times New Roman" w:eastAsia="Times New Roman" w:hAnsi="Times New Roman" w:cs="Times New Roman"/>
            <w:color w:val="0066FF"/>
            <w:sz w:val="27"/>
            <w:szCs w:val="27"/>
            <w:u w:val="single"/>
            <w:lang w:eastAsia="ru-RU"/>
          </w:rPr>
          <w:t>15</w:t>
        </w:r>
      </w:hyperlink>
      <w:r w:rsidR="009C30F5" w:rsidRPr="009C30F5">
        <w:rPr>
          <w:rFonts w:ascii="Times New Roman" w:eastAsia="Times New Roman" w:hAnsi="Times New Roman" w:cs="Times New Roman"/>
          <w:sz w:val="20"/>
          <w:szCs w:val="20"/>
          <w:lang w:eastAsia="ru-RU"/>
        </w:rPr>
        <w:t>Увеличивается продолжительность основного государственного экзамена; образовательная организация оборудуется с учетом индивидуальных особенностей обучающихся с ОВЗ и инвалидов; условия проведения экзамена обеспечивают возможность беспрепятственного доступа таких обучающихся в помещения и их пребывания в указанных помещениях.</w:t>
      </w:r>
    </w:p>
    <w:p w:rsidR="009C30F5" w:rsidRPr="009C30F5" w:rsidRDefault="00D3673A" w:rsidP="009C30F5">
      <w:pPr>
        <w:shd w:val="clear" w:color="auto" w:fill="FFFFFF"/>
        <w:spacing w:after="0" w:line="240" w:lineRule="auto"/>
        <w:rPr>
          <w:rFonts w:ascii="Times New Roman" w:eastAsia="Times New Roman" w:hAnsi="Times New Roman" w:cs="Times New Roman"/>
          <w:sz w:val="24"/>
          <w:szCs w:val="24"/>
          <w:lang w:eastAsia="ru-RU"/>
        </w:rPr>
      </w:pPr>
      <w:hyperlink r:id="rId140" w:history="1">
        <w:r w:rsidR="009C30F5" w:rsidRPr="009C30F5">
          <w:rPr>
            <w:rFonts w:ascii="Times New Roman" w:eastAsia="Times New Roman" w:hAnsi="Times New Roman" w:cs="Times New Roman"/>
            <w:color w:val="0066FF"/>
            <w:sz w:val="27"/>
            <w:szCs w:val="27"/>
            <w:u w:val="single"/>
            <w:lang w:eastAsia="ru-RU"/>
          </w:rPr>
          <w:t>1</w:t>
        </w:r>
      </w:hyperlink>
      <w:r w:rsidR="009C30F5" w:rsidRPr="009C30F5">
        <w:rPr>
          <w:rFonts w:ascii="Times New Roman" w:eastAsia="Times New Roman" w:hAnsi="Times New Roman" w:cs="Times New Roman"/>
          <w:lang w:eastAsia="ru-RU"/>
        </w:rPr>
        <w:t>В предложенном варианте на внеурочную деятельность выделено не более 300 часов.</w:t>
      </w:r>
    </w:p>
    <w:p w:rsidR="009C30F5" w:rsidRPr="009C30F5" w:rsidRDefault="00D3673A" w:rsidP="009C30F5">
      <w:pPr>
        <w:shd w:val="clear" w:color="auto" w:fill="FFFFFF"/>
        <w:spacing w:after="0" w:line="294" w:lineRule="atLeast"/>
        <w:rPr>
          <w:rFonts w:ascii="Times New Roman" w:eastAsia="Times New Roman" w:hAnsi="Times New Roman" w:cs="Times New Roman"/>
          <w:sz w:val="24"/>
          <w:szCs w:val="24"/>
          <w:lang w:eastAsia="ru-RU"/>
        </w:rPr>
      </w:pPr>
      <w:hyperlink r:id="rId141" w:history="1">
        <w:r w:rsidR="009C30F5" w:rsidRPr="009C30F5">
          <w:rPr>
            <w:rFonts w:ascii="Times New Roman" w:eastAsia="Times New Roman" w:hAnsi="Times New Roman" w:cs="Times New Roman"/>
            <w:color w:val="0066FF"/>
            <w:sz w:val="24"/>
            <w:szCs w:val="24"/>
            <w:u w:val="single"/>
            <w:lang w:eastAsia="ru-RU"/>
          </w:rPr>
          <w:t>16</w:t>
        </w:r>
      </w:hyperlink>
      <w:r w:rsidR="009C30F5" w:rsidRPr="009C30F5">
        <w:rPr>
          <w:rFonts w:ascii="Times New Roman" w:eastAsia="Times New Roman" w:hAnsi="Times New Roman" w:cs="Times New Roman"/>
          <w:sz w:val="24"/>
          <w:szCs w:val="24"/>
          <w:lang w:eastAsia="ru-RU"/>
        </w:rPr>
        <w:t> Письмо Департамента общего образования Министерства образования и науки РФ «О методике оценки уровня квалификации педагогических работников (от 29 ноября 2010 г. № 03339).</w:t>
      </w:r>
    </w:p>
    <w:p w:rsidR="009C30F5" w:rsidRPr="009C30F5" w:rsidRDefault="009C30F5" w:rsidP="009C30F5">
      <w:pPr>
        <w:shd w:val="clear" w:color="auto" w:fill="FFFFFF"/>
        <w:spacing w:after="0" w:line="294" w:lineRule="atLeast"/>
        <w:rPr>
          <w:rFonts w:ascii="Times New Roman" w:eastAsia="Times New Roman" w:hAnsi="Times New Roman" w:cs="Times New Roman"/>
          <w:sz w:val="24"/>
          <w:szCs w:val="24"/>
          <w:lang w:eastAsia="ru-RU"/>
        </w:rPr>
      </w:pPr>
    </w:p>
    <w:p w:rsidR="009C30F5" w:rsidRPr="009C30F5" w:rsidRDefault="009C30F5" w:rsidP="009C30F5">
      <w:pPr>
        <w:shd w:val="clear" w:color="auto" w:fill="E1E4D5"/>
        <w:spacing w:after="0" w:line="240" w:lineRule="auto"/>
        <w:rPr>
          <w:rFonts w:ascii="Arial" w:eastAsia="Times New Roman" w:hAnsi="Arial" w:cs="Arial"/>
          <w:color w:val="000000"/>
          <w:sz w:val="21"/>
          <w:szCs w:val="21"/>
          <w:lang w:eastAsia="ru-RU"/>
        </w:rPr>
      </w:pPr>
      <w:r w:rsidRPr="009C30F5">
        <w:rPr>
          <w:rFonts w:ascii="Arial" w:eastAsia="Times New Roman" w:hAnsi="Arial" w:cs="Arial"/>
          <w:color w:val="000000"/>
          <w:sz w:val="21"/>
          <w:szCs w:val="21"/>
          <w:lang w:eastAsia="ru-RU"/>
        </w:rPr>
        <w:t> </w:t>
      </w:r>
    </w:p>
    <w:p w:rsidR="007C3501" w:rsidRDefault="007C3501"/>
    <w:sectPr w:rsidR="007C3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383" w:rsidRDefault="00EB3383">
      <w:pPr>
        <w:spacing w:after="0" w:line="240" w:lineRule="auto"/>
      </w:pPr>
      <w:r>
        <w:separator/>
      </w:r>
    </w:p>
  </w:endnote>
  <w:endnote w:type="continuationSeparator" w:id="0">
    <w:p w:rsidR="00EB3383" w:rsidRDefault="00EB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CYR">
    <w:altName w:val="Cambria"/>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Franklin Gothic Heavy">
    <w:altName w:val="Arial Black"/>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3A" w:rsidRDefault="00D3673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3A" w:rsidRDefault="00D3673A">
    <w:pPr>
      <w:pStyle w:val="a8"/>
      <w:jc w:val="center"/>
    </w:pPr>
    <w:r w:rsidRPr="00391854">
      <w:rPr>
        <w:rFonts w:ascii="Times New Roman" w:hAnsi="Times New Roman"/>
      </w:rPr>
      <w:fldChar w:fldCharType="begin"/>
    </w:r>
    <w:r w:rsidRPr="00391854">
      <w:rPr>
        <w:rFonts w:ascii="Times New Roman" w:hAnsi="Times New Roman"/>
      </w:rPr>
      <w:instrText>PAGE   \* MERGEFORMAT</w:instrText>
    </w:r>
    <w:r w:rsidRPr="00391854">
      <w:rPr>
        <w:rFonts w:ascii="Times New Roman" w:hAnsi="Times New Roman"/>
      </w:rPr>
      <w:fldChar w:fldCharType="separate"/>
    </w:r>
    <w:r w:rsidR="00DA23D2">
      <w:rPr>
        <w:rFonts w:ascii="Times New Roman" w:hAnsi="Times New Roman"/>
        <w:noProof/>
      </w:rPr>
      <w:t>258</w:t>
    </w:r>
    <w:r w:rsidRPr="00391854">
      <w:rPr>
        <w:rFonts w:ascii="Times New Roman" w:hAnsi="Times New Roman"/>
      </w:rPr>
      <w:fldChar w:fldCharType="end"/>
    </w:r>
  </w:p>
  <w:p w:rsidR="00D3673A" w:rsidRDefault="00D3673A">
    <w:pPr>
      <w:pStyle w:val="a8"/>
      <w:tabs>
        <w:tab w:val="clear" w:pos="9355"/>
        <w:tab w:val="right" w:pos="9329"/>
      </w:tabs>
      <w:jc w:val="right"/>
    </w:pPr>
  </w:p>
  <w:p w:rsidR="00D3673A" w:rsidRDefault="00D3673A" w:rsidP="00B95EC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3A" w:rsidRDefault="00D367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383" w:rsidRDefault="00EB3383">
      <w:pPr>
        <w:spacing w:after="0" w:line="240" w:lineRule="auto"/>
      </w:pPr>
      <w:r>
        <w:separator/>
      </w:r>
    </w:p>
  </w:footnote>
  <w:footnote w:type="continuationSeparator" w:id="0">
    <w:p w:rsidR="00EB3383" w:rsidRDefault="00EB3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3A" w:rsidRDefault="00D3673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3A" w:rsidRDefault="00D3673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3A" w:rsidRPr="00680393" w:rsidRDefault="00D3673A" w:rsidP="00B95ECE">
    <w:pPr>
      <w:pStyle w:val="aa"/>
      <w:ind w:firstLine="426"/>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4BDE"/>
    <w:multiLevelType w:val="multilevel"/>
    <w:tmpl w:val="750E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D2937"/>
    <w:multiLevelType w:val="hybridMultilevel"/>
    <w:tmpl w:val="97FC4982"/>
    <w:lvl w:ilvl="0" w:tplc="2C1C97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C10F5F"/>
    <w:multiLevelType w:val="hybridMultilevel"/>
    <w:tmpl w:val="6FA45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8578E9"/>
    <w:multiLevelType w:val="multilevel"/>
    <w:tmpl w:val="AA40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BD3A06"/>
    <w:multiLevelType w:val="multilevel"/>
    <w:tmpl w:val="83E2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28457A"/>
    <w:multiLevelType w:val="hybridMultilevel"/>
    <w:tmpl w:val="2D2A31F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032851B9"/>
    <w:multiLevelType w:val="multilevel"/>
    <w:tmpl w:val="CD9C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1C5DCF"/>
    <w:multiLevelType w:val="multilevel"/>
    <w:tmpl w:val="1150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2E00C8"/>
    <w:multiLevelType w:val="multilevel"/>
    <w:tmpl w:val="34D4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4E4B9E"/>
    <w:multiLevelType w:val="multilevel"/>
    <w:tmpl w:val="6A00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597968"/>
    <w:multiLevelType w:val="multilevel"/>
    <w:tmpl w:val="C8A8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AF48AE"/>
    <w:multiLevelType w:val="multilevel"/>
    <w:tmpl w:val="DFAC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F715FF"/>
    <w:multiLevelType w:val="multilevel"/>
    <w:tmpl w:val="F31E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6043E1"/>
    <w:multiLevelType w:val="multilevel"/>
    <w:tmpl w:val="A3A2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CD088F"/>
    <w:multiLevelType w:val="multilevel"/>
    <w:tmpl w:val="102E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E53415"/>
    <w:multiLevelType w:val="multilevel"/>
    <w:tmpl w:val="6E64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64F42"/>
    <w:multiLevelType w:val="multilevel"/>
    <w:tmpl w:val="CC92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736710"/>
    <w:multiLevelType w:val="hybridMultilevel"/>
    <w:tmpl w:val="1ECCFB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8E5D53"/>
    <w:multiLevelType w:val="multilevel"/>
    <w:tmpl w:val="E6A4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B23FA7"/>
    <w:multiLevelType w:val="multilevel"/>
    <w:tmpl w:val="37B2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E74744"/>
    <w:multiLevelType w:val="multilevel"/>
    <w:tmpl w:val="8252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2F0CD4"/>
    <w:multiLevelType w:val="multilevel"/>
    <w:tmpl w:val="8398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3A38FB"/>
    <w:multiLevelType w:val="multilevel"/>
    <w:tmpl w:val="824C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8B2215"/>
    <w:multiLevelType w:val="multilevel"/>
    <w:tmpl w:val="77AE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8F40E8"/>
    <w:multiLevelType w:val="multilevel"/>
    <w:tmpl w:val="6656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3929CE"/>
    <w:multiLevelType w:val="multilevel"/>
    <w:tmpl w:val="E34A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D229EB"/>
    <w:multiLevelType w:val="singleLevel"/>
    <w:tmpl w:val="542A43A8"/>
    <w:lvl w:ilvl="0">
      <w:start w:val="1"/>
      <w:numFmt w:val="bullet"/>
      <w:lvlText w:val=""/>
      <w:lvlJc w:val="left"/>
      <w:pPr>
        <w:tabs>
          <w:tab w:val="num" w:pos="927"/>
        </w:tabs>
        <w:ind w:firstLine="567"/>
      </w:pPr>
      <w:rPr>
        <w:rFonts w:ascii="Symbol" w:hAnsi="Symbol" w:hint="default"/>
      </w:rPr>
    </w:lvl>
  </w:abstractNum>
  <w:abstractNum w:abstractNumId="27" w15:restartNumberingAfterBreak="0">
    <w:nsid w:val="0C0E27C7"/>
    <w:multiLevelType w:val="multilevel"/>
    <w:tmpl w:val="90C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D505F1"/>
    <w:multiLevelType w:val="multilevel"/>
    <w:tmpl w:val="1A50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E13ECE"/>
    <w:multiLevelType w:val="multilevel"/>
    <w:tmpl w:val="356C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315459"/>
    <w:multiLevelType w:val="multilevel"/>
    <w:tmpl w:val="53D6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91330B"/>
    <w:multiLevelType w:val="multilevel"/>
    <w:tmpl w:val="F41C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B872BC"/>
    <w:multiLevelType w:val="multilevel"/>
    <w:tmpl w:val="F1DE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E12892"/>
    <w:multiLevelType w:val="multilevel"/>
    <w:tmpl w:val="3718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E778B3"/>
    <w:multiLevelType w:val="multilevel"/>
    <w:tmpl w:val="9962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364D09"/>
    <w:multiLevelType w:val="multilevel"/>
    <w:tmpl w:val="248E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FF0037"/>
    <w:multiLevelType w:val="multilevel"/>
    <w:tmpl w:val="F778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347680"/>
    <w:multiLevelType w:val="multilevel"/>
    <w:tmpl w:val="AB6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6A7B9D"/>
    <w:multiLevelType w:val="multilevel"/>
    <w:tmpl w:val="20A4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DE7B38"/>
    <w:multiLevelType w:val="multilevel"/>
    <w:tmpl w:val="C9CA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E628E5"/>
    <w:multiLevelType w:val="multilevel"/>
    <w:tmpl w:val="2B28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6B1CCE"/>
    <w:multiLevelType w:val="hybridMultilevel"/>
    <w:tmpl w:val="8078E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3C52A92"/>
    <w:multiLevelType w:val="multilevel"/>
    <w:tmpl w:val="B28E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D805C3"/>
    <w:multiLevelType w:val="multilevel"/>
    <w:tmpl w:val="5EF4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7C0409"/>
    <w:multiLevelType w:val="multilevel"/>
    <w:tmpl w:val="FAEC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B46F55"/>
    <w:multiLevelType w:val="multilevel"/>
    <w:tmpl w:val="9982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86643A"/>
    <w:multiLevelType w:val="multilevel"/>
    <w:tmpl w:val="9218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C54A3E"/>
    <w:multiLevelType w:val="multilevel"/>
    <w:tmpl w:val="EBD8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E65ACB"/>
    <w:multiLevelType w:val="multilevel"/>
    <w:tmpl w:val="DE9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3E7243"/>
    <w:multiLevelType w:val="multilevel"/>
    <w:tmpl w:val="6C26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586D27"/>
    <w:multiLevelType w:val="multilevel"/>
    <w:tmpl w:val="A002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822004"/>
    <w:multiLevelType w:val="multilevel"/>
    <w:tmpl w:val="DEC6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6A44A3E"/>
    <w:multiLevelType w:val="multilevel"/>
    <w:tmpl w:val="0844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9B53F4"/>
    <w:multiLevelType w:val="multilevel"/>
    <w:tmpl w:val="F98C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A1213B"/>
    <w:multiLevelType w:val="multilevel"/>
    <w:tmpl w:val="FD60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F243F3"/>
    <w:multiLevelType w:val="multilevel"/>
    <w:tmpl w:val="E4FA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325CD2"/>
    <w:multiLevelType w:val="multilevel"/>
    <w:tmpl w:val="68A6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9F4CD3"/>
    <w:multiLevelType w:val="multilevel"/>
    <w:tmpl w:val="F7C4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354191"/>
    <w:multiLevelType w:val="multilevel"/>
    <w:tmpl w:val="32D21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77CC7"/>
    <w:multiLevelType w:val="multilevel"/>
    <w:tmpl w:val="83D0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9A63C7F"/>
    <w:multiLevelType w:val="multilevel"/>
    <w:tmpl w:val="1DB2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9CD0955"/>
    <w:multiLevelType w:val="multilevel"/>
    <w:tmpl w:val="4ABA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1957A7"/>
    <w:multiLevelType w:val="multilevel"/>
    <w:tmpl w:val="ECF4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A335B77"/>
    <w:multiLevelType w:val="multilevel"/>
    <w:tmpl w:val="4376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972963"/>
    <w:multiLevelType w:val="multilevel"/>
    <w:tmpl w:val="0FC8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82533E"/>
    <w:multiLevelType w:val="multilevel"/>
    <w:tmpl w:val="6000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CE544EC"/>
    <w:multiLevelType w:val="multilevel"/>
    <w:tmpl w:val="A286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F175FF"/>
    <w:multiLevelType w:val="multilevel"/>
    <w:tmpl w:val="2BEA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D8540C2"/>
    <w:multiLevelType w:val="multilevel"/>
    <w:tmpl w:val="2B0A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910368"/>
    <w:multiLevelType w:val="multilevel"/>
    <w:tmpl w:val="D884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DDF1CFE"/>
    <w:multiLevelType w:val="multilevel"/>
    <w:tmpl w:val="09FE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E3055AE"/>
    <w:multiLevelType w:val="multilevel"/>
    <w:tmpl w:val="9AFA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33368C"/>
    <w:multiLevelType w:val="multilevel"/>
    <w:tmpl w:val="8B04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3A5823"/>
    <w:multiLevelType w:val="multilevel"/>
    <w:tmpl w:val="F430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004003B"/>
    <w:multiLevelType w:val="hybridMultilevel"/>
    <w:tmpl w:val="EFF8ABEC"/>
    <w:lvl w:ilvl="0" w:tplc="5F14E4E6">
      <w:start w:val="1"/>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5" w15:restartNumberingAfterBreak="0">
    <w:nsid w:val="200C248D"/>
    <w:multiLevelType w:val="multilevel"/>
    <w:tmpl w:val="E4E0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1D932C9"/>
    <w:multiLevelType w:val="multilevel"/>
    <w:tmpl w:val="2952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21B138A"/>
    <w:multiLevelType w:val="multilevel"/>
    <w:tmpl w:val="82F0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31E70E8"/>
    <w:multiLevelType w:val="multilevel"/>
    <w:tmpl w:val="9940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3E4B86"/>
    <w:multiLevelType w:val="multilevel"/>
    <w:tmpl w:val="2958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3B16885"/>
    <w:multiLevelType w:val="multilevel"/>
    <w:tmpl w:val="1936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3D67DA6"/>
    <w:multiLevelType w:val="multilevel"/>
    <w:tmpl w:val="5378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4185784"/>
    <w:multiLevelType w:val="multilevel"/>
    <w:tmpl w:val="5F9C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44E07A3"/>
    <w:multiLevelType w:val="multilevel"/>
    <w:tmpl w:val="77B2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4795C46"/>
    <w:multiLevelType w:val="multilevel"/>
    <w:tmpl w:val="8724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4EA7004"/>
    <w:multiLevelType w:val="multilevel"/>
    <w:tmpl w:val="2C34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59A357A"/>
    <w:multiLevelType w:val="multilevel"/>
    <w:tmpl w:val="7176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5B131DF"/>
    <w:multiLevelType w:val="multilevel"/>
    <w:tmpl w:val="062E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5BB350E"/>
    <w:multiLevelType w:val="multilevel"/>
    <w:tmpl w:val="4274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62C162E"/>
    <w:multiLevelType w:val="multilevel"/>
    <w:tmpl w:val="3392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6484936"/>
    <w:multiLevelType w:val="multilevel"/>
    <w:tmpl w:val="D034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6B361A9"/>
    <w:multiLevelType w:val="multilevel"/>
    <w:tmpl w:val="D2B4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7145641"/>
    <w:multiLevelType w:val="multilevel"/>
    <w:tmpl w:val="ACE4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71A38FB"/>
    <w:multiLevelType w:val="multilevel"/>
    <w:tmpl w:val="6E1A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7371199"/>
    <w:multiLevelType w:val="multilevel"/>
    <w:tmpl w:val="A3BA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8422CF2"/>
    <w:multiLevelType w:val="multilevel"/>
    <w:tmpl w:val="ED7A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84E798D"/>
    <w:multiLevelType w:val="multilevel"/>
    <w:tmpl w:val="D1FA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89057C2"/>
    <w:multiLevelType w:val="multilevel"/>
    <w:tmpl w:val="298E7E94"/>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8A44B3F"/>
    <w:multiLevelType w:val="multilevel"/>
    <w:tmpl w:val="D418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8C72200"/>
    <w:multiLevelType w:val="hybridMultilevel"/>
    <w:tmpl w:val="C652BC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0" w15:restartNumberingAfterBreak="0">
    <w:nsid w:val="29375FAB"/>
    <w:multiLevelType w:val="multilevel"/>
    <w:tmpl w:val="E986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9CE0732"/>
    <w:multiLevelType w:val="multilevel"/>
    <w:tmpl w:val="9036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AA0098A"/>
    <w:multiLevelType w:val="multilevel"/>
    <w:tmpl w:val="3C3C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AC7437C"/>
    <w:multiLevelType w:val="multilevel"/>
    <w:tmpl w:val="70CE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AF3551B"/>
    <w:multiLevelType w:val="multilevel"/>
    <w:tmpl w:val="7C1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B076003"/>
    <w:multiLevelType w:val="multilevel"/>
    <w:tmpl w:val="61AC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B896345"/>
    <w:multiLevelType w:val="multilevel"/>
    <w:tmpl w:val="3F80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B9C37EB"/>
    <w:multiLevelType w:val="multilevel"/>
    <w:tmpl w:val="EE30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C46325D"/>
    <w:multiLevelType w:val="hybridMultilevel"/>
    <w:tmpl w:val="6D5E5072"/>
    <w:lvl w:ilvl="0" w:tplc="04190001">
      <w:start w:val="1"/>
      <w:numFmt w:val="bullet"/>
      <w:lvlText w:val=""/>
      <w:lvlJc w:val="left"/>
      <w:pPr>
        <w:tabs>
          <w:tab w:val="num" w:pos="1490"/>
        </w:tabs>
        <w:ind w:left="14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15:restartNumberingAfterBreak="0">
    <w:nsid w:val="2CAD1D57"/>
    <w:multiLevelType w:val="multilevel"/>
    <w:tmpl w:val="A7CE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D6359F2"/>
    <w:multiLevelType w:val="multilevel"/>
    <w:tmpl w:val="BE18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E3156CA"/>
    <w:multiLevelType w:val="multilevel"/>
    <w:tmpl w:val="7E94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EDE253C"/>
    <w:multiLevelType w:val="multilevel"/>
    <w:tmpl w:val="743C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F046CE9"/>
    <w:multiLevelType w:val="multilevel"/>
    <w:tmpl w:val="D5F2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F127541"/>
    <w:multiLevelType w:val="hybridMultilevel"/>
    <w:tmpl w:val="FDAA2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2F1A2BE1"/>
    <w:multiLevelType w:val="multilevel"/>
    <w:tmpl w:val="1D6E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F3843EA"/>
    <w:multiLevelType w:val="multilevel"/>
    <w:tmpl w:val="3C3C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0555C12"/>
    <w:multiLevelType w:val="multilevel"/>
    <w:tmpl w:val="BF76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05D2E40"/>
    <w:multiLevelType w:val="multilevel"/>
    <w:tmpl w:val="1E3A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0A329B6"/>
    <w:multiLevelType w:val="multilevel"/>
    <w:tmpl w:val="C5FC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0D33F26"/>
    <w:multiLevelType w:val="multilevel"/>
    <w:tmpl w:val="BD58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0D4740C"/>
    <w:multiLevelType w:val="multilevel"/>
    <w:tmpl w:val="762A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2B91FE3"/>
    <w:multiLevelType w:val="multilevel"/>
    <w:tmpl w:val="E392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39F154C"/>
    <w:multiLevelType w:val="multilevel"/>
    <w:tmpl w:val="83BC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40723A0"/>
    <w:multiLevelType w:val="multilevel"/>
    <w:tmpl w:val="C6A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42A6175"/>
    <w:multiLevelType w:val="hybridMultilevel"/>
    <w:tmpl w:val="DB027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34F13F66"/>
    <w:multiLevelType w:val="multilevel"/>
    <w:tmpl w:val="E812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57629A6"/>
    <w:multiLevelType w:val="multilevel"/>
    <w:tmpl w:val="DCAC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59E2563"/>
    <w:multiLevelType w:val="multilevel"/>
    <w:tmpl w:val="0686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6B449BB"/>
    <w:multiLevelType w:val="hybridMultilevel"/>
    <w:tmpl w:val="4D82E21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36C60D96"/>
    <w:multiLevelType w:val="multilevel"/>
    <w:tmpl w:val="A968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713222B"/>
    <w:multiLevelType w:val="multilevel"/>
    <w:tmpl w:val="EE72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81F484E"/>
    <w:multiLevelType w:val="multilevel"/>
    <w:tmpl w:val="2C3E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8B36D85"/>
    <w:multiLevelType w:val="multilevel"/>
    <w:tmpl w:val="D28A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952457C"/>
    <w:multiLevelType w:val="multilevel"/>
    <w:tmpl w:val="D2D4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9B225AE"/>
    <w:multiLevelType w:val="multilevel"/>
    <w:tmpl w:val="89DA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ABB564C"/>
    <w:multiLevelType w:val="multilevel"/>
    <w:tmpl w:val="B366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AF80B4B"/>
    <w:multiLevelType w:val="multilevel"/>
    <w:tmpl w:val="F21C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AFC14BE"/>
    <w:multiLevelType w:val="multilevel"/>
    <w:tmpl w:val="CDD8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B5571CF"/>
    <w:multiLevelType w:val="hybridMultilevel"/>
    <w:tmpl w:val="3FA88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3BFF6571"/>
    <w:multiLevelType w:val="multilevel"/>
    <w:tmpl w:val="D4CE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CF829F3"/>
    <w:multiLevelType w:val="multilevel"/>
    <w:tmpl w:val="FAAC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D70347C"/>
    <w:multiLevelType w:val="multilevel"/>
    <w:tmpl w:val="5588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D841EFD"/>
    <w:multiLevelType w:val="multilevel"/>
    <w:tmpl w:val="1C30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E807FCD"/>
    <w:multiLevelType w:val="multilevel"/>
    <w:tmpl w:val="BCA488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F6E290D"/>
    <w:multiLevelType w:val="multilevel"/>
    <w:tmpl w:val="34E4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FF8536C"/>
    <w:multiLevelType w:val="multilevel"/>
    <w:tmpl w:val="1D74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0BB15F8"/>
    <w:multiLevelType w:val="multilevel"/>
    <w:tmpl w:val="0AD2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0CA3B8F"/>
    <w:multiLevelType w:val="multilevel"/>
    <w:tmpl w:val="3D78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1036294"/>
    <w:multiLevelType w:val="multilevel"/>
    <w:tmpl w:val="1EC0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19F2CB1"/>
    <w:multiLevelType w:val="multilevel"/>
    <w:tmpl w:val="74AC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16140F"/>
    <w:multiLevelType w:val="multilevel"/>
    <w:tmpl w:val="6634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2270AE5"/>
    <w:multiLevelType w:val="multilevel"/>
    <w:tmpl w:val="6148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82ADF"/>
    <w:multiLevelType w:val="multilevel"/>
    <w:tmpl w:val="C6A6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3514681"/>
    <w:multiLevelType w:val="multilevel"/>
    <w:tmpl w:val="F35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635F8E"/>
    <w:multiLevelType w:val="multilevel"/>
    <w:tmpl w:val="4460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4385508"/>
    <w:multiLevelType w:val="multilevel"/>
    <w:tmpl w:val="94CA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4890DD4"/>
    <w:multiLevelType w:val="multilevel"/>
    <w:tmpl w:val="694A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4D90E7A"/>
    <w:multiLevelType w:val="multilevel"/>
    <w:tmpl w:val="1F4E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5AD4C37"/>
    <w:multiLevelType w:val="multilevel"/>
    <w:tmpl w:val="5CF8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5BD1A79"/>
    <w:multiLevelType w:val="multilevel"/>
    <w:tmpl w:val="A7A4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6252F06"/>
    <w:multiLevelType w:val="multilevel"/>
    <w:tmpl w:val="77C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6696394"/>
    <w:multiLevelType w:val="multilevel"/>
    <w:tmpl w:val="F10E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72E6FE0"/>
    <w:multiLevelType w:val="multilevel"/>
    <w:tmpl w:val="55D6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8996C49"/>
    <w:multiLevelType w:val="multilevel"/>
    <w:tmpl w:val="F074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8CC008D"/>
    <w:multiLevelType w:val="multilevel"/>
    <w:tmpl w:val="91DE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8D2616B"/>
    <w:multiLevelType w:val="multilevel"/>
    <w:tmpl w:val="10F8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90D431F"/>
    <w:multiLevelType w:val="multilevel"/>
    <w:tmpl w:val="7768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92846FA"/>
    <w:multiLevelType w:val="hybridMultilevel"/>
    <w:tmpl w:val="04663D3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9" w15:restartNumberingAfterBreak="0">
    <w:nsid w:val="496E361E"/>
    <w:multiLevelType w:val="multilevel"/>
    <w:tmpl w:val="D1AE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A642519"/>
    <w:multiLevelType w:val="multilevel"/>
    <w:tmpl w:val="F30A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6E090B"/>
    <w:multiLevelType w:val="multilevel"/>
    <w:tmpl w:val="318A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891BB5"/>
    <w:multiLevelType w:val="multilevel"/>
    <w:tmpl w:val="2474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BE12B04"/>
    <w:multiLevelType w:val="hybridMultilevel"/>
    <w:tmpl w:val="656652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4" w15:restartNumberingAfterBreak="0">
    <w:nsid w:val="4C5A4E13"/>
    <w:multiLevelType w:val="multilevel"/>
    <w:tmpl w:val="CDE8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C8019AB"/>
    <w:multiLevelType w:val="multilevel"/>
    <w:tmpl w:val="FAEC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CA93031"/>
    <w:multiLevelType w:val="multilevel"/>
    <w:tmpl w:val="EBBA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CF06B4D"/>
    <w:multiLevelType w:val="multilevel"/>
    <w:tmpl w:val="5950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D11AEF"/>
    <w:multiLevelType w:val="multilevel"/>
    <w:tmpl w:val="DF32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DE22DAB"/>
    <w:multiLevelType w:val="multilevel"/>
    <w:tmpl w:val="8D86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DF7501B"/>
    <w:multiLevelType w:val="multilevel"/>
    <w:tmpl w:val="A98A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E1A7623"/>
    <w:multiLevelType w:val="multilevel"/>
    <w:tmpl w:val="F25A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EA83C03"/>
    <w:multiLevelType w:val="multilevel"/>
    <w:tmpl w:val="07D0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F0F41A3"/>
    <w:multiLevelType w:val="hybridMultilevel"/>
    <w:tmpl w:val="B1C09F5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15:restartNumberingAfterBreak="0">
    <w:nsid w:val="4F1F10C1"/>
    <w:multiLevelType w:val="multilevel"/>
    <w:tmpl w:val="F380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F87440F"/>
    <w:multiLevelType w:val="multilevel"/>
    <w:tmpl w:val="5DA8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FDE3FBF"/>
    <w:multiLevelType w:val="multilevel"/>
    <w:tmpl w:val="62CE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FF06B5F"/>
    <w:multiLevelType w:val="multilevel"/>
    <w:tmpl w:val="C286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0102F08"/>
    <w:multiLevelType w:val="multilevel"/>
    <w:tmpl w:val="0D14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0AF1ECF"/>
    <w:multiLevelType w:val="multilevel"/>
    <w:tmpl w:val="3C90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13B130A"/>
    <w:multiLevelType w:val="multilevel"/>
    <w:tmpl w:val="12A4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16E1E19"/>
    <w:multiLevelType w:val="multilevel"/>
    <w:tmpl w:val="A15E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17406EA"/>
    <w:multiLevelType w:val="multilevel"/>
    <w:tmpl w:val="E12A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1C2370B"/>
    <w:multiLevelType w:val="multilevel"/>
    <w:tmpl w:val="B05E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1DA60AA"/>
    <w:multiLevelType w:val="multilevel"/>
    <w:tmpl w:val="4D1A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1FA25FF"/>
    <w:multiLevelType w:val="multilevel"/>
    <w:tmpl w:val="C2D86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2DA3D5D"/>
    <w:multiLevelType w:val="multilevel"/>
    <w:tmpl w:val="CF1C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39661EE"/>
    <w:multiLevelType w:val="multilevel"/>
    <w:tmpl w:val="5CAA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4870615"/>
    <w:multiLevelType w:val="multilevel"/>
    <w:tmpl w:val="F276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49C3A86"/>
    <w:multiLevelType w:val="multilevel"/>
    <w:tmpl w:val="D03E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4C13935"/>
    <w:multiLevelType w:val="multilevel"/>
    <w:tmpl w:val="B060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5C823F4"/>
    <w:multiLevelType w:val="multilevel"/>
    <w:tmpl w:val="1414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6C75ABB"/>
    <w:multiLevelType w:val="multilevel"/>
    <w:tmpl w:val="DD38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75807FC"/>
    <w:multiLevelType w:val="multilevel"/>
    <w:tmpl w:val="00FE8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75D5759"/>
    <w:multiLevelType w:val="multilevel"/>
    <w:tmpl w:val="589C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7F1098F"/>
    <w:multiLevelType w:val="multilevel"/>
    <w:tmpl w:val="BC6C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813185B"/>
    <w:multiLevelType w:val="multilevel"/>
    <w:tmpl w:val="1A88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83A74B1"/>
    <w:multiLevelType w:val="multilevel"/>
    <w:tmpl w:val="1308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8A45A82"/>
    <w:multiLevelType w:val="hybridMultilevel"/>
    <w:tmpl w:val="F8B4C7B6"/>
    <w:lvl w:ilvl="0" w:tplc="5B16DFC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591F39B0"/>
    <w:multiLevelType w:val="multilevel"/>
    <w:tmpl w:val="A660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96E0C72"/>
    <w:multiLevelType w:val="multilevel"/>
    <w:tmpl w:val="20CE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A4F43D0"/>
    <w:multiLevelType w:val="multilevel"/>
    <w:tmpl w:val="68AC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B4C45C0"/>
    <w:multiLevelType w:val="multilevel"/>
    <w:tmpl w:val="21E6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BD70D22"/>
    <w:multiLevelType w:val="multilevel"/>
    <w:tmpl w:val="F0A2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BE770F7"/>
    <w:multiLevelType w:val="multilevel"/>
    <w:tmpl w:val="0C96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CB3123D"/>
    <w:multiLevelType w:val="multilevel"/>
    <w:tmpl w:val="9F9C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D36292E"/>
    <w:multiLevelType w:val="multilevel"/>
    <w:tmpl w:val="E808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D735BB7"/>
    <w:multiLevelType w:val="multilevel"/>
    <w:tmpl w:val="76DE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E2B52F7"/>
    <w:multiLevelType w:val="multilevel"/>
    <w:tmpl w:val="44C6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EB627F9"/>
    <w:multiLevelType w:val="hybridMultilevel"/>
    <w:tmpl w:val="2C66C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5FA46052"/>
    <w:multiLevelType w:val="multilevel"/>
    <w:tmpl w:val="FB12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06B2A51"/>
    <w:multiLevelType w:val="multilevel"/>
    <w:tmpl w:val="402A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0805AA5"/>
    <w:multiLevelType w:val="multilevel"/>
    <w:tmpl w:val="4816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08343CD"/>
    <w:multiLevelType w:val="multilevel"/>
    <w:tmpl w:val="957E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2744960"/>
    <w:multiLevelType w:val="multilevel"/>
    <w:tmpl w:val="3B46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2883E45"/>
    <w:multiLevelType w:val="hybridMultilevel"/>
    <w:tmpl w:val="260E64C0"/>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629E1D90"/>
    <w:multiLevelType w:val="multilevel"/>
    <w:tmpl w:val="AA04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2A64591"/>
    <w:multiLevelType w:val="multilevel"/>
    <w:tmpl w:val="3744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2CC661C"/>
    <w:multiLevelType w:val="multilevel"/>
    <w:tmpl w:val="34BE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36C6F3E"/>
    <w:multiLevelType w:val="multilevel"/>
    <w:tmpl w:val="D79A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37F5207"/>
    <w:multiLevelType w:val="multilevel"/>
    <w:tmpl w:val="4C18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3D82C62"/>
    <w:multiLevelType w:val="multilevel"/>
    <w:tmpl w:val="E6AE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3ED587C"/>
    <w:multiLevelType w:val="multilevel"/>
    <w:tmpl w:val="92FC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48D4C63"/>
    <w:multiLevelType w:val="multilevel"/>
    <w:tmpl w:val="4D6E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49277F7"/>
    <w:multiLevelType w:val="multilevel"/>
    <w:tmpl w:val="3B28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54272C1"/>
    <w:multiLevelType w:val="multilevel"/>
    <w:tmpl w:val="391C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66A362C"/>
    <w:multiLevelType w:val="multilevel"/>
    <w:tmpl w:val="0D60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6C01019"/>
    <w:multiLevelType w:val="multilevel"/>
    <w:tmpl w:val="71D8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7532971"/>
    <w:multiLevelType w:val="multilevel"/>
    <w:tmpl w:val="061A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81965B9"/>
    <w:multiLevelType w:val="multilevel"/>
    <w:tmpl w:val="90C6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83A44BD"/>
    <w:multiLevelType w:val="multilevel"/>
    <w:tmpl w:val="739A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9371FE2"/>
    <w:multiLevelType w:val="multilevel"/>
    <w:tmpl w:val="C108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98969B0"/>
    <w:multiLevelType w:val="multilevel"/>
    <w:tmpl w:val="ACFC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98A2DF5"/>
    <w:multiLevelType w:val="hybridMultilevel"/>
    <w:tmpl w:val="E646AB48"/>
    <w:lvl w:ilvl="0" w:tplc="8758D6AA">
      <w:start w:val="1"/>
      <w:numFmt w:val="decimal"/>
      <w:lvlText w:val="%1."/>
      <w:lvlJc w:val="left"/>
      <w:pPr>
        <w:tabs>
          <w:tab w:val="num" w:pos="720"/>
        </w:tabs>
        <w:ind w:left="720" w:hanging="360"/>
      </w:pPr>
      <w:rPr>
        <w:rFonts w:hint="default"/>
      </w:rPr>
    </w:lvl>
    <w:lvl w:ilvl="1" w:tplc="B2469F2C">
      <w:numFmt w:val="none"/>
      <w:lvlText w:val=""/>
      <w:lvlJc w:val="left"/>
      <w:pPr>
        <w:tabs>
          <w:tab w:val="num" w:pos="360"/>
        </w:tabs>
      </w:pPr>
    </w:lvl>
    <w:lvl w:ilvl="2" w:tplc="F84C364E">
      <w:numFmt w:val="none"/>
      <w:lvlText w:val=""/>
      <w:lvlJc w:val="left"/>
      <w:pPr>
        <w:tabs>
          <w:tab w:val="num" w:pos="360"/>
        </w:tabs>
      </w:pPr>
    </w:lvl>
    <w:lvl w:ilvl="3" w:tplc="A1A848B8">
      <w:numFmt w:val="none"/>
      <w:lvlText w:val=""/>
      <w:lvlJc w:val="left"/>
      <w:pPr>
        <w:tabs>
          <w:tab w:val="num" w:pos="360"/>
        </w:tabs>
      </w:pPr>
    </w:lvl>
    <w:lvl w:ilvl="4" w:tplc="1A301F68">
      <w:numFmt w:val="none"/>
      <w:lvlText w:val=""/>
      <w:lvlJc w:val="left"/>
      <w:pPr>
        <w:tabs>
          <w:tab w:val="num" w:pos="360"/>
        </w:tabs>
      </w:pPr>
    </w:lvl>
    <w:lvl w:ilvl="5" w:tplc="49547F68">
      <w:numFmt w:val="none"/>
      <w:lvlText w:val=""/>
      <w:lvlJc w:val="left"/>
      <w:pPr>
        <w:tabs>
          <w:tab w:val="num" w:pos="360"/>
        </w:tabs>
      </w:pPr>
    </w:lvl>
    <w:lvl w:ilvl="6" w:tplc="5B30AF86">
      <w:numFmt w:val="none"/>
      <w:lvlText w:val=""/>
      <w:lvlJc w:val="left"/>
      <w:pPr>
        <w:tabs>
          <w:tab w:val="num" w:pos="360"/>
        </w:tabs>
      </w:pPr>
    </w:lvl>
    <w:lvl w:ilvl="7" w:tplc="5920945A">
      <w:numFmt w:val="none"/>
      <w:lvlText w:val=""/>
      <w:lvlJc w:val="left"/>
      <w:pPr>
        <w:tabs>
          <w:tab w:val="num" w:pos="360"/>
        </w:tabs>
      </w:pPr>
    </w:lvl>
    <w:lvl w:ilvl="8" w:tplc="AD74B300">
      <w:numFmt w:val="none"/>
      <w:lvlText w:val=""/>
      <w:lvlJc w:val="left"/>
      <w:pPr>
        <w:tabs>
          <w:tab w:val="num" w:pos="360"/>
        </w:tabs>
      </w:pPr>
    </w:lvl>
  </w:abstractNum>
  <w:abstractNum w:abstractNumId="244" w15:restartNumberingAfterBreak="0">
    <w:nsid w:val="6AAE66C6"/>
    <w:multiLevelType w:val="multilevel"/>
    <w:tmpl w:val="30C2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ABE5336"/>
    <w:multiLevelType w:val="multilevel"/>
    <w:tmpl w:val="EE9A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AEA6808"/>
    <w:multiLevelType w:val="multilevel"/>
    <w:tmpl w:val="B21C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B102088"/>
    <w:multiLevelType w:val="multilevel"/>
    <w:tmpl w:val="6902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B527CED"/>
    <w:multiLevelType w:val="multilevel"/>
    <w:tmpl w:val="E364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B63772F"/>
    <w:multiLevelType w:val="multilevel"/>
    <w:tmpl w:val="1602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B7F46A9"/>
    <w:multiLevelType w:val="multilevel"/>
    <w:tmpl w:val="0F3C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D1B643E"/>
    <w:multiLevelType w:val="multilevel"/>
    <w:tmpl w:val="EC0C2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D4373F9"/>
    <w:multiLevelType w:val="hybridMultilevel"/>
    <w:tmpl w:val="717E5AB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3" w15:restartNumberingAfterBreak="0">
    <w:nsid w:val="6D663500"/>
    <w:multiLevelType w:val="multilevel"/>
    <w:tmpl w:val="E314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D9C5419"/>
    <w:multiLevelType w:val="multilevel"/>
    <w:tmpl w:val="03F0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DD25593"/>
    <w:multiLevelType w:val="multilevel"/>
    <w:tmpl w:val="4854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E4B76B3"/>
    <w:multiLevelType w:val="hybridMultilevel"/>
    <w:tmpl w:val="E13431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6ED129F8"/>
    <w:multiLevelType w:val="multilevel"/>
    <w:tmpl w:val="7734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F0C62C3"/>
    <w:multiLevelType w:val="multilevel"/>
    <w:tmpl w:val="5A863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0356A93"/>
    <w:multiLevelType w:val="multilevel"/>
    <w:tmpl w:val="B868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0391441"/>
    <w:multiLevelType w:val="multilevel"/>
    <w:tmpl w:val="7340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1872710"/>
    <w:multiLevelType w:val="multilevel"/>
    <w:tmpl w:val="6FBE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1A107FF"/>
    <w:multiLevelType w:val="hybridMultilevel"/>
    <w:tmpl w:val="D08C0264"/>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3" w15:restartNumberingAfterBreak="0">
    <w:nsid w:val="72630E61"/>
    <w:multiLevelType w:val="multilevel"/>
    <w:tmpl w:val="8F66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2DE011C"/>
    <w:multiLevelType w:val="multilevel"/>
    <w:tmpl w:val="6A0E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3025632"/>
    <w:multiLevelType w:val="multilevel"/>
    <w:tmpl w:val="193E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3CC38E4"/>
    <w:multiLevelType w:val="multilevel"/>
    <w:tmpl w:val="647A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3F55C4F"/>
    <w:multiLevelType w:val="multilevel"/>
    <w:tmpl w:val="04B8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4301700"/>
    <w:multiLevelType w:val="multilevel"/>
    <w:tmpl w:val="436E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4937876"/>
    <w:multiLevelType w:val="multilevel"/>
    <w:tmpl w:val="5236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4D72788"/>
    <w:multiLevelType w:val="multilevel"/>
    <w:tmpl w:val="8FE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5894746"/>
    <w:multiLevelType w:val="multilevel"/>
    <w:tmpl w:val="285A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5AD4C5C"/>
    <w:multiLevelType w:val="multilevel"/>
    <w:tmpl w:val="4FF0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67B1815"/>
    <w:multiLevelType w:val="multilevel"/>
    <w:tmpl w:val="1772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73A3B47"/>
    <w:multiLevelType w:val="multilevel"/>
    <w:tmpl w:val="929A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7A13340"/>
    <w:multiLevelType w:val="multilevel"/>
    <w:tmpl w:val="9B88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7FE0A95"/>
    <w:multiLevelType w:val="multilevel"/>
    <w:tmpl w:val="34A4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8215F0B"/>
    <w:multiLevelType w:val="multilevel"/>
    <w:tmpl w:val="F04A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8906FF1"/>
    <w:multiLevelType w:val="multilevel"/>
    <w:tmpl w:val="A18E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8EF2F2B"/>
    <w:multiLevelType w:val="multilevel"/>
    <w:tmpl w:val="951A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98F4775"/>
    <w:multiLevelType w:val="multilevel"/>
    <w:tmpl w:val="33A2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9B73CFF"/>
    <w:multiLevelType w:val="multilevel"/>
    <w:tmpl w:val="86B6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9EF1D0C"/>
    <w:multiLevelType w:val="multilevel"/>
    <w:tmpl w:val="197A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AE15D12"/>
    <w:multiLevelType w:val="multilevel"/>
    <w:tmpl w:val="903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C227614"/>
    <w:multiLevelType w:val="multilevel"/>
    <w:tmpl w:val="3EF6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C4C3138"/>
    <w:multiLevelType w:val="multilevel"/>
    <w:tmpl w:val="E634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CBB56DB"/>
    <w:multiLevelType w:val="multilevel"/>
    <w:tmpl w:val="9EA2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E792FC6"/>
    <w:multiLevelType w:val="multilevel"/>
    <w:tmpl w:val="0480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E8500D1"/>
    <w:multiLevelType w:val="multilevel"/>
    <w:tmpl w:val="1632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FA41252"/>
    <w:multiLevelType w:val="multilevel"/>
    <w:tmpl w:val="F2F2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FC75A98"/>
    <w:multiLevelType w:val="multilevel"/>
    <w:tmpl w:val="933A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2"/>
  </w:num>
  <w:num w:numId="2">
    <w:abstractNumId w:val="60"/>
  </w:num>
  <w:num w:numId="3">
    <w:abstractNumId w:val="188"/>
  </w:num>
  <w:num w:numId="4">
    <w:abstractNumId w:val="177"/>
  </w:num>
  <w:num w:numId="5">
    <w:abstractNumId w:val="162"/>
  </w:num>
  <w:num w:numId="6">
    <w:abstractNumId w:val="63"/>
  </w:num>
  <w:num w:numId="7">
    <w:abstractNumId w:val="19"/>
  </w:num>
  <w:num w:numId="8">
    <w:abstractNumId w:val="91"/>
  </w:num>
  <w:num w:numId="9">
    <w:abstractNumId w:val="174"/>
  </w:num>
  <w:num w:numId="10">
    <w:abstractNumId w:val="145"/>
  </w:num>
  <w:num w:numId="11">
    <w:abstractNumId w:val="143"/>
  </w:num>
  <w:num w:numId="12">
    <w:abstractNumId w:val="53"/>
  </w:num>
  <w:num w:numId="13">
    <w:abstractNumId w:val="34"/>
  </w:num>
  <w:num w:numId="14">
    <w:abstractNumId w:val="148"/>
  </w:num>
  <w:num w:numId="15">
    <w:abstractNumId w:val="265"/>
  </w:num>
  <w:num w:numId="16">
    <w:abstractNumId w:val="251"/>
  </w:num>
  <w:num w:numId="17">
    <w:abstractNumId w:val="186"/>
  </w:num>
  <w:num w:numId="18">
    <w:abstractNumId w:val="42"/>
  </w:num>
  <w:num w:numId="19">
    <w:abstractNumId w:val="285"/>
  </w:num>
  <w:num w:numId="20">
    <w:abstractNumId w:val="105"/>
  </w:num>
  <w:num w:numId="21">
    <w:abstractNumId w:val="287"/>
  </w:num>
  <w:num w:numId="22">
    <w:abstractNumId w:val="4"/>
  </w:num>
  <w:num w:numId="23">
    <w:abstractNumId w:val="272"/>
  </w:num>
  <w:num w:numId="24">
    <w:abstractNumId w:val="31"/>
  </w:num>
  <w:num w:numId="25">
    <w:abstractNumId w:val="14"/>
  </w:num>
  <w:num w:numId="26">
    <w:abstractNumId w:val="157"/>
  </w:num>
  <w:num w:numId="27">
    <w:abstractNumId w:val="29"/>
  </w:num>
  <w:num w:numId="28">
    <w:abstractNumId w:val="28"/>
  </w:num>
  <w:num w:numId="29">
    <w:abstractNumId w:val="21"/>
  </w:num>
  <w:num w:numId="30">
    <w:abstractNumId w:val="8"/>
  </w:num>
  <w:num w:numId="31">
    <w:abstractNumId w:val="122"/>
  </w:num>
  <w:num w:numId="32">
    <w:abstractNumId w:val="43"/>
  </w:num>
  <w:num w:numId="33">
    <w:abstractNumId w:val="264"/>
  </w:num>
  <w:num w:numId="34">
    <w:abstractNumId w:val="284"/>
  </w:num>
  <w:num w:numId="35">
    <w:abstractNumId w:val="200"/>
  </w:num>
  <w:num w:numId="36">
    <w:abstractNumId w:val="7"/>
  </w:num>
  <w:num w:numId="37">
    <w:abstractNumId w:val="150"/>
  </w:num>
  <w:num w:numId="38">
    <w:abstractNumId w:val="176"/>
  </w:num>
  <w:num w:numId="39">
    <w:abstractNumId w:val="147"/>
  </w:num>
  <w:num w:numId="40">
    <w:abstractNumId w:val="68"/>
  </w:num>
  <w:num w:numId="41">
    <w:abstractNumId w:val="236"/>
  </w:num>
  <w:num w:numId="42">
    <w:abstractNumId w:val="18"/>
  </w:num>
  <w:num w:numId="43">
    <w:abstractNumId w:val="0"/>
  </w:num>
  <w:num w:numId="44">
    <w:abstractNumId w:val="64"/>
  </w:num>
  <w:num w:numId="45">
    <w:abstractNumId w:val="134"/>
  </w:num>
  <w:num w:numId="46">
    <w:abstractNumId w:val="112"/>
  </w:num>
  <w:num w:numId="47">
    <w:abstractNumId w:val="78"/>
  </w:num>
  <w:num w:numId="48">
    <w:abstractNumId w:val="70"/>
  </w:num>
  <w:num w:numId="49">
    <w:abstractNumId w:val="179"/>
  </w:num>
  <w:num w:numId="50">
    <w:abstractNumId w:val="127"/>
  </w:num>
  <w:num w:numId="51">
    <w:abstractNumId w:val="271"/>
  </w:num>
  <w:num w:numId="52">
    <w:abstractNumId w:val="202"/>
  </w:num>
  <w:num w:numId="53">
    <w:abstractNumId w:val="164"/>
  </w:num>
  <w:num w:numId="54">
    <w:abstractNumId w:val="233"/>
  </w:num>
  <w:num w:numId="55">
    <w:abstractNumId w:val="10"/>
  </w:num>
  <w:num w:numId="56">
    <w:abstractNumId w:val="279"/>
  </w:num>
  <w:num w:numId="57">
    <w:abstractNumId w:val="87"/>
  </w:num>
  <w:num w:numId="58">
    <w:abstractNumId w:val="154"/>
  </w:num>
  <w:num w:numId="59">
    <w:abstractNumId w:val="69"/>
  </w:num>
  <w:num w:numId="60">
    <w:abstractNumId w:val="37"/>
  </w:num>
  <w:num w:numId="61">
    <w:abstractNumId w:val="38"/>
  </w:num>
  <w:num w:numId="62">
    <w:abstractNumId w:val="149"/>
  </w:num>
  <w:num w:numId="63">
    <w:abstractNumId w:val="44"/>
  </w:num>
  <w:num w:numId="64">
    <w:abstractNumId w:val="158"/>
  </w:num>
  <w:num w:numId="65">
    <w:abstractNumId w:val="163"/>
  </w:num>
  <w:num w:numId="66">
    <w:abstractNumId w:val="103"/>
  </w:num>
  <w:num w:numId="67">
    <w:abstractNumId w:val="276"/>
  </w:num>
  <w:num w:numId="68">
    <w:abstractNumId w:val="32"/>
  </w:num>
  <w:num w:numId="69">
    <w:abstractNumId w:val="126"/>
  </w:num>
  <w:num w:numId="70">
    <w:abstractNumId w:val="270"/>
  </w:num>
  <w:num w:numId="71">
    <w:abstractNumId w:val="268"/>
  </w:num>
  <w:num w:numId="72">
    <w:abstractNumId w:val="238"/>
  </w:num>
  <w:num w:numId="73">
    <w:abstractNumId w:val="189"/>
  </w:num>
  <w:num w:numId="74">
    <w:abstractNumId w:val="172"/>
  </w:num>
  <w:num w:numId="75">
    <w:abstractNumId w:val="73"/>
  </w:num>
  <w:num w:numId="76">
    <w:abstractNumId w:val="175"/>
  </w:num>
  <w:num w:numId="77">
    <w:abstractNumId w:val="216"/>
  </w:num>
  <w:num w:numId="78">
    <w:abstractNumId w:val="274"/>
  </w:num>
  <w:num w:numId="79">
    <w:abstractNumId w:val="92"/>
  </w:num>
  <w:num w:numId="80">
    <w:abstractNumId w:val="187"/>
  </w:num>
  <w:num w:numId="81">
    <w:abstractNumId w:val="198"/>
  </w:num>
  <w:num w:numId="82">
    <w:abstractNumId w:val="24"/>
  </w:num>
  <w:num w:numId="83">
    <w:abstractNumId w:val="232"/>
  </w:num>
  <w:num w:numId="84">
    <w:abstractNumId w:val="76"/>
  </w:num>
  <w:num w:numId="85">
    <w:abstractNumId w:val="89"/>
  </w:num>
  <w:num w:numId="86">
    <w:abstractNumId w:val="137"/>
  </w:num>
  <w:num w:numId="87">
    <w:abstractNumId w:val="141"/>
  </w:num>
  <w:num w:numId="88">
    <w:abstractNumId w:val="156"/>
  </w:num>
  <w:num w:numId="89">
    <w:abstractNumId w:val="269"/>
  </w:num>
  <w:num w:numId="90">
    <w:abstractNumId w:val="152"/>
  </w:num>
  <w:num w:numId="91">
    <w:abstractNumId w:val="259"/>
  </w:num>
  <w:num w:numId="92">
    <w:abstractNumId w:val="130"/>
  </w:num>
  <w:num w:numId="93">
    <w:abstractNumId w:val="39"/>
  </w:num>
  <w:num w:numId="94">
    <w:abstractNumId w:val="30"/>
  </w:num>
  <w:num w:numId="95">
    <w:abstractNumId w:val="237"/>
  </w:num>
  <w:num w:numId="96">
    <w:abstractNumId w:val="234"/>
  </w:num>
  <w:num w:numId="97">
    <w:abstractNumId w:val="71"/>
  </w:num>
  <w:num w:numId="98">
    <w:abstractNumId w:val="155"/>
  </w:num>
  <w:num w:numId="99">
    <w:abstractNumId w:val="171"/>
  </w:num>
  <w:num w:numId="100">
    <w:abstractNumId w:val="65"/>
  </w:num>
  <w:num w:numId="101">
    <w:abstractNumId w:val="13"/>
  </w:num>
  <w:num w:numId="102">
    <w:abstractNumId w:val="3"/>
  </w:num>
  <w:num w:numId="103">
    <w:abstractNumId w:val="248"/>
  </w:num>
  <w:num w:numId="104">
    <w:abstractNumId w:val="133"/>
  </w:num>
  <w:num w:numId="105">
    <w:abstractNumId w:val="165"/>
  </w:num>
  <w:num w:numId="106">
    <w:abstractNumId w:val="47"/>
  </w:num>
  <w:num w:numId="107">
    <w:abstractNumId w:val="160"/>
  </w:num>
  <w:num w:numId="108">
    <w:abstractNumId w:val="169"/>
  </w:num>
  <w:num w:numId="109">
    <w:abstractNumId w:val="161"/>
  </w:num>
  <w:num w:numId="110">
    <w:abstractNumId w:val="273"/>
  </w:num>
  <w:num w:numId="111">
    <w:abstractNumId w:val="167"/>
  </w:num>
  <w:num w:numId="112">
    <w:abstractNumId w:val="242"/>
  </w:num>
  <w:num w:numId="113">
    <w:abstractNumId w:val="33"/>
  </w:num>
  <w:num w:numId="114">
    <w:abstractNumId w:val="128"/>
  </w:num>
  <w:num w:numId="115">
    <w:abstractNumId w:val="184"/>
  </w:num>
  <w:num w:numId="116">
    <w:abstractNumId w:val="11"/>
  </w:num>
  <w:num w:numId="117">
    <w:abstractNumId w:val="132"/>
  </w:num>
  <w:num w:numId="118">
    <w:abstractNumId w:val="241"/>
  </w:num>
  <w:num w:numId="119">
    <w:abstractNumId w:val="249"/>
  </w:num>
  <w:num w:numId="120">
    <w:abstractNumId w:val="204"/>
  </w:num>
  <w:num w:numId="121">
    <w:abstractNumId w:val="86"/>
  </w:num>
  <w:num w:numId="122">
    <w:abstractNumId w:val="104"/>
  </w:num>
  <w:num w:numId="123">
    <w:abstractNumId w:val="77"/>
  </w:num>
  <w:num w:numId="124">
    <w:abstractNumId w:val="118"/>
  </w:num>
  <w:num w:numId="125">
    <w:abstractNumId w:val="217"/>
  </w:num>
  <w:num w:numId="126">
    <w:abstractNumId w:val="84"/>
  </w:num>
  <w:num w:numId="127">
    <w:abstractNumId w:val="135"/>
  </w:num>
  <w:num w:numId="128">
    <w:abstractNumId w:val="51"/>
  </w:num>
  <w:num w:numId="129">
    <w:abstractNumId w:val="253"/>
  </w:num>
  <w:num w:numId="130">
    <w:abstractNumId w:val="40"/>
  </w:num>
  <w:num w:numId="131">
    <w:abstractNumId w:val="280"/>
  </w:num>
  <w:num w:numId="132">
    <w:abstractNumId w:val="142"/>
  </w:num>
  <w:num w:numId="133">
    <w:abstractNumId w:val="96"/>
  </w:num>
  <w:num w:numId="134">
    <w:abstractNumId w:val="215"/>
  </w:num>
  <w:num w:numId="135">
    <w:abstractNumId w:val="20"/>
  </w:num>
  <w:num w:numId="136">
    <w:abstractNumId w:val="45"/>
  </w:num>
  <w:num w:numId="137">
    <w:abstractNumId w:val="197"/>
  </w:num>
  <w:num w:numId="138">
    <w:abstractNumId w:val="116"/>
  </w:num>
  <w:num w:numId="139">
    <w:abstractNumId w:val="260"/>
  </w:num>
  <w:num w:numId="140">
    <w:abstractNumId w:val="79"/>
  </w:num>
  <w:num w:numId="141">
    <w:abstractNumId w:val="25"/>
  </w:num>
  <w:num w:numId="142">
    <w:abstractNumId w:val="207"/>
  </w:num>
  <w:num w:numId="143">
    <w:abstractNumId w:val="192"/>
  </w:num>
  <w:num w:numId="144">
    <w:abstractNumId w:val="123"/>
  </w:num>
  <w:num w:numId="145">
    <w:abstractNumId w:val="229"/>
  </w:num>
  <w:num w:numId="146">
    <w:abstractNumId w:val="261"/>
  </w:num>
  <w:num w:numId="147">
    <w:abstractNumId w:val="94"/>
  </w:num>
  <w:num w:numId="148">
    <w:abstractNumId w:val="159"/>
  </w:num>
  <w:num w:numId="149">
    <w:abstractNumId w:val="250"/>
  </w:num>
  <w:num w:numId="150">
    <w:abstractNumId w:val="213"/>
  </w:num>
  <w:num w:numId="151">
    <w:abstractNumId w:val="254"/>
  </w:num>
  <w:num w:numId="152">
    <w:abstractNumId w:val="35"/>
  </w:num>
  <w:num w:numId="153">
    <w:abstractNumId w:val="23"/>
  </w:num>
  <w:num w:numId="154">
    <w:abstractNumId w:val="22"/>
  </w:num>
  <w:num w:numId="155">
    <w:abstractNumId w:val="239"/>
  </w:num>
  <w:num w:numId="156">
    <w:abstractNumId w:val="194"/>
  </w:num>
  <w:num w:numId="157">
    <w:abstractNumId w:val="206"/>
  </w:num>
  <w:num w:numId="158">
    <w:abstractNumId w:val="290"/>
  </w:num>
  <w:num w:numId="159">
    <w:abstractNumId w:val="190"/>
  </w:num>
  <w:num w:numId="160">
    <w:abstractNumId w:val="210"/>
  </w:num>
  <w:num w:numId="161">
    <w:abstractNumId w:val="222"/>
  </w:num>
  <w:num w:numId="162">
    <w:abstractNumId w:val="62"/>
  </w:num>
  <w:num w:numId="163">
    <w:abstractNumId w:val="58"/>
  </w:num>
  <w:num w:numId="164">
    <w:abstractNumId w:val="82"/>
  </w:num>
  <w:num w:numId="165">
    <w:abstractNumId w:val="203"/>
  </w:num>
  <w:num w:numId="166">
    <w:abstractNumId w:val="81"/>
  </w:num>
  <w:num w:numId="167">
    <w:abstractNumId w:val="214"/>
  </w:num>
  <w:num w:numId="168">
    <w:abstractNumId w:val="263"/>
  </w:num>
  <w:num w:numId="169">
    <w:abstractNumId w:val="146"/>
  </w:num>
  <w:num w:numId="170">
    <w:abstractNumId w:val="209"/>
  </w:num>
  <w:num w:numId="171">
    <w:abstractNumId w:val="61"/>
  </w:num>
  <w:num w:numId="172">
    <w:abstractNumId w:val="246"/>
  </w:num>
  <w:num w:numId="173">
    <w:abstractNumId w:val="191"/>
  </w:num>
  <w:num w:numId="174">
    <w:abstractNumId w:val="72"/>
  </w:num>
  <w:num w:numId="175">
    <w:abstractNumId w:val="115"/>
  </w:num>
  <w:num w:numId="176">
    <w:abstractNumId w:val="121"/>
  </w:num>
  <w:num w:numId="177">
    <w:abstractNumId w:val="88"/>
  </w:num>
  <w:num w:numId="178">
    <w:abstractNumId w:val="9"/>
  </w:num>
  <w:num w:numId="179">
    <w:abstractNumId w:val="106"/>
  </w:num>
  <w:num w:numId="180">
    <w:abstractNumId w:val="170"/>
  </w:num>
  <w:num w:numId="181">
    <w:abstractNumId w:val="85"/>
  </w:num>
  <w:num w:numId="182">
    <w:abstractNumId w:val="181"/>
  </w:num>
  <w:num w:numId="183">
    <w:abstractNumId w:val="275"/>
  </w:num>
  <w:num w:numId="184">
    <w:abstractNumId w:val="220"/>
  </w:num>
  <w:num w:numId="185">
    <w:abstractNumId w:val="185"/>
  </w:num>
  <w:num w:numId="186">
    <w:abstractNumId w:val="75"/>
  </w:num>
  <w:num w:numId="187">
    <w:abstractNumId w:val="107"/>
  </w:num>
  <w:num w:numId="188">
    <w:abstractNumId w:val="235"/>
  </w:num>
  <w:num w:numId="189">
    <w:abstractNumId w:val="36"/>
  </w:num>
  <w:num w:numId="190">
    <w:abstractNumId w:val="218"/>
  </w:num>
  <w:num w:numId="191">
    <w:abstractNumId w:val="153"/>
  </w:num>
  <w:num w:numId="192">
    <w:abstractNumId w:val="56"/>
  </w:num>
  <w:num w:numId="193">
    <w:abstractNumId w:val="288"/>
  </w:num>
  <w:num w:numId="194">
    <w:abstractNumId w:val="180"/>
  </w:num>
  <w:num w:numId="195">
    <w:abstractNumId w:val="196"/>
  </w:num>
  <w:num w:numId="196">
    <w:abstractNumId w:val="83"/>
  </w:num>
  <w:num w:numId="197">
    <w:abstractNumId w:val="109"/>
  </w:num>
  <w:num w:numId="198">
    <w:abstractNumId w:val="52"/>
  </w:num>
  <w:num w:numId="199">
    <w:abstractNumId w:val="267"/>
  </w:num>
  <w:num w:numId="200">
    <w:abstractNumId w:val="286"/>
  </w:num>
  <w:num w:numId="201">
    <w:abstractNumId w:val="93"/>
  </w:num>
  <w:num w:numId="202">
    <w:abstractNumId w:val="178"/>
  </w:num>
  <w:num w:numId="203">
    <w:abstractNumId w:val="289"/>
  </w:num>
  <w:num w:numId="204">
    <w:abstractNumId w:val="46"/>
  </w:num>
  <w:num w:numId="205">
    <w:abstractNumId w:val="54"/>
  </w:num>
  <w:num w:numId="206">
    <w:abstractNumId w:val="255"/>
  </w:num>
  <w:num w:numId="207">
    <w:abstractNumId w:val="245"/>
  </w:num>
  <w:num w:numId="208">
    <w:abstractNumId w:val="120"/>
  </w:num>
  <w:num w:numId="209">
    <w:abstractNumId w:val="278"/>
  </w:num>
  <w:num w:numId="210">
    <w:abstractNumId w:val="55"/>
  </w:num>
  <w:num w:numId="211">
    <w:abstractNumId w:val="138"/>
  </w:num>
  <w:num w:numId="212">
    <w:abstractNumId w:val="193"/>
  </w:num>
  <w:num w:numId="213">
    <w:abstractNumId w:val="226"/>
  </w:num>
  <w:num w:numId="214">
    <w:abstractNumId w:val="223"/>
  </w:num>
  <w:num w:numId="215">
    <w:abstractNumId w:val="231"/>
  </w:num>
  <w:num w:numId="216">
    <w:abstractNumId w:val="201"/>
  </w:num>
  <w:num w:numId="217">
    <w:abstractNumId w:val="131"/>
  </w:num>
  <w:num w:numId="218">
    <w:abstractNumId w:val="110"/>
  </w:num>
  <w:num w:numId="219">
    <w:abstractNumId w:val="113"/>
  </w:num>
  <w:num w:numId="220">
    <w:abstractNumId w:val="151"/>
  </w:num>
  <w:num w:numId="221">
    <w:abstractNumId w:val="102"/>
  </w:num>
  <w:num w:numId="222">
    <w:abstractNumId w:val="224"/>
  </w:num>
  <w:num w:numId="223">
    <w:abstractNumId w:val="211"/>
  </w:num>
  <w:num w:numId="224">
    <w:abstractNumId w:val="48"/>
  </w:num>
  <w:num w:numId="225">
    <w:abstractNumId w:val="277"/>
  </w:num>
  <w:num w:numId="226">
    <w:abstractNumId w:val="136"/>
  </w:num>
  <w:num w:numId="227">
    <w:abstractNumId w:val="257"/>
  </w:num>
  <w:num w:numId="228">
    <w:abstractNumId w:val="166"/>
  </w:num>
  <w:num w:numId="229">
    <w:abstractNumId w:val="66"/>
  </w:num>
  <w:num w:numId="230">
    <w:abstractNumId w:val="90"/>
  </w:num>
  <w:num w:numId="231">
    <w:abstractNumId w:val="117"/>
  </w:num>
  <w:num w:numId="232">
    <w:abstractNumId w:val="199"/>
  </w:num>
  <w:num w:numId="233">
    <w:abstractNumId w:val="283"/>
  </w:num>
  <w:num w:numId="234">
    <w:abstractNumId w:val="230"/>
  </w:num>
  <w:num w:numId="235">
    <w:abstractNumId w:val="240"/>
  </w:num>
  <w:num w:numId="236">
    <w:abstractNumId w:val="6"/>
  </w:num>
  <w:num w:numId="237">
    <w:abstractNumId w:val="228"/>
  </w:num>
  <w:num w:numId="238">
    <w:abstractNumId w:val="247"/>
  </w:num>
  <w:num w:numId="239">
    <w:abstractNumId w:val="57"/>
  </w:num>
  <w:num w:numId="240">
    <w:abstractNumId w:val="221"/>
  </w:num>
  <w:num w:numId="241">
    <w:abstractNumId w:val="101"/>
  </w:num>
  <w:num w:numId="242">
    <w:abstractNumId w:val="16"/>
  </w:num>
  <w:num w:numId="243">
    <w:abstractNumId w:val="67"/>
  </w:num>
  <w:num w:numId="244">
    <w:abstractNumId w:val="244"/>
  </w:num>
  <w:num w:numId="245">
    <w:abstractNumId w:val="80"/>
  </w:num>
  <w:num w:numId="246">
    <w:abstractNumId w:val="124"/>
  </w:num>
  <w:num w:numId="247">
    <w:abstractNumId w:val="266"/>
  </w:num>
  <w:num w:numId="248">
    <w:abstractNumId w:val="27"/>
  </w:num>
  <w:num w:numId="249">
    <w:abstractNumId w:val="12"/>
  </w:num>
  <w:num w:numId="250">
    <w:abstractNumId w:val="208"/>
  </w:num>
  <w:num w:numId="251">
    <w:abstractNumId w:val="219"/>
  </w:num>
  <w:num w:numId="252">
    <w:abstractNumId w:val="225"/>
  </w:num>
  <w:num w:numId="253">
    <w:abstractNumId w:val="26"/>
  </w:num>
  <w:num w:numId="254">
    <w:abstractNumId w:val="74"/>
  </w:num>
  <w:num w:numId="255">
    <w:abstractNumId w:val="243"/>
  </w:num>
  <w:num w:numId="256">
    <w:abstractNumId w:val="98"/>
  </w:num>
  <w:num w:numId="257">
    <w:abstractNumId w:val="50"/>
  </w:num>
  <w:num w:numId="258">
    <w:abstractNumId w:val="182"/>
  </w:num>
  <w:num w:numId="259">
    <w:abstractNumId w:val="100"/>
  </w:num>
  <w:num w:numId="260">
    <w:abstractNumId w:val="97"/>
  </w:num>
  <w:num w:numId="261">
    <w:abstractNumId w:val="59"/>
  </w:num>
  <w:num w:numId="262">
    <w:abstractNumId w:val="281"/>
  </w:num>
  <w:num w:numId="263">
    <w:abstractNumId w:val="95"/>
  </w:num>
  <w:num w:numId="264">
    <w:abstractNumId w:val="227"/>
  </w:num>
  <w:num w:numId="265">
    <w:abstractNumId w:val="140"/>
  </w:num>
  <w:num w:numId="266">
    <w:abstractNumId w:val="111"/>
  </w:num>
  <w:num w:numId="267">
    <w:abstractNumId w:val="49"/>
  </w:num>
  <w:num w:numId="268">
    <w:abstractNumId w:val="15"/>
  </w:num>
  <w:num w:numId="269">
    <w:abstractNumId w:val="205"/>
  </w:num>
  <w:num w:numId="270">
    <w:abstractNumId w:val="119"/>
  </w:num>
  <w:num w:numId="271">
    <w:abstractNumId w:val="212"/>
  </w:num>
  <w:num w:numId="272">
    <w:abstractNumId w:val="195"/>
  </w:num>
  <w:num w:numId="273">
    <w:abstractNumId w:val="125"/>
  </w:num>
  <w:num w:numId="274">
    <w:abstractNumId w:val="258"/>
  </w:num>
  <w:num w:numId="275">
    <w:abstractNumId w:val="2"/>
  </w:num>
  <w:num w:numId="276">
    <w:abstractNumId w:val="139"/>
  </w:num>
  <w:num w:numId="277">
    <w:abstractNumId w:val="129"/>
  </w:num>
  <w:num w:numId="278">
    <w:abstractNumId w:val="114"/>
  </w:num>
  <w:num w:numId="279">
    <w:abstractNumId w:val="262"/>
  </w:num>
  <w:num w:numId="280">
    <w:abstractNumId w:val="144"/>
  </w:num>
  <w:num w:numId="281">
    <w:abstractNumId w:val="99"/>
  </w:num>
  <w:num w:numId="282">
    <w:abstractNumId w:val="108"/>
  </w:num>
  <w:num w:numId="283">
    <w:abstractNumId w:val="183"/>
  </w:num>
  <w:num w:numId="284">
    <w:abstractNumId w:val="1"/>
  </w:num>
  <w:num w:numId="285">
    <w:abstractNumId w:val="173"/>
  </w:num>
  <w:num w:numId="286">
    <w:abstractNumId w:val="168"/>
  </w:num>
  <w:num w:numId="287">
    <w:abstractNumId w:val="5"/>
  </w:num>
  <w:num w:numId="288">
    <w:abstractNumId w:val="252"/>
  </w:num>
  <w:num w:numId="289">
    <w:abstractNumId w:val="41"/>
  </w:num>
  <w:num w:numId="290">
    <w:abstractNumId w:val="256"/>
  </w:num>
  <w:num w:numId="291">
    <w:abstractNumId w:val="17"/>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0F"/>
    <w:rsid w:val="0001796E"/>
    <w:rsid w:val="000521D5"/>
    <w:rsid w:val="0010011F"/>
    <w:rsid w:val="001009FB"/>
    <w:rsid w:val="00183F88"/>
    <w:rsid w:val="00295B07"/>
    <w:rsid w:val="0037357B"/>
    <w:rsid w:val="003D1996"/>
    <w:rsid w:val="00404F93"/>
    <w:rsid w:val="00467A52"/>
    <w:rsid w:val="0048430C"/>
    <w:rsid w:val="004E7A5C"/>
    <w:rsid w:val="005F4686"/>
    <w:rsid w:val="00652231"/>
    <w:rsid w:val="007022F2"/>
    <w:rsid w:val="0071310F"/>
    <w:rsid w:val="0078074D"/>
    <w:rsid w:val="007C3501"/>
    <w:rsid w:val="00841C1F"/>
    <w:rsid w:val="00850978"/>
    <w:rsid w:val="0085247F"/>
    <w:rsid w:val="008646C3"/>
    <w:rsid w:val="008744DF"/>
    <w:rsid w:val="00885925"/>
    <w:rsid w:val="009C30F5"/>
    <w:rsid w:val="009F3D95"/>
    <w:rsid w:val="00A238EE"/>
    <w:rsid w:val="00A60B20"/>
    <w:rsid w:val="00B5418E"/>
    <w:rsid w:val="00B95ECE"/>
    <w:rsid w:val="00C300FD"/>
    <w:rsid w:val="00D3673A"/>
    <w:rsid w:val="00DA23D2"/>
    <w:rsid w:val="00E015D7"/>
    <w:rsid w:val="00E030A4"/>
    <w:rsid w:val="00EB3383"/>
    <w:rsid w:val="00F177A6"/>
    <w:rsid w:val="00F80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15300C"/>
  <w15:docId w15:val="{ACBDB96F-D480-4B30-8634-ACABD56D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C30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C30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C30F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C30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30F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C30F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C30F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C30F5"/>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9C30F5"/>
  </w:style>
  <w:style w:type="paragraph" w:customStyle="1" w:styleId="msonormal0">
    <w:name w:val="msonormal"/>
    <w:basedOn w:val="a"/>
    <w:rsid w:val="009C30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nhideWhenUsed/>
    <w:rsid w:val="009C30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30F5"/>
    <w:rPr>
      <w:color w:val="0000FF"/>
      <w:u w:val="single"/>
    </w:rPr>
  </w:style>
  <w:style w:type="character" w:styleId="a5">
    <w:name w:val="FollowedHyperlink"/>
    <w:basedOn w:val="a0"/>
    <w:uiPriority w:val="99"/>
    <w:semiHidden/>
    <w:unhideWhenUsed/>
    <w:rsid w:val="009C30F5"/>
    <w:rPr>
      <w:color w:val="800080"/>
      <w:u w:val="single"/>
    </w:rPr>
  </w:style>
  <w:style w:type="character" w:customStyle="1" w:styleId="v-button-doc-player">
    <w:name w:val="v-button-doc-player"/>
    <w:basedOn w:val="a0"/>
    <w:rsid w:val="009C30F5"/>
  </w:style>
  <w:style w:type="paragraph" w:styleId="a6">
    <w:name w:val="Balloon Text"/>
    <w:basedOn w:val="a"/>
    <w:link w:val="a7"/>
    <w:uiPriority w:val="99"/>
    <w:semiHidden/>
    <w:unhideWhenUsed/>
    <w:rsid w:val="00E030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30A4"/>
    <w:rPr>
      <w:rFonts w:ascii="Tahoma" w:hAnsi="Tahoma" w:cs="Tahoma"/>
      <w:sz w:val="16"/>
      <w:szCs w:val="16"/>
    </w:rPr>
  </w:style>
  <w:style w:type="paragraph" w:styleId="a8">
    <w:name w:val="footer"/>
    <w:basedOn w:val="a"/>
    <w:link w:val="a9"/>
    <w:uiPriority w:val="99"/>
    <w:semiHidden/>
    <w:unhideWhenUsed/>
    <w:rsid w:val="0010011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0011F"/>
  </w:style>
  <w:style w:type="paragraph" w:styleId="aa">
    <w:name w:val="header"/>
    <w:basedOn w:val="a"/>
    <w:link w:val="ab"/>
    <w:uiPriority w:val="99"/>
    <w:semiHidden/>
    <w:unhideWhenUsed/>
    <w:rsid w:val="0010011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0011F"/>
  </w:style>
  <w:style w:type="paragraph" w:styleId="ac">
    <w:name w:val="No Spacing"/>
    <w:link w:val="ad"/>
    <w:uiPriority w:val="1"/>
    <w:qFormat/>
    <w:rsid w:val="00B95ECE"/>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locked/>
    <w:rsid w:val="00B95ECE"/>
    <w:rPr>
      <w:rFonts w:ascii="Calibri" w:eastAsia="Times New Roman" w:hAnsi="Calibri" w:cs="Times New Roman"/>
      <w:lang w:eastAsia="ru-RU"/>
    </w:rPr>
  </w:style>
  <w:style w:type="table" w:customStyle="1" w:styleId="12">
    <w:name w:val="Сетка таблицы1"/>
    <w:basedOn w:val="a1"/>
    <w:next w:val="ae"/>
    <w:uiPriority w:val="59"/>
    <w:rsid w:val="00183F8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uiPriority w:val="99"/>
    <w:rsid w:val="00183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404F9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404F93"/>
    <w:rPr>
      <w:rFonts w:ascii="Times New Roman" w:eastAsia="Times New Roman" w:hAnsi="Times New Roman" w:cs="Times New Roman"/>
      <w:sz w:val="28"/>
      <w:szCs w:val="20"/>
      <w:lang w:eastAsia="ru-RU"/>
    </w:rPr>
  </w:style>
  <w:style w:type="paragraph" w:styleId="21">
    <w:name w:val="Body Text 2"/>
    <w:basedOn w:val="a"/>
    <w:link w:val="22"/>
    <w:rsid w:val="00404F93"/>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04F93"/>
    <w:rPr>
      <w:rFonts w:ascii="Times New Roman" w:eastAsia="Times New Roman" w:hAnsi="Times New Roman" w:cs="Times New Roman"/>
      <w:sz w:val="24"/>
      <w:szCs w:val="24"/>
      <w:lang w:eastAsia="ru-RU"/>
    </w:rPr>
  </w:style>
  <w:style w:type="paragraph" w:styleId="23">
    <w:name w:val="Body Text Indent 2"/>
    <w:basedOn w:val="a"/>
    <w:link w:val="24"/>
    <w:rsid w:val="00404F93"/>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404F93"/>
    <w:rPr>
      <w:rFonts w:ascii="Times New Roman" w:eastAsia="Times New Roman" w:hAnsi="Times New Roman" w:cs="Times New Roman"/>
      <w:sz w:val="24"/>
      <w:szCs w:val="24"/>
      <w:lang w:eastAsia="ru-RU"/>
    </w:rPr>
  </w:style>
  <w:style w:type="paragraph" w:styleId="af">
    <w:name w:val="List Paragraph"/>
    <w:basedOn w:val="a"/>
    <w:uiPriority w:val="34"/>
    <w:qFormat/>
    <w:rsid w:val="00404F93"/>
    <w:pPr>
      <w:ind w:left="720"/>
      <w:contextualSpacing/>
    </w:pPr>
  </w:style>
  <w:style w:type="character" w:customStyle="1" w:styleId="c2">
    <w:name w:val="c2"/>
    <w:basedOn w:val="a0"/>
    <w:rsid w:val="00404F93"/>
  </w:style>
  <w:style w:type="character" w:styleId="af0">
    <w:name w:val="Strong"/>
    <w:basedOn w:val="a0"/>
    <w:uiPriority w:val="22"/>
    <w:qFormat/>
    <w:rsid w:val="00404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082047">
      <w:bodyDiv w:val="1"/>
      <w:marLeft w:val="0"/>
      <w:marRight w:val="0"/>
      <w:marTop w:val="0"/>
      <w:marBottom w:val="0"/>
      <w:divBdr>
        <w:top w:val="none" w:sz="0" w:space="0" w:color="auto"/>
        <w:left w:val="none" w:sz="0" w:space="0" w:color="auto"/>
        <w:bottom w:val="none" w:sz="0" w:space="0" w:color="auto"/>
        <w:right w:val="none" w:sz="0" w:space="0" w:color="auto"/>
      </w:divBdr>
      <w:divsChild>
        <w:div w:id="281810259">
          <w:marLeft w:val="0"/>
          <w:marRight w:val="0"/>
          <w:marTop w:val="0"/>
          <w:marBottom w:val="0"/>
          <w:divBdr>
            <w:top w:val="none" w:sz="0" w:space="0" w:color="auto"/>
            <w:left w:val="none" w:sz="0" w:space="0" w:color="auto"/>
            <w:bottom w:val="none" w:sz="0" w:space="0" w:color="auto"/>
            <w:right w:val="none" w:sz="0" w:space="0" w:color="auto"/>
          </w:divBdr>
          <w:divsChild>
            <w:div w:id="947394172">
              <w:marLeft w:val="0"/>
              <w:marRight w:val="0"/>
              <w:marTop w:val="0"/>
              <w:marBottom w:val="0"/>
              <w:divBdr>
                <w:top w:val="none" w:sz="0" w:space="0" w:color="auto"/>
                <w:left w:val="none" w:sz="0" w:space="0" w:color="auto"/>
                <w:bottom w:val="none" w:sz="0" w:space="0" w:color="auto"/>
                <w:right w:val="none" w:sz="0" w:space="0" w:color="auto"/>
              </w:divBdr>
              <w:divsChild>
                <w:div w:id="403257856">
                  <w:marLeft w:val="0"/>
                  <w:marRight w:val="0"/>
                  <w:marTop w:val="0"/>
                  <w:marBottom w:val="0"/>
                  <w:divBdr>
                    <w:top w:val="none" w:sz="0" w:space="0" w:color="auto"/>
                    <w:left w:val="none" w:sz="0" w:space="0" w:color="auto"/>
                    <w:bottom w:val="none" w:sz="0" w:space="0" w:color="auto"/>
                    <w:right w:val="none" w:sz="0" w:space="0" w:color="auto"/>
                  </w:divBdr>
                  <w:divsChild>
                    <w:div w:id="4871767">
                      <w:marLeft w:val="0"/>
                      <w:marRight w:val="0"/>
                      <w:marTop w:val="0"/>
                      <w:marBottom w:val="0"/>
                      <w:divBdr>
                        <w:top w:val="none" w:sz="0" w:space="0" w:color="auto"/>
                        <w:left w:val="none" w:sz="0" w:space="0" w:color="auto"/>
                        <w:bottom w:val="none" w:sz="0" w:space="0" w:color="auto"/>
                        <w:right w:val="none" w:sz="0" w:space="0" w:color="auto"/>
                      </w:divBdr>
                    </w:div>
                    <w:div w:id="211356908">
                      <w:marLeft w:val="0"/>
                      <w:marRight w:val="0"/>
                      <w:marTop w:val="0"/>
                      <w:marBottom w:val="0"/>
                      <w:divBdr>
                        <w:top w:val="none" w:sz="0" w:space="0" w:color="auto"/>
                        <w:left w:val="none" w:sz="0" w:space="0" w:color="auto"/>
                        <w:bottom w:val="none" w:sz="0" w:space="0" w:color="auto"/>
                        <w:right w:val="none" w:sz="0" w:space="0" w:color="auto"/>
                      </w:divBdr>
                    </w:div>
                    <w:div w:id="290400458">
                      <w:marLeft w:val="0"/>
                      <w:marRight w:val="0"/>
                      <w:marTop w:val="0"/>
                      <w:marBottom w:val="0"/>
                      <w:divBdr>
                        <w:top w:val="none" w:sz="0" w:space="0" w:color="auto"/>
                        <w:left w:val="none" w:sz="0" w:space="0" w:color="auto"/>
                        <w:bottom w:val="none" w:sz="0" w:space="0" w:color="auto"/>
                        <w:right w:val="none" w:sz="0" w:space="0" w:color="auto"/>
                      </w:divBdr>
                    </w:div>
                    <w:div w:id="348801745">
                      <w:marLeft w:val="0"/>
                      <w:marRight w:val="0"/>
                      <w:marTop w:val="0"/>
                      <w:marBottom w:val="0"/>
                      <w:divBdr>
                        <w:top w:val="none" w:sz="0" w:space="0" w:color="auto"/>
                        <w:left w:val="none" w:sz="0" w:space="0" w:color="auto"/>
                        <w:bottom w:val="none" w:sz="0" w:space="0" w:color="auto"/>
                        <w:right w:val="none" w:sz="0" w:space="0" w:color="auto"/>
                      </w:divBdr>
                    </w:div>
                    <w:div w:id="369915772">
                      <w:marLeft w:val="0"/>
                      <w:marRight w:val="0"/>
                      <w:marTop w:val="0"/>
                      <w:marBottom w:val="0"/>
                      <w:divBdr>
                        <w:top w:val="none" w:sz="0" w:space="0" w:color="auto"/>
                        <w:left w:val="none" w:sz="0" w:space="0" w:color="auto"/>
                        <w:bottom w:val="none" w:sz="0" w:space="0" w:color="auto"/>
                        <w:right w:val="none" w:sz="0" w:space="0" w:color="auto"/>
                      </w:divBdr>
                    </w:div>
                    <w:div w:id="464861227">
                      <w:marLeft w:val="0"/>
                      <w:marRight w:val="0"/>
                      <w:marTop w:val="0"/>
                      <w:marBottom w:val="0"/>
                      <w:divBdr>
                        <w:top w:val="none" w:sz="0" w:space="0" w:color="auto"/>
                        <w:left w:val="none" w:sz="0" w:space="0" w:color="auto"/>
                        <w:bottom w:val="none" w:sz="0" w:space="0" w:color="auto"/>
                        <w:right w:val="none" w:sz="0" w:space="0" w:color="auto"/>
                      </w:divBdr>
                    </w:div>
                    <w:div w:id="504712504">
                      <w:marLeft w:val="0"/>
                      <w:marRight w:val="0"/>
                      <w:marTop w:val="0"/>
                      <w:marBottom w:val="0"/>
                      <w:divBdr>
                        <w:top w:val="none" w:sz="0" w:space="0" w:color="auto"/>
                        <w:left w:val="none" w:sz="0" w:space="0" w:color="auto"/>
                        <w:bottom w:val="none" w:sz="0" w:space="0" w:color="auto"/>
                        <w:right w:val="none" w:sz="0" w:space="0" w:color="auto"/>
                      </w:divBdr>
                    </w:div>
                    <w:div w:id="1255625540">
                      <w:marLeft w:val="0"/>
                      <w:marRight w:val="0"/>
                      <w:marTop w:val="0"/>
                      <w:marBottom w:val="0"/>
                      <w:divBdr>
                        <w:top w:val="none" w:sz="0" w:space="0" w:color="auto"/>
                        <w:left w:val="none" w:sz="0" w:space="0" w:color="auto"/>
                        <w:bottom w:val="none" w:sz="0" w:space="0" w:color="auto"/>
                        <w:right w:val="none" w:sz="0" w:space="0" w:color="auto"/>
                      </w:divBdr>
                    </w:div>
                    <w:div w:id="1263029560">
                      <w:marLeft w:val="0"/>
                      <w:marRight w:val="0"/>
                      <w:marTop w:val="0"/>
                      <w:marBottom w:val="0"/>
                      <w:divBdr>
                        <w:top w:val="none" w:sz="0" w:space="0" w:color="auto"/>
                        <w:left w:val="none" w:sz="0" w:space="0" w:color="auto"/>
                        <w:bottom w:val="none" w:sz="0" w:space="0" w:color="auto"/>
                        <w:right w:val="none" w:sz="0" w:space="0" w:color="auto"/>
                      </w:divBdr>
                    </w:div>
                    <w:div w:id="1367490673">
                      <w:marLeft w:val="0"/>
                      <w:marRight w:val="0"/>
                      <w:marTop w:val="0"/>
                      <w:marBottom w:val="0"/>
                      <w:divBdr>
                        <w:top w:val="none" w:sz="0" w:space="0" w:color="auto"/>
                        <w:left w:val="none" w:sz="0" w:space="0" w:color="auto"/>
                        <w:bottom w:val="none" w:sz="0" w:space="0" w:color="auto"/>
                        <w:right w:val="none" w:sz="0" w:space="0" w:color="auto"/>
                      </w:divBdr>
                    </w:div>
                    <w:div w:id="1454399320">
                      <w:marLeft w:val="0"/>
                      <w:marRight w:val="0"/>
                      <w:marTop w:val="0"/>
                      <w:marBottom w:val="0"/>
                      <w:divBdr>
                        <w:top w:val="none" w:sz="0" w:space="0" w:color="auto"/>
                        <w:left w:val="none" w:sz="0" w:space="0" w:color="auto"/>
                        <w:bottom w:val="none" w:sz="0" w:space="0" w:color="auto"/>
                        <w:right w:val="none" w:sz="0" w:space="0" w:color="auto"/>
                      </w:divBdr>
                    </w:div>
                    <w:div w:id="1465924280">
                      <w:marLeft w:val="0"/>
                      <w:marRight w:val="0"/>
                      <w:marTop w:val="0"/>
                      <w:marBottom w:val="0"/>
                      <w:divBdr>
                        <w:top w:val="none" w:sz="0" w:space="0" w:color="auto"/>
                        <w:left w:val="none" w:sz="0" w:space="0" w:color="auto"/>
                        <w:bottom w:val="none" w:sz="0" w:space="0" w:color="auto"/>
                        <w:right w:val="none" w:sz="0" w:space="0" w:color="auto"/>
                      </w:divBdr>
                    </w:div>
                    <w:div w:id="1511068357">
                      <w:marLeft w:val="0"/>
                      <w:marRight w:val="0"/>
                      <w:marTop w:val="0"/>
                      <w:marBottom w:val="0"/>
                      <w:divBdr>
                        <w:top w:val="none" w:sz="0" w:space="0" w:color="auto"/>
                        <w:left w:val="none" w:sz="0" w:space="0" w:color="auto"/>
                        <w:bottom w:val="none" w:sz="0" w:space="0" w:color="auto"/>
                        <w:right w:val="none" w:sz="0" w:space="0" w:color="auto"/>
                      </w:divBdr>
                    </w:div>
                    <w:div w:id="1569851143">
                      <w:marLeft w:val="0"/>
                      <w:marRight w:val="0"/>
                      <w:marTop w:val="0"/>
                      <w:marBottom w:val="0"/>
                      <w:divBdr>
                        <w:top w:val="none" w:sz="0" w:space="0" w:color="auto"/>
                        <w:left w:val="none" w:sz="0" w:space="0" w:color="auto"/>
                        <w:bottom w:val="none" w:sz="0" w:space="0" w:color="auto"/>
                        <w:right w:val="none" w:sz="0" w:space="0" w:color="auto"/>
                      </w:divBdr>
                    </w:div>
                    <w:div w:id="1599365020">
                      <w:marLeft w:val="0"/>
                      <w:marRight w:val="0"/>
                      <w:marTop w:val="0"/>
                      <w:marBottom w:val="0"/>
                      <w:divBdr>
                        <w:top w:val="none" w:sz="0" w:space="0" w:color="auto"/>
                        <w:left w:val="none" w:sz="0" w:space="0" w:color="auto"/>
                        <w:bottom w:val="none" w:sz="0" w:space="0" w:color="auto"/>
                        <w:right w:val="none" w:sz="0" w:space="0" w:color="auto"/>
                      </w:divBdr>
                    </w:div>
                    <w:div w:id="1722745465">
                      <w:marLeft w:val="0"/>
                      <w:marRight w:val="0"/>
                      <w:marTop w:val="0"/>
                      <w:marBottom w:val="0"/>
                      <w:divBdr>
                        <w:top w:val="none" w:sz="0" w:space="0" w:color="auto"/>
                        <w:left w:val="none" w:sz="0" w:space="0" w:color="auto"/>
                        <w:bottom w:val="none" w:sz="0" w:space="0" w:color="auto"/>
                        <w:right w:val="none" w:sz="0" w:space="0" w:color="auto"/>
                      </w:divBdr>
                    </w:div>
                    <w:div w:id="1723939771">
                      <w:marLeft w:val="0"/>
                      <w:marRight w:val="0"/>
                      <w:marTop w:val="0"/>
                      <w:marBottom w:val="0"/>
                      <w:divBdr>
                        <w:top w:val="none" w:sz="0" w:space="0" w:color="auto"/>
                        <w:left w:val="none" w:sz="0" w:space="0" w:color="auto"/>
                        <w:bottom w:val="none" w:sz="0" w:space="0" w:color="auto"/>
                        <w:right w:val="none" w:sz="0" w:space="0" w:color="auto"/>
                      </w:divBdr>
                    </w:div>
                    <w:div w:id="1841507585">
                      <w:marLeft w:val="0"/>
                      <w:marRight w:val="0"/>
                      <w:marTop w:val="0"/>
                      <w:marBottom w:val="0"/>
                      <w:divBdr>
                        <w:top w:val="none" w:sz="0" w:space="0" w:color="auto"/>
                        <w:left w:val="none" w:sz="0" w:space="0" w:color="auto"/>
                        <w:bottom w:val="none" w:sz="0" w:space="0" w:color="auto"/>
                        <w:right w:val="none" w:sz="0" w:space="0" w:color="auto"/>
                      </w:divBdr>
                    </w:div>
                    <w:div w:id="1857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2161">
          <w:marLeft w:val="0"/>
          <w:marRight w:val="0"/>
          <w:marTop w:val="0"/>
          <w:marBottom w:val="0"/>
          <w:divBdr>
            <w:top w:val="none" w:sz="0" w:space="0" w:color="auto"/>
            <w:left w:val="none" w:sz="0" w:space="0" w:color="auto"/>
            <w:bottom w:val="none" w:sz="0" w:space="0" w:color="auto"/>
            <w:right w:val="none" w:sz="0" w:space="0" w:color="auto"/>
          </w:divBdr>
          <w:divsChild>
            <w:div w:id="398360184">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3.xml"/><Relationship Id="rId21" Type="http://schemas.openxmlformats.org/officeDocument/2006/relationships/hyperlink" Target="https://infourok.ru/go.html?href=%23__RefHeading___Toc453968158" TargetMode="External"/><Relationship Id="rId42" Type="http://schemas.openxmlformats.org/officeDocument/2006/relationships/hyperlink" Target="https://infourok.ru/go.html?href=%23__RefHeading___Toc453968181" TargetMode="External"/><Relationship Id="rId63" Type="http://schemas.openxmlformats.org/officeDocument/2006/relationships/hyperlink" Target="https://infourok.ru/go.html?href=%23__RefHeading___Toc453968207" TargetMode="External"/><Relationship Id="rId84" Type="http://schemas.openxmlformats.org/officeDocument/2006/relationships/hyperlink" Target="https://infourok.ru/go.html?href=%23sdfootnote2sym" TargetMode="External"/><Relationship Id="rId138" Type="http://schemas.openxmlformats.org/officeDocument/2006/relationships/hyperlink" Target="https://infourok.ru/go.html?href=%23sdfootnote14anc" TargetMode="External"/><Relationship Id="rId107" Type="http://schemas.openxmlformats.org/officeDocument/2006/relationships/image" Target="media/image12.gif"/><Relationship Id="rId11" Type="http://schemas.openxmlformats.org/officeDocument/2006/relationships/hyperlink" Target="https://infourok.ru/go.html?href=%23__RefHeading___Toc453968145" TargetMode="External"/><Relationship Id="rId32" Type="http://schemas.openxmlformats.org/officeDocument/2006/relationships/hyperlink" Target="https://infourok.ru/go.html?href=%23__RefHeading___Toc453968171" TargetMode="External"/><Relationship Id="rId37" Type="http://schemas.openxmlformats.org/officeDocument/2006/relationships/hyperlink" Target="https://infourok.ru/go.html?href=%23__RefHeading___Toc453968176" TargetMode="External"/><Relationship Id="rId53" Type="http://schemas.openxmlformats.org/officeDocument/2006/relationships/hyperlink" Target="https://infourok.ru/go.html?href=%23__RefHeading___Toc453968197" TargetMode="External"/><Relationship Id="rId58" Type="http://schemas.openxmlformats.org/officeDocument/2006/relationships/hyperlink" Target="https://infourok.ru/go.html?href=%23__RefHeading___Toc453968202" TargetMode="External"/><Relationship Id="rId74" Type="http://schemas.openxmlformats.org/officeDocument/2006/relationships/hyperlink" Target="https://infourok.ru/go.html?href=%23__RefHeading___Toc453968218" TargetMode="External"/><Relationship Id="rId79" Type="http://schemas.openxmlformats.org/officeDocument/2006/relationships/hyperlink" Target="https://infourok.ru/go.html?href=%23__RefHeading___Toc453968223" TargetMode="External"/><Relationship Id="rId102" Type="http://schemas.openxmlformats.org/officeDocument/2006/relationships/image" Target="media/image7.gif"/><Relationship Id="rId123" Type="http://schemas.openxmlformats.org/officeDocument/2006/relationships/hyperlink" Target="https://infourok.ru/go.html?href=%23sdfootnote17sym" TargetMode="External"/><Relationship Id="rId128" Type="http://schemas.openxmlformats.org/officeDocument/2006/relationships/hyperlink" Target="https://infourok.ru/go.html?href=%23sdfootnote4anc" TargetMode="External"/><Relationship Id="rId5" Type="http://schemas.openxmlformats.org/officeDocument/2006/relationships/webSettings" Target="webSettings.xml"/><Relationship Id="rId90" Type="http://schemas.openxmlformats.org/officeDocument/2006/relationships/hyperlink" Target="https://infourok.ru/go.html?href=%23sdfootnote8sym" TargetMode="External"/><Relationship Id="rId95" Type="http://schemas.openxmlformats.org/officeDocument/2006/relationships/hyperlink" Target="https://infourok.ru/go.html?href=%23sdfootnote13sym" TargetMode="External"/><Relationship Id="rId22" Type="http://schemas.openxmlformats.org/officeDocument/2006/relationships/hyperlink" Target="https://infourok.ru/go.html?href=%23__RefHeading___Toc453968159" TargetMode="External"/><Relationship Id="rId27" Type="http://schemas.openxmlformats.org/officeDocument/2006/relationships/hyperlink" Target="https://infourok.ru/go.html?href=%23__RefHeading___Toc453968166" TargetMode="External"/><Relationship Id="rId43" Type="http://schemas.openxmlformats.org/officeDocument/2006/relationships/hyperlink" Target="https://infourok.ru/go.html?href=%23__RefHeading___Toc453968182" TargetMode="External"/><Relationship Id="rId48" Type="http://schemas.openxmlformats.org/officeDocument/2006/relationships/hyperlink" Target="https://infourok.ru/go.html?href=%23__RefHeading___Toc453968190" TargetMode="External"/><Relationship Id="rId64" Type="http://schemas.openxmlformats.org/officeDocument/2006/relationships/hyperlink" Target="https://infourok.ru/go.html?href=%23__RefHeading___Toc453968208" TargetMode="External"/><Relationship Id="rId69" Type="http://schemas.openxmlformats.org/officeDocument/2006/relationships/hyperlink" Target="https://infourok.ru/go.html?href=%23__RefHeading___Toc453968213" TargetMode="External"/><Relationship Id="rId113" Type="http://schemas.openxmlformats.org/officeDocument/2006/relationships/header" Target="header1.xml"/><Relationship Id="rId118" Type="http://schemas.openxmlformats.org/officeDocument/2006/relationships/footer" Target="footer3.xml"/><Relationship Id="rId134" Type="http://schemas.openxmlformats.org/officeDocument/2006/relationships/hyperlink" Target="https://infourok.ru/go.html?href=%23sdfootnote10anc" TargetMode="External"/><Relationship Id="rId139" Type="http://schemas.openxmlformats.org/officeDocument/2006/relationships/hyperlink" Target="https://infourok.ru/go.html?href=%23sdfootnote15anc" TargetMode="External"/><Relationship Id="rId80" Type="http://schemas.openxmlformats.org/officeDocument/2006/relationships/hyperlink" Target="https://infourok.ru/go.html?href=%23__RefHeading___Toc453968224" TargetMode="External"/><Relationship Id="rId85" Type="http://schemas.openxmlformats.org/officeDocument/2006/relationships/hyperlink" Target="https://infourok.ru/go.html?href=%23sdfootnote3sym" TargetMode="External"/><Relationship Id="rId12" Type="http://schemas.openxmlformats.org/officeDocument/2006/relationships/hyperlink" Target="https://infourok.ru/go.html?href=%23__RefHeading___Toc453968146" TargetMode="External"/><Relationship Id="rId17" Type="http://schemas.openxmlformats.org/officeDocument/2006/relationships/hyperlink" Target="https://infourok.ru/go.html?href=%23__RefHeading___Toc453968151" TargetMode="External"/><Relationship Id="rId33" Type="http://schemas.openxmlformats.org/officeDocument/2006/relationships/hyperlink" Target="https://infourok.ru/go.html?href=%23__RefHeading___Toc453968172" TargetMode="External"/><Relationship Id="rId38" Type="http://schemas.openxmlformats.org/officeDocument/2006/relationships/hyperlink" Target="https://infourok.ru/go.html?href=%23__RefHeading___Toc453968177" TargetMode="External"/><Relationship Id="rId59" Type="http://schemas.openxmlformats.org/officeDocument/2006/relationships/hyperlink" Target="https://infourok.ru/go.html?href=%23__RefHeading___Toc453968203" TargetMode="External"/><Relationship Id="rId103" Type="http://schemas.openxmlformats.org/officeDocument/2006/relationships/image" Target="media/image8.gif"/><Relationship Id="rId108" Type="http://schemas.openxmlformats.org/officeDocument/2006/relationships/image" Target="media/image13.gif"/><Relationship Id="rId124" Type="http://schemas.openxmlformats.org/officeDocument/2006/relationships/hyperlink" Target="https://infourok.ru/go.html?href=consultantplus%3A%2F%2Foffline%2Fref%3D7ABCF3F04028D109116B2191643291783C10185B30D08A7337CB4C146C34072F1419DDA662D0F9K8o9M" TargetMode="External"/><Relationship Id="rId129" Type="http://schemas.openxmlformats.org/officeDocument/2006/relationships/hyperlink" Target="https://infourok.ru/go.html?href=%23sdfootnote5anc" TargetMode="External"/><Relationship Id="rId54" Type="http://schemas.openxmlformats.org/officeDocument/2006/relationships/hyperlink" Target="https://infourok.ru/go.html?href=%23__RefHeading___Toc453968198" TargetMode="External"/><Relationship Id="rId70" Type="http://schemas.openxmlformats.org/officeDocument/2006/relationships/hyperlink" Target="https://infourok.ru/go.html?href=%23__RefHeading___Toc453968214" TargetMode="External"/><Relationship Id="rId75" Type="http://schemas.openxmlformats.org/officeDocument/2006/relationships/hyperlink" Target="https://infourok.ru/go.html?href=%23__RefHeading___Toc453968219" TargetMode="External"/><Relationship Id="rId91" Type="http://schemas.openxmlformats.org/officeDocument/2006/relationships/hyperlink" Target="https://infourok.ru/go.html?href=%23sdfootnote9sym" TargetMode="External"/><Relationship Id="rId96" Type="http://schemas.openxmlformats.org/officeDocument/2006/relationships/image" Target="media/image1.png"/><Relationship Id="rId140" Type="http://schemas.openxmlformats.org/officeDocument/2006/relationships/hyperlink" Target="https://infourok.ru/go.html?href=%23sdfootnote16an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nfourok.ru/go.html?href=%23__RefHeading___Toc453968160" TargetMode="External"/><Relationship Id="rId28" Type="http://schemas.openxmlformats.org/officeDocument/2006/relationships/hyperlink" Target="https://infourok.ru/go.html?href=%23__RefHeading___Toc453968167" TargetMode="External"/><Relationship Id="rId49" Type="http://schemas.openxmlformats.org/officeDocument/2006/relationships/hyperlink" Target="https://infourok.ru/go.html?href=%23__RefHeading___Toc453968191" TargetMode="External"/><Relationship Id="rId114" Type="http://schemas.openxmlformats.org/officeDocument/2006/relationships/header" Target="header2.xml"/><Relationship Id="rId119" Type="http://schemas.openxmlformats.org/officeDocument/2006/relationships/hyperlink" Target="https://infourok.ru/go.html?href=%23sdfootnote16sym" TargetMode="External"/><Relationship Id="rId44" Type="http://schemas.openxmlformats.org/officeDocument/2006/relationships/hyperlink" Target="https://infourok.ru/go.html?href=%23__RefHeading___Toc453968185" TargetMode="External"/><Relationship Id="rId60" Type="http://schemas.openxmlformats.org/officeDocument/2006/relationships/hyperlink" Target="https://infourok.ru/go.html?href=%23__RefHeading___Toc453968204" TargetMode="External"/><Relationship Id="rId65" Type="http://schemas.openxmlformats.org/officeDocument/2006/relationships/hyperlink" Target="https://infourok.ru/go.html?href=%23__RefHeading___Toc453968209" TargetMode="External"/><Relationship Id="rId81" Type="http://schemas.openxmlformats.org/officeDocument/2006/relationships/hyperlink" Target="https://infourok.ru/go.html?href=%23__RefHeading___Toc453968225" TargetMode="External"/><Relationship Id="rId86" Type="http://schemas.openxmlformats.org/officeDocument/2006/relationships/hyperlink" Target="https://infourok.ru/go.html?href=%23sdfootnote4sym" TargetMode="External"/><Relationship Id="rId130" Type="http://schemas.openxmlformats.org/officeDocument/2006/relationships/hyperlink" Target="https://infourok.ru/go.html?href=%23sdfootnote6anc" TargetMode="External"/><Relationship Id="rId135" Type="http://schemas.openxmlformats.org/officeDocument/2006/relationships/hyperlink" Target="https://infourok.ru/go.html?href=%23sdfootnote11anc" TargetMode="External"/><Relationship Id="rId13" Type="http://schemas.openxmlformats.org/officeDocument/2006/relationships/hyperlink" Target="https://infourok.ru/go.html?href=%23__RefHeading___Toc453968147" TargetMode="External"/><Relationship Id="rId18" Type="http://schemas.openxmlformats.org/officeDocument/2006/relationships/hyperlink" Target="https://infourok.ru/go.html?href=%23__RefHeading___Toc453968152" TargetMode="External"/><Relationship Id="rId39" Type="http://schemas.openxmlformats.org/officeDocument/2006/relationships/hyperlink" Target="https://infourok.ru/go.html?href=%23__RefHeading___Toc453968178" TargetMode="External"/><Relationship Id="rId109" Type="http://schemas.openxmlformats.org/officeDocument/2006/relationships/image" Target="media/image14.gif"/><Relationship Id="rId34" Type="http://schemas.openxmlformats.org/officeDocument/2006/relationships/hyperlink" Target="https://infourok.ru/go.html?href=%23__RefHeading___Toc453968173" TargetMode="External"/><Relationship Id="rId50" Type="http://schemas.openxmlformats.org/officeDocument/2006/relationships/hyperlink" Target="https://infourok.ru/go.html?href=%23__RefHeading___Toc453968193" TargetMode="External"/><Relationship Id="rId55" Type="http://schemas.openxmlformats.org/officeDocument/2006/relationships/hyperlink" Target="https://infourok.ru/go.html?href=%23__RefHeading___Toc453968199" TargetMode="External"/><Relationship Id="rId76" Type="http://schemas.openxmlformats.org/officeDocument/2006/relationships/hyperlink" Target="https://infourok.ru/go.html?href=%23__RefHeading___Toc453968220" TargetMode="External"/><Relationship Id="rId97" Type="http://schemas.openxmlformats.org/officeDocument/2006/relationships/image" Target="media/image2.gif"/><Relationship Id="rId104" Type="http://schemas.openxmlformats.org/officeDocument/2006/relationships/image" Target="media/image9.gif"/><Relationship Id="rId120" Type="http://schemas.openxmlformats.org/officeDocument/2006/relationships/hyperlink" Target="http://multiurok.ru" TargetMode="External"/><Relationship Id="rId125" Type="http://schemas.openxmlformats.org/officeDocument/2006/relationships/hyperlink" Target="https://infourok.ru/go.html?href=%23sdfootnote1anc" TargetMode="External"/><Relationship Id="rId141" Type="http://schemas.openxmlformats.org/officeDocument/2006/relationships/hyperlink" Target="https://infourok.ru/go.html?href=%23sdfootnote17anc" TargetMode="External"/><Relationship Id="rId7" Type="http://schemas.openxmlformats.org/officeDocument/2006/relationships/endnotes" Target="endnotes.xml"/><Relationship Id="rId71" Type="http://schemas.openxmlformats.org/officeDocument/2006/relationships/hyperlink" Target="https://infourok.ru/go.html?href=%23__RefHeading___Toc453968215" TargetMode="External"/><Relationship Id="rId92" Type="http://schemas.openxmlformats.org/officeDocument/2006/relationships/hyperlink" Target="https://infourok.ru/go.html?href=%23sdfootnote10sym" TargetMode="External"/><Relationship Id="rId2" Type="http://schemas.openxmlformats.org/officeDocument/2006/relationships/numbering" Target="numbering.xml"/><Relationship Id="rId29" Type="http://schemas.openxmlformats.org/officeDocument/2006/relationships/hyperlink" Target="https://infourok.ru/go.html?href=%23__RefHeading___Toc453968168" TargetMode="External"/><Relationship Id="rId24" Type="http://schemas.openxmlformats.org/officeDocument/2006/relationships/hyperlink" Target="https://infourok.ru/go.html?href=%23__RefHeading___Toc453968161" TargetMode="External"/><Relationship Id="rId40" Type="http://schemas.openxmlformats.org/officeDocument/2006/relationships/hyperlink" Target="https://infourok.ru/go.html?href=%23__RefHeading___Toc453968179" TargetMode="External"/><Relationship Id="rId45" Type="http://schemas.openxmlformats.org/officeDocument/2006/relationships/hyperlink" Target="https://infourok.ru/go.html?href=%23__RefHeading___Toc453968187" TargetMode="External"/><Relationship Id="rId66" Type="http://schemas.openxmlformats.org/officeDocument/2006/relationships/hyperlink" Target="https://infourok.ru/go.html?href=%23__RefHeading___Toc453968210" TargetMode="External"/><Relationship Id="rId87" Type="http://schemas.openxmlformats.org/officeDocument/2006/relationships/hyperlink" Target="https://infourok.ru/go.html?href=%23sdfootnote5sym" TargetMode="External"/><Relationship Id="rId110" Type="http://schemas.openxmlformats.org/officeDocument/2006/relationships/hyperlink" Target="https://infourok.ru/go.html?href=http%3A%2F%2Fwww.consultant.ru%2Fdocument%2Fcons_doc_LAW_99661%2F%3Fdst%3D100004" TargetMode="External"/><Relationship Id="rId115" Type="http://schemas.openxmlformats.org/officeDocument/2006/relationships/footer" Target="footer1.xml"/><Relationship Id="rId131" Type="http://schemas.openxmlformats.org/officeDocument/2006/relationships/hyperlink" Target="https://infourok.ru/go.html?href=%23sdfootnote7anc" TargetMode="External"/><Relationship Id="rId136" Type="http://schemas.openxmlformats.org/officeDocument/2006/relationships/hyperlink" Target="https://infourok.ru/go.html?href=%23sdfootnote12anc" TargetMode="External"/><Relationship Id="rId61" Type="http://schemas.openxmlformats.org/officeDocument/2006/relationships/hyperlink" Target="https://infourok.ru/go.html?href=%23__RefHeading___Toc453968205" TargetMode="External"/><Relationship Id="rId82" Type="http://schemas.openxmlformats.org/officeDocument/2006/relationships/hyperlink" Target="https://infourok.ru/go.html?href=%23__RefHeading___Toc453968226" TargetMode="External"/><Relationship Id="rId19" Type="http://schemas.openxmlformats.org/officeDocument/2006/relationships/hyperlink" Target="https://infourok.ru/go.html?href=%23__RefHeading___Toc453968155" TargetMode="External"/><Relationship Id="rId14" Type="http://schemas.openxmlformats.org/officeDocument/2006/relationships/hyperlink" Target="https://infourok.ru/go.html?href=%23__RefHeading___Toc453968148" TargetMode="External"/><Relationship Id="rId30" Type="http://schemas.openxmlformats.org/officeDocument/2006/relationships/hyperlink" Target="https://infourok.ru/go.html?href=%23__RefHeading___Toc453968169" TargetMode="External"/><Relationship Id="rId35" Type="http://schemas.openxmlformats.org/officeDocument/2006/relationships/hyperlink" Target="https://infourok.ru/go.html?href=%23__RefHeading___Toc453968174" TargetMode="External"/><Relationship Id="rId56" Type="http://schemas.openxmlformats.org/officeDocument/2006/relationships/hyperlink" Target="https://infourok.ru/go.html?href=%23__RefHeading___Toc453968200" TargetMode="External"/><Relationship Id="rId77" Type="http://schemas.openxmlformats.org/officeDocument/2006/relationships/hyperlink" Target="https://infourok.ru/go.html?href=%23__RefHeading___Toc453968221" TargetMode="External"/><Relationship Id="rId100" Type="http://schemas.openxmlformats.org/officeDocument/2006/relationships/image" Target="media/image5.gif"/><Relationship Id="rId105" Type="http://schemas.openxmlformats.org/officeDocument/2006/relationships/image" Target="media/image10.gif"/><Relationship Id="rId126" Type="http://schemas.openxmlformats.org/officeDocument/2006/relationships/hyperlink" Target="https://infourok.ru/go.html?href=%23sdfootnote2anc" TargetMode="External"/><Relationship Id="rId8" Type="http://schemas.openxmlformats.org/officeDocument/2006/relationships/hyperlink" Target="https://infourok.ru/go.html?href=%23__RefHeading___Toc453968142" TargetMode="External"/><Relationship Id="rId51" Type="http://schemas.openxmlformats.org/officeDocument/2006/relationships/hyperlink" Target="https://infourok.ru/go.html?href=%23__RefHeading___Toc453968195" TargetMode="External"/><Relationship Id="rId72" Type="http://schemas.openxmlformats.org/officeDocument/2006/relationships/hyperlink" Target="https://infourok.ru/go.html?href=%23__RefHeading___Toc453968216" TargetMode="External"/><Relationship Id="rId93" Type="http://schemas.openxmlformats.org/officeDocument/2006/relationships/hyperlink" Target="https://infourok.ru/go.html?href=%23sdfootnote11sym" TargetMode="External"/><Relationship Id="rId98" Type="http://schemas.openxmlformats.org/officeDocument/2006/relationships/image" Target="media/image3.gif"/><Relationship Id="rId121" Type="http://schemas.openxmlformats.org/officeDocument/2006/relationships/hyperlink" Target="http://publiclibrary.ru"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infourok.ru/go.html?href=%23__RefHeading___Toc453968163" TargetMode="External"/><Relationship Id="rId46" Type="http://schemas.openxmlformats.org/officeDocument/2006/relationships/hyperlink" Target="https://infourok.ru/go.html?href=%23__RefHeading___Toc453968188" TargetMode="External"/><Relationship Id="rId67" Type="http://schemas.openxmlformats.org/officeDocument/2006/relationships/hyperlink" Target="https://infourok.ru/go.html?href=%23__RefHeading___Toc453968211" TargetMode="External"/><Relationship Id="rId116" Type="http://schemas.openxmlformats.org/officeDocument/2006/relationships/footer" Target="footer2.xml"/><Relationship Id="rId137" Type="http://schemas.openxmlformats.org/officeDocument/2006/relationships/hyperlink" Target="https://infourok.ru/go.html?href=%23sdfootnote13anc" TargetMode="External"/><Relationship Id="rId20" Type="http://schemas.openxmlformats.org/officeDocument/2006/relationships/hyperlink" Target="https://infourok.ru/go.html?href=%23__RefHeading___Toc453968157" TargetMode="External"/><Relationship Id="rId41" Type="http://schemas.openxmlformats.org/officeDocument/2006/relationships/hyperlink" Target="https://infourok.ru/go.html?href=%23__RefHeading___Toc453968180" TargetMode="External"/><Relationship Id="rId62" Type="http://schemas.openxmlformats.org/officeDocument/2006/relationships/hyperlink" Target="https://infourok.ru/go.html?href=%23__RefHeading___Toc453968206" TargetMode="External"/><Relationship Id="rId83" Type="http://schemas.openxmlformats.org/officeDocument/2006/relationships/hyperlink" Target="https://infourok.ru/go.html?href=%23sdfootnote1sym" TargetMode="External"/><Relationship Id="rId88" Type="http://schemas.openxmlformats.org/officeDocument/2006/relationships/hyperlink" Target="https://infourok.ru/go.html?href=%23sdfootnote6sym" TargetMode="External"/><Relationship Id="rId111" Type="http://schemas.openxmlformats.org/officeDocument/2006/relationships/hyperlink" Target="https://infourok.ru/go.html?href=%23sdfootnote14sym" TargetMode="External"/><Relationship Id="rId132" Type="http://schemas.openxmlformats.org/officeDocument/2006/relationships/hyperlink" Target="https://infourok.ru/go.html?href=%23sdfootnote8anc" TargetMode="External"/><Relationship Id="rId15" Type="http://schemas.openxmlformats.org/officeDocument/2006/relationships/hyperlink" Target="https://infourok.ru/go.html?href=%23__RefHeading___Toc453968149" TargetMode="External"/><Relationship Id="rId36" Type="http://schemas.openxmlformats.org/officeDocument/2006/relationships/hyperlink" Target="https://infourok.ru/go.html?href=%23__RefHeading___Toc453968175" TargetMode="External"/><Relationship Id="rId57" Type="http://schemas.openxmlformats.org/officeDocument/2006/relationships/hyperlink" Target="https://infourok.ru/go.html?href=%23__RefHeading___Toc453968201" TargetMode="External"/><Relationship Id="rId106" Type="http://schemas.openxmlformats.org/officeDocument/2006/relationships/image" Target="media/image11.gif"/><Relationship Id="rId127" Type="http://schemas.openxmlformats.org/officeDocument/2006/relationships/hyperlink" Target="https://infourok.ru/go.html?href=%23sdfootnote3anc" TargetMode="External"/><Relationship Id="rId10" Type="http://schemas.openxmlformats.org/officeDocument/2006/relationships/hyperlink" Target="https://infourok.ru/go.html?href=%23__RefHeading___Toc453968144" TargetMode="External"/><Relationship Id="rId31" Type="http://schemas.openxmlformats.org/officeDocument/2006/relationships/hyperlink" Target="https://infourok.ru/go.html?href=%23__RefHeading___Toc453968170" TargetMode="External"/><Relationship Id="rId52" Type="http://schemas.openxmlformats.org/officeDocument/2006/relationships/hyperlink" Target="https://infourok.ru/go.html?href=%23__RefHeading___Toc453968196" TargetMode="External"/><Relationship Id="rId73" Type="http://schemas.openxmlformats.org/officeDocument/2006/relationships/hyperlink" Target="https://infourok.ru/go.html?href=%23__RefHeading___Toc453968217" TargetMode="External"/><Relationship Id="rId78" Type="http://schemas.openxmlformats.org/officeDocument/2006/relationships/hyperlink" Target="https://infourok.ru/go.html?href=%23__RefHeading___Toc453968222" TargetMode="External"/><Relationship Id="rId94" Type="http://schemas.openxmlformats.org/officeDocument/2006/relationships/hyperlink" Target="https://infourok.ru/go.html?href=%23sdfootnote12sym" TargetMode="External"/><Relationship Id="rId99" Type="http://schemas.openxmlformats.org/officeDocument/2006/relationships/image" Target="media/image4.gif"/><Relationship Id="rId101" Type="http://schemas.openxmlformats.org/officeDocument/2006/relationships/image" Target="media/image6.gif"/><Relationship Id="rId122" Type="http://schemas.openxmlformats.org/officeDocument/2006/relationships/hyperlink" Target="http://pnu.edu.ru/"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fourok.ru/go.html?href=%23__RefHeading___Toc453968143" TargetMode="External"/><Relationship Id="rId26" Type="http://schemas.openxmlformats.org/officeDocument/2006/relationships/hyperlink" Target="https://infourok.ru/go.html?href=%23__RefHeading___Toc453968165" TargetMode="External"/><Relationship Id="rId47" Type="http://schemas.openxmlformats.org/officeDocument/2006/relationships/hyperlink" Target="https://infourok.ru/go.html?href=%23__RefHeading___Toc453968189" TargetMode="External"/><Relationship Id="rId68" Type="http://schemas.openxmlformats.org/officeDocument/2006/relationships/hyperlink" Target="https://infourok.ru/go.html?href=%23__RefHeading___Toc453968212" TargetMode="External"/><Relationship Id="rId89" Type="http://schemas.openxmlformats.org/officeDocument/2006/relationships/hyperlink" Target="https://infourok.ru/go.html?href=%23sdfootnote7sym" TargetMode="External"/><Relationship Id="rId112" Type="http://schemas.openxmlformats.org/officeDocument/2006/relationships/hyperlink" Target="https://infourok.ru/go.html?href=%23sdfootnote15sym" TargetMode="External"/><Relationship Id="rId133" Type="http://schemas.openxmlformats.org/officeDocument/2006/relationships/hyperlink" Target="https://infourok.ru/go.html?href=%23sdfootnote9anc" TargetMode="External"/><Relationship Id="rId16" Type="http://schemas.openxmlformats.org/officeDocument/2006/relationships/hyperlink" Target="https://infourok.ru/go.html?href=%23__RefHeading___Toc453968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B275-84A7-49C0-A5A2-B83E2F02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275</Pages>
  <Words>110852</Words>
  <Characters>631859</Characters>
  <Application>Microsoft Office Word</Application>
  <DocSecurity>0</DocSecurity>
  <Lines>5265</Lines>
  <Paragraphs>1482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741229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cp:revision>
  <dcterms:created xsi:type="dcterms:W3CDTF">2021-03-16T10:07:00Z</dcterms:created>
  <dcterms:modified xsi:type="dcterms:W3CDTF">2021-05-11T05:30:00Z</dcterms:modified>
</cp:coreProperties>
</file>