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31" w:rsidRDefault="003B7331" w:rsidP="003B7331">
      <w:pPr>
        <w:ind w:right="-5"/>
        <w:jc w:val="center"/>
        <w:rPr>
          <w:rFonts w:ascii="Cambria Math" w:hAnsi="Cambria Math"/>
          <w:noProof/>
        </w:rPr>
      </w:pPr>
      <w:r>
        <w:rPr>
          <w:rFonts w:ascii="Cambria Math" w:hAnsi="Cambria Math"/>
          <w:noProof/>
          <w:lang w:eastAsia="ru-RU"/>
        </w:rPr>
        <w:drawing>
          <wp:inline distT="0" distB="0" distL="0" distR="0" wp14:anchorId="59E0DC48" wp14:editId="226F8F9F">
            <wp:extent cx="1095375" cy="1019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95375" cy="1019175"/>
                    </a:xfrm>
                    <a:prstGeom prst="rect">
                      <a:avLst/>
                    </a:prstGeom>
                    <a:noFill/>
                    <a:ln w="9525">
                      <a:noFill/>
                      <a:miter lim="800000"/>
                      <a:headEnd/>
                      <a:tailEnd/>
                    </a:ln>
                  </pic:spPr>
                </pic:pic>
              </a:graphicData>
            </a:graphic>
          </wp:inline>
        </w:drawing>
      </w:r>
    </w:p>
    <w:p w:rsidR="003B7331" w:rsidRPr="005E5E48" w:rsidRDefault="003B7331" w:rsidP="003B7331">
      <w:pPr>
        <w:widowControl w:val="0"/>
        <w:overflowPunct w:val="0"/>
        <w:autoSpaceDE w:val="0"/>
        <w:autoSpaceDN w:val="0"/>
        <w:adjustRightInd w:val="0"/>
        <w:spacing w:after="0" w:line="220" w:lineRule="auto"/>
        <w:ind w:left="142" w:right="-10"/>
        <w:jc w:val="center"/>
        <w:rPr>
          <w:rFonts w:ascii="Times New Roman" w:eastAsia="Times New Roman" w:hAnsi="Times New Roman" w:cs="Times New Roman"/>
          <w:b/>
          <w:bCs/>
          <w:sz w:val="32"/>
          <w:szCs w:val="32"/>
          <w:lang w:eastAsia="ru-RU"/>
        </w:rPr>
      </w:pPr>
      <w:r w:rsidRPr="005E5E48">
        <w:rPr>
          <w:rFonts w:ascii="Times New Roman" w:eastAsia="Times New Roman" w:hAnsi="Times New Roman" w:cs="Times New Roman"/>
          <w:b/>
          <w:bCs/>
          <w:sz w:val="32"/>
          <w:szCs w:val="32"/>
          <w:lang w:eastAsia="ru-RU"/>
        </w:rPr>
        <w:t>МИНИСТЕРСТВО ОБРАЗОВАНИЯ И НАУКИ</w:t>
      </w:r>
    </w:p>
    <w:p w:rsidR="003B7331" w:rsidRPr="005E5E48" w:rsidRDefault="003B7331" w:rsidP="003B7331">
      <w:pPr>
        <w:widowControl w:val="0"/>
        <w:tabs>
          <w:tab w:val="left" w:pos="10490"/>
        </w:tabs>
        <w:overflowPunct w:val="0"/>
        <w:autoSpaceDE w:val="0"/>
        <w:autoSpaceDN w:val="0"/>
        <w:adjustRightInd w:val="0"/>
        <w:spacing w:after="0" w:line="220" w:lineRule="auto"/>
        <w:ind w:left="142" w:right="-10"/>
        <w:jc w:val="center"/>
        <w:rPr>
          <w:rFonts w:ascii="Times New Roman" w:eastAsia="Times New Roman" w:hAnsi="Times New Roman" w:cs="Times New Roman"/>
          <w:b/>
          <w:bCs/>
          <w:sz w:val="28"/>
          <w:szCs w:val="28"/>
          <w:lang w:eastAsia="ru-RU"/>
        </w:rPr>
      </w:pPr>
      <w:r w:rsidRPr="005E5E48">
        <w:rPr>
          <w:rFonts w:ascii="Times New Roman" w:eastAsia="Times New Roman" w:hAnsi="Times New Roman" w:cs="Times New Roman"/>
          <w:b/>
          <w:bCs/>
          <w:sz w:val="32"/>
          <w:szCs w:val="32"/>
          <w:lang w:eastAsia="ru-RU"/>
        </w:rPr>
        <w:t>РЕСПУБЛИКИ ДАГЕСТАН</w:t>
      </w:r>
    </w:p>
    <w:p w:rsidR="003B7331" w:rsidRPr="005E5E48" w:rsidRDefault="003B7331" w:rsidP="003B7331">
      <w:pPr>
        <w:widowControl w:val="0"/>
        <w:tabs>
          <w:tab w:val="left" w:pos="10490"/>
        </w:tabs>
        <w:overflowPunct w:val="0"/>
        <w:autoSpaceDE w:val="0"/>
        <w:autoSpaceDN w:val="0"/>
        <w:adjustRightInd w:val="0"/>
        <w:spacing w:after="0" w:line="220" w:lineRule="auto"/>
        <w:ind w:left="142" w:right="-10"/>
        <w:jc w:val="center"/>
        <w:rPr>
          <w:rFonts w:ascii="Times New Roman" w:eastAsia="Times New Roman" w:hAnsi="Times New Roman" w:cs="Times New Roman"/>
          <w:b/>
          <w:bCs/>
          <w:sz w:val="28"/>
          <w:szCs w:val="28"/>
          <w:lang w:eastAsia="ru-RU"/>
        </w:rPr>
      </w:pPr>
      <w:r w:rsidRPr="005E5E48">
        <w:rPr>
          <w:rFonts w:ascii="Times New Roman" w:eastAsia="Times New Roman" w:hAnsi="Times New Roman" w:cs="Times New Roman"/>
          <w:b/>
          <w:bCs/>
          <w:sz w:val="28"/>
          <w:szCs w:val="28"/>
          <w:lang w:eastAsia="ru-RU"/>
        </w:rPr>
        <w:t xml:space="preserve">Государственное казенное общеобразовательное учреждение </w:t>
      </w:r>
    </w:p>
    <w:p w:rsidR="003B7331" w:rsidRPr="005E5E48" w:rsidRDefault="003B7331" w:rsidP="003B7331">
      <w:pPr>
        <w:widowControl w:val="0"/>
        <w:tabs>
          <w:tab w:val="left" w:pos="10490"/>
        </w:tabs>
        <w:overflowPunct w:val="0"/>
        <w:autoSpaceDE w:val="0"/>
        <w:autoSpaceDN w:val="0"/>
        <w:adjustRightInd w:val="0"/>
        <w:spacing w:after="0" w:line="220" w:lineRule="auto"/>
        <w:ind w:left="142" w:right="-10"/>
        <w:jc w:val="center"/>
        <w:rPr>
          <w:rFonts w:ascii="Times New Roman" w:eastAsia="Times New Roman" w:hAnsi="Times New Roman" w:cs="Times New Roman"/>
          <w:b/>
          <w:bCs/>
          <w:sz w:val="27"/>
          <w:szCs w:val="27"/>
          <w:lang w:eastAsia="ru-RU"/>
        </w:rPr>
      </w:pPr>
      <w:r w:rsidRPr="005E5E48">
        <w:rPr>
          <w:rFonts w:ascii="Times New Roman" w:eastAsia="Times New Roman" w:hAnsi="Times New Roman" w:cs="Times New Roman"/>
          <w:b/>
          <w:bCs/>
          <w:sz w:val="27"/>
          <w:szCs w:val="27"/>
          <w:lang w:eastAsia="ru-RU"/>
        </w:rPr>
        <w:t>Республики Дагестан</w:t>
      </w:r>
    </w:p>
    <w:p w:rsidR="003B7331" w:rsidRPr="005E5E48" w:rsidRDefault="003B7331" w:rsidP="003B7331">
      <w:pPr>
        <w:widowControl w:val="0"/>
        <w:tabs>
          <w:tab w:val="left" w:pos="10490"/>
        </w:tabs>
        <w:overflowPunct w:val="0"/>
        <w:autoSpaceDE w:val="0"/>
        <w:autoSpaceDN w:val="0"/>
        <w:adjustRightInd w:val="0"/>
        <w:spacing w:after="0" w:line="220" w:lineRule="auto"/>
        <w:ind w:left="142" w:right="-10"/>
        <w:jc w:val="center"/>
        <w:rPr>
          <w:rFonts w:ascii="Times New Roman" w:eastAsia="Times New Roman" w:hAnsi="Times New Roman" w:cs="Times New Roman"/>
          <w:b/>
          <w:bCs/>
          <w:sz w:val="27"/>
          <w:szCs w:val="27"/>
          <w:lang w:eastAsia="ru-RU"/>
        </w:rPr>
      </w:pPr>
      <w:r w:rsidRPr="005E5E48">
        <w:rPr>
          <w:rFonts w:ascii="Times New Roman" w:eastAsia="Times New Roman" w:hAnsi="Times New Roman" w:cs="Times New Roman"/>
          <w:b/>
          <w:bCs/>
          <w:sz w:val="27"/>
          <w:szCs w:val="27"/>
          <w:lang w:eastAsia="ru-RU"/>
        </w:rPr>
        <w:t xml:space="preserve"> «Ибрагимотарская средняя общеобразовательная школа Тляратинского района»</w:t>
      </w:r>
    </w:p>
    <w:p w:rsidR="003B7331" w:rsidRPr="005E5E48" w:rsidRDefault="003B7331" w:rsidP="003B7331">
      <w:pPr>
        <w:widowControl w:val="0"/>
        <w:autoSpaceDE w:val="0"/>
        <w:autoSpaceDN w:val="0"/>
        <w:adjustRightInd w:val="0"/>
        <w:spacing w:after="0" w:line="235" w:lineRule="auto"/>
        <w:ind w:left="426"/>
        <w:jc w:val="center"/>
        <w:rPr>
          <w:rFonts w:ascii="Times New Roman" w:eastAsia="Times New Roman" w:hAnsi="Times New Roman" w:cs="Times New Roman"/>
          <w:sz w:val="24"/>
          <w:szCs w:val="28"/>
          <w:lang w:eastAsia="ru-RU"/>
        </w:rPr>
      </w:pPr>
      <w:r w:rsidRPr="005E5E48">
        <w:rPr>
          <w:rFonts w:ascii="Times New Roman" w:eastAsia="Times New Roman" w:hAnsi="Times New Roman" w:cs="Times New Roman"/>
          <w:sz w:val="24"/>
          <w:szCs w:val="28"/>
          <w:lang w:eastAsia="ru-RU"/>
        </w:rPr>
        <w:t xml:space="preserve">адрес: 3688428, РД, </w:t>
      </w:r>
      <w:proofErr w:type="spellStart"/>
      <w:r w:rsidRPr="005E5E48">
        <w:rPr>
          <w:rFonts w:ascii="Times New Roman" w:eastAsia="Times New Roman" w:hAnsi="Times New Roman" w:cs="Times New Roman"/>
          <w:sz w:val="24"/>
          <w:szCs w:val="28"/>
          <w:lang w:eastAsia="ru-RU"/>
        </w:rPr>
        <w:t>Тляратинский</w:t>
      </w:r>
      <w:proofErr w:type="spellEnd"/>
      <w:r w:rsidRPr="005E5E48">
        <w:rPr>
          <w:rFonts w:ascii="Times New Roman" w:eastAsia="Times New Roman" w:hAnsi="Times New Roman" w:cs="Times New Roman"/>
          <w:sz w:val="24"/>
          <w:szCs w:val="28"/>
          <w:lang w:eastAsia="ru-RU"/>
        </w:rPr>
        <w:t xml:space="preserve"> район, п/о </w:t>
      </w:r>
      <w:proofErr w:type="spellStart"/>
      <w:r w:rsidRPr="005E5E48">
        <w:rPr>
          <w:rFonts w:ascii="Times New Roman" w:eastAsia="Times New Roman" w:hAnsi="Times New Roman" w:cs="Times New Roman"/>
          <w:sz w:val="24"/>
          <w:szCs w:val="28"/>
          <w:lang w:eastAsia="ru-RU"/>
        </w:rPr>
        <w:t>Ибрагимотар,с</w:t>
      </w:r>
      <w:proofErr w:type="gramStart"/>
      <w:r w:rsidRPr="005E5E48">
        <w:rPr>
          <w:rFonts w:ascii="Times New Roman" w:eastAsia="Times New Roman" w:hAnsi="Times New Roman" w:cs="Times New Roman"/>
          <w:sz w:val="24"/>
          <w:szCs w:val="28"/>
          <w:lang w:eastAsia="ru-RU"/>
        </w:rPr>
        <w:t>.И</w:t>
      </w:r>
      <w:proofErr w:type="gramEnd"/>
      <w:r w:rsidRPr="005E5E48">
        <w:rPr>
          <w:rFonts w:ascii="Times New Roman" w:eastAsia="Times New Roman" w:hAnsi="Times New Roman" w:cs="Times New Roman"/>
          <w:sz w:val="24"/>
          <w:szCs w:val="28"/>
          <w:lang w:eastAsia="ru-RU"/>
        </w:rPr>
        <w:t>брагимотар</w:t>
      </w:r>
      <w:proofErr w:type="spellEnd"/>
    </w:p>
    <w:p w:rsidR="003B7331" w:rsidRPr="005E5E48" w:rsidRDefault="003B7331" w:rsidP="003B7331">
      <w:pPr>
        <w:widowControl w:val="0"/>
        <w:autoSpaceDE w:val="0"/>
        <w:autoSpaceDN w:val="0"/>
        <w:adjustRightInd w:val="0"/>
        <w:spacing w:after="0" w:line="240" w:lineRule="auto"/>
        <w:ind w:left="426"/>
        <w:jc w:val="center"/>
        <w:rPr>
          <w:rFonts w:ascii="Times New Roman" w:eastAsia="Times New Roman" w:hAnsi="Times New Roman" w:cs="Times New Roman"/>
          <w:sz w:val="24"/>
          <w:szCs w:val="28"/>
          <w:lang w:eastAsia="ru-RU"/>
        </w:rPr>
      </w:pPr>
      <w:r w:rsidRPr="005E5E48">
        <w:rPr>
          <w:rFonts w:ascii="Times New Roman" w:eastAsia="Times New Roman" w:hAnsi="Times New Roman" w:cs="Times New Roman"/>
          <w:sz w:val="24"/>
          <w:szCs w:val="28"/>
          <w:lang w:eastAsia="ru-RU"/>
        </w:rPr>
        <w:t xml:space="preserve">тел./факс 8-928-567-80-83 ИНН 0532140714  КПП  053201001  </w:t>
      </w:r>
      <w:r w:rsidRPr="005E5E48">
        <w:rPr>
          <w:rFonts w:ascii="Times New Roman" w:eastAsia="Times New Roman" w:hAnsi="Times New Roman" w:cs="Times New Roman"/>
          <w:sz w:val="24"/>
          <w:szCs w:val="28"/>
          <w:lang w:val="en-US" w:eastAsia="ru-RU"/>
        </w:rPr>
        <w:t>e</w:t>
      </w:r>
      <w:r w:rsidRPr="005E5E48">
        <w:rPr>
          <w:rFonts w:ascii="Times New Roman" w:eastAsia="Times New Roman" w:hAnsi="Times New Roman" w:cs="Times New Roman"/>
          <w:sz w:val="24"/>
          <w:szCs w:val="28"/>
          <w:lang w:eastAsia="ru-RU"/>
        </w:rPr>
        <w:t>-</w:t>
      </w:r>
      <w:r w:rsidRPr="005E5E48">
        <w:rPr>
          <w:rFonts w:ascii="Times New Roman" w:eastAsia="Times New Roman" w:hAnsi="Times New Roman" w:cs="Times New Roman"/>
          <w:sz w:val="24"/>
          <w:szCs w:val="28"/>
          <w:lang w:val="en-US" w:eastAsia="ru-RU"/>
        </w:rPr>
        <w:t>mail</w:t>
      </w:r>
      <w:r w:rsidRPr="005E5E48">
        <w:rPr>
          <w:rFonts w:ascii="Times New Roman" w:eastAsia="Times New Roman" w:hAnsi="Times New Roman" w:cs="Times New Roman"/>
          <w:sz w:val="24"/>
          <w:szCs w:val="28"/>
          <w:lang w:eastAsia="ru-RU"/>
        </w:rPr>
        <w:t xml:space="preserve">: </w:t>
      </w:r>
      <w:hyperlink r:id="rId7" w:history="1">
        <w:r w:rsidRPr="005E5E48">
          <w:rPr>
            <w:rFonts w:ascii="Times New Roman" w:eastAsia="Times New Roman" w:hAnsi="Times New Roman" w:cs="Times New Roman"/>
            <w:color w:val="0000FF" w:themeColor="hyperlink"/>
            <w:sz w:val="24"/>
            <w:szCs w:val="28"/>
            <w:u w:val="single"/>
            <w:lang w:val="en-US" w:eastAsia="ru-RU"/>
          </w:rPr>
          <w:t>ibragimot</w:t>
        </w:r>
        <w:r w:rsidRPr="005E5E48">
          <w:rPr>
            <w:rFonts w:ascii="Times New Roman" w:eastAsia="Times New Roman" w:hAnsi="Times New Roman" w:cs="Times New Roman"/>
            <w:color w:val="0000FF" w:themeColor="hyperlink"/>
            <w:sz w:val="24"/>
            <w:szCs w:val="28"/>
            <w:u w:val="single"/>
            <w:lang w:eastAsia="ru-RU"/>
          </w:rPr>
          <w:t>@</w:t>
        </w:r>
        <w:r w:rsidRPr="005E5E48">
          <w:rPr>
            <w:rFonts w:ascii="Times New Roman" w:eastAsia="Times New Roman" w:hAnsi="Times New Roman" w:cs="Times New Roman"/>
            <w:color w:val="0000FF" w:themeColor="hyperlink"/>
            <w:sz w:val="24"/>
            <w:szCs w:val="28"/>
            <w:u w:val="single"/>
            <w:lang w:val="en-US" w:eastAsia="ru-RU"/>
          </w:rPr>
          <w:t>mail</w:t>
        </w:r>
        <w:r w:rsidRPr="005E5E48">
          <w:rPr>
            <w:rFonts w:ascii="Times New Roman" w:eastAsia="Times New Roman" w:hAnsi="Times New Roman" w:cs="Times New Roman"/>
            <w:color w:val="0000FF" w:themeColor="hyperlink"/>
            <w:sz w:val="24"/>
            <w:szCs w:val="28"/>
            <w:u w:val="single"/>
            <w:lang w:eastAsia="ru-RU"/>
          </w:rPr>
          <w:t>.</w:t>
        </w:r>
        <w:proofErr w:type="spellStart"/>
        <w:r w:rsidRPr="005E5E48">
          <w:rPr>
            <w:rFonts w:ascii="Times New Roman" w:eastAsia="Times New Roman" w:hAnsi="Times New Roman" w:cs="Times New Roman"/>
            <w:color w:val="0000FF" w:themeColor="hyperlink"/>
            <w:sz w:val="24"/>
            <w:szCs w:val="28"/>
            <w:u w:val="single"/>
            <w:lang w:val="en-US" w:eastAsia="ru-RU"/>
          </w:rPr>
          <w:t>ru</w:t>
        </w:r>
        <w:proofErr w:type="spellEnd"/>
      </w:hyperlink>
    </w:p>
    <w:p w:rsidR="003B7331" w:rsidRPr="005E5E48" w:rsidRDefault="003B7331" w:rsidP="003B7331">
      <w:pPr>
        <w:widowControl w:val="0"/>
        <w:autoSpaceDE w:val="0"/>
        <w:autoSpaceDN w:val="0"/>
        <w:adjustRightInd w:val="0"/>
        <w:spacing w:after="0" w:line="240" w:lineRule="auto"/>
        <w:ind w:left="426"/>
        <w:rPr>
          <w:rFonts w:ascii="Times New Roman" w:eastAsia="Times New Roman" w:hAnsi="Times New Roman" w:cs="Times New Roman"/>
          <w:sz w:val="24"/>
          <w:szCs w:val="28"/>
          <w:u w:val="double"/>
          <w:lang w:eastAsia="ru-RU"/>
        </w:rPr>
      </w:pPr>
      <w:r w:rsidRPr="005E5E48">
        <w:rPr>
          <w:rFonts w:ascii="Times New Roman" w:eastAsia="Times New Roman" w:hAnsi="Times New Roman" w:cs="Times New Roman"/>
          <w:sz w:val="24"/>
          <w:szCs w:val="28"/>
          <w:u w:val="double"/>
          <w:lang w:eastAsia="ru-RU"/>
        </w:rPr>
        <w:t>________________________________________________________________________________</w:t>
      </w:r>
    </w:p>
    <w:p w:rsidR="003B7331" w:rsidRPr="005E5E48" w:rsidRDefault="003B7331" w:rsidP="003B7331">
      <w:pPr>
        <w:widowControl w:val="0"/>
        <w:autoSpaceDE w:val="0"/>
        <w:autoSpaceDN w:val="0"/>
        <w:adjustRightInd w:val="0"/>
        <w:spacing w:after="0" w:line="240" w:lineRule="auto"/>
        <w:ind w:left="426"/>
        <w:rPr>
          <w:rFonts w:ascii="Times New Roman" w:eastAsia="Times New Roman" w:hAnsi="Times New Roman" w:cs="Times New Roman"/>
          <w:sz w:val="24"/>
          <w:szCs w:val="28"/>
          <w:lang w:eastAsia="ru-RU"/>
        </w:rPr>
      </w:pPr>
    </w:p>
    <w:p w:rsidR="003B7331" w:rsidRDefault="003B7331" w:rsidP="003B7331">
      <w:pPr>
        <w:widowControl w:val="0"/>
        <w:autoSpaceDE w:val="0"/>
        <w:autoSpaceDN w:val="0"/>
        <w:adjustRightInd w:val="0"/>
        <w:spacing w:after="0" w:line="240" w:lineRule="auto"/>
        <w:rPr>
          <w:rFonts w:ascii="Times New Roman" w:eastAsia="Times New Roman" w:hAnsi="Times New Roman" w:cs="Times New Roman"/>
          <w:b/>
          <w:sz w:val="24"/>
          <w:szCs w:val="28"/>
          <w:lang w:eastAsia="ru-RU"/>
        </w:rPr>
      </w:pPr>
    </w:p>
    <w:p w:rsidR="003B7331" w:rsidRPr="003A3058" w:rsidRDefault="00454525" w:rsidP="003B7331">
      <w:pPr>
        <w:tabs>
          <w:tab w:val="center" w:pos="4628"/>
        </w:tabs>
        <w:jc w:val="center"/>
        <w:rPr>
          <w:rFonts w:ascii="Times New Roman" w:hAnsi="Times New Roman" w:cs="Times New Roman"/>
          <w:b/>
          <w:sz w:val="32"/>
          <w:szCs w:val="32"/>
        </w:rPr>
      </w:pPr>
      <w:r>
        <w:rPr>
          <w:rFonts w:ascii="Times New Roman" w:hAnsi="Times New Roman" w:cs="Times New Roman"/>
          <w:b/>
          <w:sz w:val="32"/>
          <w:szCs w:val="32"/>
        </w:rPr>
        <w:t>Выписка из приказа</w:t>
      </w:r>
    </w:p>
    <w:p w:rsidR="001C4695" w:rsidRPr="001C4695" w:rsidRDefault="001C4695" w:rsidP="001C4695">
      <w:pPr>
        <w:spacing w:after="0" w:line="120" w:lineRule="atLeast"/>
        <w:jc w:val="both"/>
        <w:rPr>
          <w:rFonts w:ascii="Times New Roman" w:hAnsi="Times New Roman" w:cs="Times New Roman"/>
          <w:b/>
          <w:sz w:val="28"/>
          <w:szCs w:val="28"/>
        </w:rPr>
      </w:pPr>
      <w:r w:rsidRPr="001C4695">
        <w:rPr>
          <w:rFonts w:ascii="Times New Roman" w:hAnsi="Times New Roman" w:cs="Times New Roman"/>
          <w:b/>
          <w:sz w:val="28"/>
          <w:szCs w:val="28"/>
        </w:rPr>
        <w:t xml:space="preserve">от 12 июня 2020 года                                                 </w:t>
      </w:r>
      <w:r w:rsidR="007D4F89">
        <w:rPr>
          <w:rFonts w:ascii="Times New Roman" w:hAnsi="Times New Roman" w:cs="Times New Roman"/>
          <w:b/>
          <w:sz w:val="28"/>
          <w:szCs w:val="28"/>
        </w:rPr>
        <w:t xml:space="preserve">                            № 19</w:t>
      </w:r>
    </w:p>
    <w:p w:rsidR="001C4695" w:rsidRPr="001C4695" w:rsidRDefault="001C4695" w:rsidP="001C4695">
      <w:pPr>
        <w:keepNext/>
        <w:keepLines/>
        <w:shd w:val="clear" w:color="auto" w:fill="FFFFFF"/>
        <w:spacing w:after="255" w:line="270" w:lineRule="atLeast"/>
        <w:outlineLvl w:val="2"/>
        <w:rPr>
          <w:rFonts w:ascii="Times New Roman" w:eastAsiaTheme="majorEastAsia" w:hAnsi="Times New Roman" w:cs="Times New Roman"/>
          <w:b/>
          <w:bCs/>
          <w:color w:val="333333"/>
          <w:sz w:val="28"/>
          <w:szCs w:val="28"/>
          <w:lang w:eastAsia="ru-RU"/>
        </w:rPr>
      </w:pPr>
      <w:r w:rsidRPr="001C4695">
        <w:rPr>
          <w:rFonts w:ascii="Times New Roman" w:eastAsiaTheme="majorEastAsia" w:hAnsi="Times New Roman" w:cs="Times New Roman"/>
          <w:b/>
          <w:bCs/>
          <w:color w:val="333333"/>
          <w:sz w:val="28"/>
          <w:szCs w:val="28"/>
          <w:lang w:eastAsia="ru-RU"/>
        </w:rPr>
        <w:t>Особенности проведения государственной итоговой аттестации по образовательным программам основного общего образования в 2020 году</w:t>
      </w:r>
    </w:p>
    <w:p w:rsidR="001C4695" w:rsidRPr="001C4695" w:rsidRDefault="001C4695" w:rsidP="001C4695">
      <w:pPr>
        <w:keepNext/>
        <w:keepLines/>
        <w:shd w:val="clear" w:color="auto" w:fill="FFFFFF"/>
        <w:spacing w:after="0" w:line="270" w:lineRule="atLeast"/>
        <w:outlineLvl w:val="2"/>
        <w:rPr>
          <w:rFonts w:ascii="Times New Roman" w:eastAsiaTheme="majorEastAsia" w:hAnsi="Times New Roman" w:cs="Times New Roman"/>
          <w:b/>
          <w:bCs/>
          <w:color w:val="333333"/>
          <w:sz w:val="28"/>
          <w:szCs w:val="28"/>
          <w:lang w:eastAsia="ru-RU"/>
        </w:rPr>
      </w:pPr>
      <w:r w:rsidRPr="001C4695">
        <w:rPr>
          <w:rFonts w:ascii="Times New Roman" w:eastAsiaTheme="majorEastAsia" w:hAnsi="Times New Roman" w:cs="Times New Roman"/>
          <w:bCs/>
          <w:sz w:val="28"/>
          <w:lang w:eastAsia="ru-RU"/>
        </w:rPr>
        <w:t xml:space="preserve">    </w:t>
      </w:r>
      <w:proofErr w:type="gramStart"/>
      <w:r w:rsidRPr="001C4695">
        <w:rPr>
          <w:rFonts w:ascii="Times New Roman" w:eastAsiaTheme="majorEastAsia" w:hAnsi="Times New Roman" w:cs="Times New Roman"/>
          <w:b/>
          <w:bCs/>
          <w:sz w:val="28"/>
          <w:lang w:eastAsia="ru-RU"/>
        </w:rPr>
        <w:t>Во</w:t>
      </w:r>
      <w:proofErr w:type="gramEnd"/>
      <w:r w:rsidRPr="001C4695">
        <w:rPr>
          <w:rFonts w:ascii="Times New Roman" w:eastAsiaTheme="majorEastAsia" w:hAnsi="Times New Roman" w:cs="Times New Roman"/>
          <w:b/>
          <w:bCs/>
          <w:sz w:val="28"/>
          <w:lang w:eastAsia="ru-RU"/>
        </w:rPr>
        <w:t xml:space="preserve"> исполнения пункта 2 постановления Правительства Российской Федерации от 10 июня 2020 г. № 842  и приказа Министерства просвещения РФ от 11 июня 2020 г. № 293/650</w:t>
      </w:r>
      <w:r w:rsidRPr="001C4695">
        <w:rPr>
          <w:rFonts w:ascii="Times New Roman" w:eastAsiaTheme="majorEastAsia" w:hAnsi="Times New Roman" w:cs="Times New Roman"/>
          <w:b/>
          <w:bCs/>
          <w:sz w:val="28"/>
          <w:szCs w:val="28"/>
          <w:lang w:eastAsia="ru-RU"/>
        </w:rPr>
        <w:t xml:space="preserve"> </w:t>
      </w:r>
      <w:r w:rsidRPr="001C4695">
        <w:rPr>
          <w:rFonts w:ascii="Times New Roman" w:eastAsiaTheme="majorEastAsia" w:hAnsi="Times New Roman" w:cs="Times New Roman"/>
          <w:b/>
          <w:bCs/>
          <w:color w:val="333333"/>
          <w:sz w:val="28"/>
          <w:szCs w:val="28"/>
          <w:lang w:eastAsia="ru-RU"/>
        </w:rPr>
        <w:t>«Об особенностях проведения государственной итоговой аттестации по образовательным программам основного общего образования в 2020 году»,</w:t>
      </w:r>
    </w:p>
    <w:p w:rsidR="001C4695" w:rsidRPr="001C4695" w:rsidRDefault="001C4695" w:rsidP="001C4695">
      <w:pPr>
        <w:spacing w:after="0" w:line="240" w:lineRule="auto"/>
        <w:jc w:val="both"/>
        <w:rPr>
          <w:rFonts w:ascii="Times New Roman" w:hAnsi="Times New Roman" w:cs="Times New Roman"/>
          <w:b/>
          <w:sz w:val="28"/>
          <w:szCs w:val="28"/>
          <w:lang w:eastAsia="ru-RU"/>
        </w:rPr>
      </w:pPr>
      <w:r w:rsidRPr="001C4695">
        <w:rPr>
          <w:rFonts w:ascii="Times New Roman" w:hAnsi="Times New Roman" w:cs="Times New Roman"/>
          <w:b/>
          <w:sz w:val="28"/>
          <w:szCs w:val="28"/>
          <w:lang w:eastAsia="ru-RU"/>
        </w:rPr>
        <w:t>приказываю:</w:t>
      </w:r>
    </w:p>
    <w:p w:rsidR="001C4695" w:rsidRPr="001C4695" w:rsidRDefault="001C4695" w:rsidP="001C4695">
      <w:pPr>
        <w:keepNext/>
        <w:keepLines/>
        <w:shd w:val="clear" w:color="auto" w:fill="FFFFFF"/>
        <w:spacing w:after="0" w:line="270" w:lineRule="atLeast"/>
        <w:outlineLvl w:val="2"/>
        <w:rPr>
          <w:rFonts w:ascii="Times New Roman" w:eastAsiaTheme="majorEastAsia" w:hAnsi="Times New Roman" w:cs="Times New Roman"/>
          <w:b/>
          <w:bCs/>
          <w:color w:val="4F81BD" w:themeColor="accent1"/>
          <w:sz w:val="28"/>
          <w:szCs w:val="28"/>
          <w:lang w:eastAsia="ru-RU"/>
        </w:rPr>
      </w:pPr>
      <w:r w:rsidRPr="001C4695">
        <w:rPr>
          <w:rFonts w:ascii="Times New Roman" w:eastAsiaTheme="majorEastAsia" w:hAnsi="Times New Roman" w:cs="Times New Roman"/>
          <w:b/>
          <w:bCs/>
          <w:sz w:val="28"/>
          <w:szCs w:val="28"/>
          <w:lang w:eastAsia="ru-RU"/>
        </w:rPr>
        <w:t xml:space="preserve">    Утвердить прилагаемые особенности проведения государственной итоговой аттестации по образовательным программам основного общего образования в 2020 году.</w:t>
      </w:r>
    </w:p>
    <w:p w:rsidR="001C4695" w:rsidRPr="001C4695" w:rsidRDefault="001C4695" w:rsidP="001C4695">
      <w:pPr>
        <w:spacing w:after="0" w:line="240" w:lineRule="auto"/>
        <w:jc w:val="right"/>
        <w:rPr>
          <w:rFonts w:ascii="Times New Roman" w:hAnsi="Times New Roman" w:cs="Times New Roman"/>
          <w:sz w:val="28"/>
          <w:szCs w:val="28"/>
        </w:rPr>
      </w:pPr>
      <w:r w:rsidRPr="001C4695">
        <w:rPr>
          <w:color w:val="333333"/>
          <w:sz w:val="28"/>
          <w:szCs w:val="28"/>
        </w:rPr>
        <w:t xml:space="preserve">    </w:t>
      </w:r>
      <w:r w:rsidRPr="001C4695">
        <w:rPr>
          <w:rFonts w:ascii="Times New Roman" w:hAnsi="Times New Roman" w:cs="Times New Roman"/>
          <w:sz w:val="28"/>
          <w:szCs w:val="28"/>
        </w:rPr>
        <w:t>Приложение</w:t>
      </w:r>
    </w:p>
    <w:p w:rsidR="001C4695" w:rsidRPr="001C4695" w:rsidRDefault="001C4695" w:rsidP="001C4695">
      <w:pPr>
        <w:keepNext/>
        <w:keepLines/>
        <w:shd w:val="clear" w:color="auto" w:fill="FFFFFF"/>
        <w:spacing w:after="0" w:line="270" w:lineRule="atLeast"/>
        <w:jc w:val="center"/>
        <w:outlineLvl w:val="2"/>
        <w:rPr>
          <w:rFonts w:ascii="Times New Roman" w:eastAsiaTheme="majorEastAsia" w:hAnsi="Times New Roman" w:cs="Times New Roman"/>
          <w:bCs/>
          <w:color w:val="4F81BD" w:themeColor="accent1"/>
          <w:sz w:val="28"/>
          <w:szCs w:val="28"/>
          <w:lang w:eastAsia="ru-RU"/>
        </w:rPr>
      </w:pPr>
      <w:r w:rsidRPr="001C4695">
        <w:rPr>
          <w:rFonts w:ascii="Times New Roman" w:eastAsiaTheme="majorEastAsia" w:hAnsi="Times New Roman" w:cs="Times New Roman"/>
          <w:bCs/>
          <w:sz w:val="28"/>
          <w:szCs w:val="28"/>
          <w:lang w:eastAsia="ru-RU"/>
        </w:rPr>
        <w:t>Особенности проведения государственной итоговой аттестации по образовательным программам основного общего образования в 2020 году.</w:t>
      </w:r>
    </w:p>
    <w:p w:rsidR="001C4695" w:rsidRPr="001C4695" w:rsidRDefault="001C4695" w:rsidP="001C4695">
      <w:pPr>
        <w:shd w:val="clear" w:color="auto" w:fill="FFFFFF"/>
        <w:spacing w:after="0" w:line="270" w:lineRule="atLeast"/>
        <w:jc w:val="both"/>
        <w:rPr>
          <w:rFonts w:ascii="Times New Roman" w:eastAsia="Times New Roman" w:hAnsi="Times New Roman" w:cs="Times New Roman"/>
          <w:color w:val="333333"/>
          <w:sz w:val="28"/>
          <w:szCs w:val="28"/>
          <w:lang w:eastAsia="ru-RU"/>
        </w:rPr>
      </w:pPr>
    </w:p>
    <w:p w:rsidR="001C4695" w:rsidRPr="001C4695" w:rsidRDefault="001C4695" w:rsidP="001C4695">
      <w:pPr>
        <w:shd w:val="clear" w:color="auto" w:fill="FFFFFF"/>
        <w:spacing w:after="0" w:line="270" w:lineRule="atLeast"/>
        <w:jc w:val="both"/>
        <w:rPr>
          <w:rFonts w:ascii="Times New Roman" w:eastAsia="Times New Roman" w:hAnsi="Times New Roman" w:cs="Times New Roman"/>
          <w:color w:val="333333"/>
          <w:sz w:val="28"/>
          <w:szCs w:val="28"/>
          <w:lang w:eastAsia="ru-RU"/>
        </w:rPr>
      </w:pPr>
      <w:proofErr w:type="gramStart"/>
      <w:r w:rsidRPr="001C4695">
        <w:rPr>
          <w:rFonts w:ascii="Times New Roman" w:eastAsia="Times New Roman" w:hAnsi="Times New Roman" w:cs="Times New Roman"/>
          <w:color w:val="333333"/>
          <w:sz w:val="28"/>
          <w:szCs w:val="28"/>
          <w:lang w:eastAsia="ru-RU"/>
        </w:rPr>
        <w:t>1.Порядок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в части организации и проведения государственной итоговой аттестации по образовательным</w:t>
      </w:r>
      <w:proofErr w:type="gramEnd"/>
      <w:r w:rsidRPr="001C4695">
        <w:rPr>
          <w:rFonts w:ascii="Times New Roman" w:eastAsia="Times New Roman" w:hAnsi="Times New Roman" w:cs="Times New Roman"/>
          <w:color w:val="333333"/>
          <w:sz w:val="28"/>
          <w:szCs w:val="28"/>
          <w:lang w:eastAsia="ru-RU"/>
        </w:rPr>
        <w:t xml:space="preserve"> программам основного общего образования (далее - ГИА-9),результаты которой являются основанием для выдачи аттестата об основном общем образовании, не применяется.</w:t>
      </w:r>
    </w:p>
    <w:p w:rsidR="001C4695" w:rsidRPr="001C4695" w:rsidRDefault="001C4695" w:rsidP="001C4695">
      <w:pPr>
        <w:shd w:val="clear" w:color="auto" w:fill="FFFFFF"/>
        <w:spacing w:after="0" w:line="270" w:lineRule="atLeast"/>
        <w:jc w:val="both"/>
        <w:rPr>
          <w:rFonts w:ascii="Times New Roman" w:eastAsia="Times New Roman" w:hAnsi="Times New Roman" w:cs="Times New Roman"/>
          <w:color w:val="333333"/>
          <w:sz w:val="28"/>
          <w:szCs w:val="28"/>
          <w:lang w:eastAsia="ru-RU"/>
        </w:rPr>
      </w:pPr>
      <w:r w:rsidRPr="001C4695">
        <w:rPr>
          <w:rFonts w:ascii="Times New Roman" w:eastAsia="Times New Roman" w:hAnsi="Times New Roman" w:cs="Times New Roman"/>
          <w:color w:val="333333"/>
          <w:sz w:val="28"/>
          <w:szCs w:val="28"/>
          <w:lang w:eastAsia="ru-RU"/>
        </w:rPr>
        <w:t xml:space="preserve">    2.К участникам ГИА-9 относятся:</w:t>
      </w:r>
    </w:p>
    <w:p w:rsidR="001C4695" w:rsidRPr="001C4695" w:rsidRDefault="001C4695" w:rsidP="001C4695">
      <w:pPr>
        <w:shd w:val="clear" w:color="auto" w:fill="FFFFFF"/>
        <w:spacing w:after="0" w:line="270" w:lineRule="atLeast"/>
        <w:jc w:val="both"/>
        <w:rPr>
          <w:rFonts w:ascii="Times New Roman" w:eastAsia="Times New Roman" w:hAnsi="Times New Roman" w:cs="Times New Roman"/>
          <w:color w:val="333333"/>
          <w:sz w:val="28"/>
          <w:szCs w:val="28"/>
          <w:lang w:eastAsia="ru-RU"/>
        </w:rPr>
      </w:pPr>
      <w:r w:rsidRPr="001C4695">
        <w:rPr>
          <w:rFonts w:ascii="Times New Roman" w:eastAsia="Times New Roman" w:hAnsi="Times New Roman" w:cs="Times New Roman"/>
          <w:color w:val="333333"/>
          <w:sz w:val="28"/>
          <w:szCs w:val="28"/>
          <w:lang w:eastAsia="ru-RU"/>
        </w:rPr>
        <w:lastRenderedPageBreak/>
        <w:t xml:space="preserve">  </w:t>
      </w:r>
      <w:proofErr w:type="gramStart"/>
      <w:r w:rsidRPr="001C4695">
        <w:rPr>
          <w:rFonts w:ascii="Times New Roman" w:eastAsia="Times New Roman" w:hAnsi="Times New Roman" w:cs="Times New Roman"/>
          <w:color w:val="333333"/>
          <w:sz w:val="28"/>
          <w:szCs w:val="28"/>
          <w:lang w:eastAsia="ru-RU"/>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освоившие образовательные программы</w:t>
      </w:r>
      <w:proofErr w:type="gramEnd"/>
      <w:r w:rsidRPr="001C4695">
        <w:rPr>
          <w:rFonts w:ascii="Times New Roman" w:eastAsia="Times New Roman" w:hAnsi="Times New Roman" w:cs="Times New Roman"/>
          <w:color w:val="333333"/>
          <w:sz w:val="28"/>
          <w:szCs w:val="28"/>
          <w:lang w:eastAsia="ru-RU"/>
        </w:rPr>
        <w:t xml:space="preserve"> </w:t>
      </w:r>
      <w:proofErr w:type="gramStart"/>
      <w:r w:rsidRPr="001C4695">
        <w:rPr>
          <w:rFonts w:ascii="Times New Roman" w:eastAsia="Times New Roman" w:hAnsi="Times New Roman" w:cs="Times New Roman"/>
          <w:color w:val="333333"/>
          <w:sz w:val="28"/>
          <w:szCs w:val="28"/>
          <w:lang w:eastAsia="ru-RU"/>
        </w:rPr>
        <w:t>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и допущенные в 2020 году к ГИА-9;</w:t>
      </w:r>
      <w:proofErr w:type="gramEnd"/>
    </w:p>
    <w:p w:rsidR="001C4695" w:rsidRPr="001C4695" w:rsidRDefault="001C4695" w:rsidP="001C4695">
      <w:pPr>
        <w:shd w:val="clear" w:color="auto" w:fill="FFFFFF"/>
        <w:spacing w:after="0" w:line="270" w:lineRule="atLeast"/>
        <w:jc w:val="both"/>
        <w:rPr>
          <w:rFonts w:ascii="Times New Roman" w:eastAsia="Times New Roman" w:hAnsi="Times New Roman" w:cs="Times New Roman"/>
          <w:color w:val="333333"/>
          <w:sz w:val="28"/>
          <w:szCs w:val="28"/>
          <w:lang w:eastAsia="ru-RU"/>
        </w:rPr>
      </w:pPr>
      <w:r w:rsidRPr="001C4695">
        <w:rPr>
          <w:rFonts w:ascii="Times New Roman" w:eastAsia="Times New Roman" w:hAnsi="Times New Roman" w:cs="Times New Roman"/>
          <w:color w:val="333333"/>
          <w:sz w:val="28"/>
          <w:szCs w:val="28"/>
          <w:lang w:eastAsia="ru-RU"/>
        </w:rPr>
        <w:t xml:space="preserve">    </w:t>
      </w:r>
      <w:proofErr w:type="gramStart"/>
      <w:r w:rsidRPr="001C4695">
        <w:rPr>
          <w:rFonts w:ascii="Times New Roman" w:eastAsia="Times New Roman" w:hAnsi="Times New Roman" w:cs="Times New Roman"/>
          <w:color w:val="333333"/>
          <w:sz w:val="28"/>
          <w:szCs w:val="28"/>
          <w:lang w:eastAsia="ru-RU"/>
        </w:rPr>
        <w:t>лица, осваивавшие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w:t>
      </w:r>
      <w:proofErr w:type="gramEnd"/>
      <w:r w:rsidRPr="001C4695">
        <w:rPr>
          <w:rFonts w:ascii="Times New Roman" w:eastAsia="Times New Roman" w:hAnsi="Times New Roman" w:cs="Times New Roman"/>
          <w:color w:val="333333"/>
          <w:sz w:val="28"/>
          <w:szCs w:val="28"/>
          <w:lang w:eastAsia="ru-RU"/>
        </w:rPr>
        <w:t xml:space="preserve"> </w:t>
      </w:r>
      <w:proofErr w:type="gramStart"/>
      <w:r w:rsidRPr="001C4695">
        <w:rPr>
          <w:rFonts w:ascii="Times New Roman" w:eastAsia="Times New Roman" w:hAnsi="Times New Roman" w:cs="Times New Roman"/>
          <w:color w:val="333333"/>
          <w:sz w:val="28"/>
          <w:szCs w:val="28"/>
          <w:lang w:eastAsia="ru-RU"/>
        </w:rPr>
        <w:t>отметки не ниже удовлетворительных, имеющие результат "зачет" за итоговое собеседование по русскому языку и допущенные в 2020 году к ГИА-9;</w:t>
      </w:r>
      <w:proofErr w:type="gramEnd"/>
    </w:p>
    <w:p w:rsidR="001C4695" w:rsidRPr="001C4695" w:rsidRDefault="001C4695" w:rsidP="001C4695">
      <w:pPr>
        <w:shd w:val="clear" w:color="auto" w:fill="FFFFFF"/>
        <w:spacing w:after="0" w:line="270" w:lineRule="atLeast"/>
        <w:jc w:val="both"/>
        <w:rPr>
          <w:rFonts w:ascii="Times New Roman" w:eastAsia="Times New Roman" w:hAnsi="Times New Roman" w:cs="Times New Roman"/>
          <w:color w:val="333333"/>
          <w:sz w:val="28"/>
          <w:szCs w:val="28"/>
          <w:lang w:eastAsia="ru-RU"/>
        </w:rPr>
      </w:pPr>
      <w:r w:rsidRPr="001C4695">
        <w:rPr>
          <w:rFonts w:ascii="Times New Roman" w:eastAsia="Times New Roman" w:hAnsi="Times New Roman" w:cs="Times New Roman"/>
          <w:color w:val="333333"/>
          <w:sz w:val="28"/>
          <w:szCs w:val="28"/>
          <w:lang w:eastAsia="ru-RU"/>
        </w:rPr>
        <w:t xml:space="preserve">    </w:t>
      </w:r>
      <w:proofErr w:type="gramStart"/>
      <w:r w:rsidRPr="001C4695">
        <w:rPr>
          <w:rFonts w:ascii="Times New Roman" w:eastAsia="Times New Roman" w:hAnsi="Times New Roman" w:cs="Times New Roman"/>
          <w:color w:val="333333"/>
          <w:sz w:val="28"/>
          <w:szCs w:val="28"/>
          <w:lang w:eastAsia="ru-RU"/>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w:t>
      </w:r>
      <w:proofErr w:type="gramEnd"/>
      <w:r w:rsidRPr="001C4695">
        <w:rPr>
          <w:rFonts w:ascii="Times New Roman" w:eastAsia="Times New Roman" w:hAnsi="Times New Roman" w:cs="Times New Roman"/>
          <w:color w:val="333333"/>
          <w:sz w:val="28"/>
          <w:szCs w:val="28"/>
          <w:lang w:eastAsia="ru-RU"/>
        </w:rPr>
        <w:t xml:space="preserve"> в предыдущие учебные годы, и подавшие заявления на участие в ГИА-9 в установленный пунктом 12 Порядка проведения ГИА-9 срок.</w:t>
      </w:r>
    </w:p>
    <w:p w:rsidR="001C4695" w:rsidRPr="001C4695" w:rsidRDefault="001C4695" w:rsidP="001C4695">
      <w:pPr>
        <w:shd w:val="clear" w:color="auto" w:fill="FFFFFF"/>
        <w:spacing w:after="0" w:line="270" w:lineRule="atLeast"/>
        <w:jc w:val="both"/>
        <w:rPr>
          <w:rFonts w:ascii="Times New Roman" w:eastAsia="Times New Roman" w:hAnsi="Times New Roman" w:cs="Times New Roman"/>
          <w:color w:val="333333"/>
          <w:sz w:val="28"/>
          <w:szCs w:val="28"/>
          <w:lang w:eastAsia="ru-RU"/>
        </w:rPr>
      </w:pPr>
      <w:r w:rsidRPr="001C4695">
        <w:rPr>
          <w:rFonts w:ascii="Times New Roman" w:eastAsia="Times New Roman" w:hAnsi="Times New Roman" w:cs="Times New Roman"/>
          <w:color w:val="333333"/>
          <w:sz w:val="28"/>
          <w:szCs w:val="28"/>
          <w:lang w:eastAsia="ru-RU"/>
        </w:rPr>
        <w:t xml:space="preserve">    3.ГИА-9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w:t>
      </w:r>
      <w:proofErr w:type="spellStart"/>
      <w:r w:rsidRPr="001C4695">
        <w:rPr>
          <w:rFonts w:ascii="Times New Roman" w:eastAsia="Times New Roman" w:hAnsi="Times New Roman" w:cs="Times New Roman"/>
          <w:color w:val="333333"/>
          <w:sz w:val="28"/>
          <w:szCs w:val="28"/>
          <w:lang w:eastAsia="ru-RU"/>
        </w:rPr>
        <w:t>изучавшимся</w:t>
      </w:r>
      <w:proofErr w:type="spellEnd"/>
      <w:r w:rsidRPr="001C4695">
        <w:rPr>
          <w:rFonts w:ascii="Times New Roman" w:eastAsia="Times New Roman" w:hAnsi="Times New Roman" w:cs="Times New Roman"/>
          <w:color w:val="333333"/>
          <w:sz w:val="28"/>
          <w:szCs w:val="28"/>
          <w:lang w:eastAsia="ru-RU"/>
        </w:rPr>
        <w:t xml:space="preserve"> в IX классе, итоговых отметок, которые определяются как среднее арифметическое четвертных (триместровых) отметок за IX класс.</w:t>
      </w:r>
    </w:p>
    <w:p w:rsidR="001C4695" w:rsidRPr="001C4695" w:rsidRDefault="001C4695" w:rsidP="001C4695">
      <w:pPr>
        <w:spacing w:after="0" w:line="120" w:lineRule="atLeast"/>
        <w:rPr>
          <w:rFonts w:ascii="Times New Roman" w:hAnsi="Times New Roman" w:cs="Times New Roman"/>
          <w:b/>
          <w:sz w:val="28"/>
          <w:szCs w:val="28"/>
        </w:rPr>
      </w:pPr>
    </w:p>
    <w:p w:rsidR="001C4695" w:rsidRPr="005F01F0" w:rsidRDefault="001C4695" w:rsidP="001C4695">
      <w:pPr>
        <w:spacing w:after="0" w:line="120" w:lineRule="atLeast"/>
        <w:ind w:left="360"/>
        <w:jc w:val="both"/>
        <w:rPr>
          <w:rFonts w:ascii="Times New Roman" w:hAnsi="Times New Roman" w:cs="Times New Roman"/>
          <w:b/>
          <w:sz w:val="28"/>
          <w:szCs w:val="28"/>
        </w:rPr>
      </w:pPr>
      <w:r w:rsidRPr="005F01F0">
        <w:rPr>
          <w:rFonts w:ascii="Times New Roman" w:hAnsi="Times New Roman" w:cs="Times New Roman"/>
          <w:b/>
          <w:sz w:val="28"/>
          <w:szCs w:val="28"/>
        </w:rPr>
        <w:t>4.Контроль исполнения настоящего приказа оставляю за собой.</w:t>
      </w:r>
    </w:p>
    <w:p w:rsidR="001C4695" w:rsidRPr="005F01F0" w:rsidRDefault="001C4695" w:rsidP="001C4695">
      <w:pPr>
        <w:spacing w:after="0" w:line="120" w:lineRule="atLeast"/>
        <w:jc w:val="center"/>
        <w:rPr>
          <w:rFonts w:ascii="Times New Roman" w:hAnsi="Times New Roman" w:cs="Times New Roman"/>
          <w:b/>
          <w:sz w:val="28"/>
          <w:szCs w:val="28"/>
        </w:rPr>
      </w:pPr>
    </w:p>
    <w:p w:rsidR="001C4695" w:rsidRPr="005F01F0" w:rsidRDefault="001C4695" w:rsidP="001C4695">
      <w:pPr>
        <w:spacing w:after="0" w:line="120" w:lineRule="atLeast"/>
        <w:jc w:val="center"/>
        <w:rPr>
          <w:rFonts w:ascii="Times New Roman" w:hAnsi="Times New Roman" w:cs="Times New Roman"/>
          <w:b/>
          <w:sz w:val="28"/>
          <w:szCs w:val="28"/>
        </w:rPr>
      </w:pPr>
      <w:proofErr w:type="spellStart"/>
      <w:r w:rsidRPr="005F01F0">
        <w:rPr>
          <w:rFonts w:ascii="Times New Roman" w:hAnsi="Times New Roman" w:cs="Times New Roman"/>
          <w:b/>
          <w:sz w:val="28"/>
          <w:szCs w:val="28"/>
        </w:rPr>
        <w:t>И.о</w:t>
      </w:r>
      <w:proofErr w:type="spellEnd"/>
      <w:r w:rsidRPr="005F01F0">
        <w:rPr>
          <w:rFonts w:ascii="Times New Roman" w:hAnsi="Times New Roman" w:cs="Times New Roman"/>
          <w:b/>
          <w:sz w:val="28"/>
          <w:szCs w:val="28"/>
        </w:rPr>
        <w:t>. директора ш</w:t>
      </w:r>
      <w:r w:rsidR="005F01F0" w:rsidRPr="005F01F0">
        <w:rPr>
          <w:rFonts w:ascii="Times New Roman" w:hAnsi="Times New Roman" w:cs="Times New Roman"/>
          <w:b/>
          <w:sz w:val="28"/>
          <w:szCs w:val="28"/>
        </w:rPr>
        <w:t xml:space="preserve">колы ________________ </w:t>
      </w:r>
      <w:proofErr w:type="spellStart"/>
      <w:r w:rsidR="005F01F0" w:rsidRPr="005F01F0">
        <w:rPr>
          <w:rFonts w:ascii="Times New Roman" w:hAnsi="Times New Roman" w:cs="Times New Roman"/>
          <w:b/>
          <w:sz w:val="28"/>
          <w:szCs w:val="28"/>
        </w:rPr>
        <w:t>Омарова</w:t>
      </w:r>
      <w:proofErr w:type="spellEnd"/>
      <w:r w:rsidR="005F01F0" w:rsidRPr="005F01F0">
        <w:rPr>
          <w:rFonts w:ascii="Times New Roman" w:hAnsi="Times New Roman" w:cs="Times New Roman"/>
          <w:b/>
          <w:sz w:val="28"/>
          <w:szCs w:val="28"/>
        </w:rPr>
        <w:t xml:space="preserve"> З.М</w:t>
      </w:r>
    </w:p>
    <w:p w:rsidR="001C4695" w:rsidRPr="005F01F0" w:rsidRDefault="001C4695" w:rsidP="001C4695">
      <w:pPr>
        <w:spacing w:after="0" w:line="120" w:lineRule="atLeast"/>
        <w:rPr>
          <w:rFonts w:ascii="Times New Roman" w:hAnsi="Times New Roman" w:cs="Times New Roman"/>
          <w:b/>
          <w:sz w:val="28"/>
          <w:szCs w:val="28"/>
        </w:rPr>
      </w:pPr>
      <w:r w:rsidRPr="005F01F0">
        <w:rPr>
          <w:rFonts w:ascii="Times New Roman" w:hAnsi="Times New Roman" w:cs="Times New Roman"/>
          <w:b/>
          <w:sz w:val="28"/>
          <w:szCs w:val="28"/>
        </w:rPr>
        <w:t xml:space="preserve">                          С приказом </w:t>
      </w:r>
      <w:proofErr w:type="gramStart"/>
      <w:r w:rsidRPr="005F01F0">
        <w:rPr>
          <w:rFonts w:ascii="Times New Roman" w:hAnsi="Times New Roman" w:cs="Times New Roman"/>
          <w:b/>
          <w:sz w:val="28"/>
          <w:szCs w:val="28"/>
        </w:rPr>
        <w:t>ознакомлены</w:t>
      </w:r>
      <w:proofErr w:type="gramEnd"/>
      <w:r w:rsidRPr="005F01F0">
        <w:rPr>
          <w:rFonts w:ascii="Times New Roman" w:hAnsi="Times New Roman" w:cs="Times New Roman"/>
          <w:b/>
          <w:sz w:val="28"/>
          <w:szCs w:val="28"/>
        </w:rPr>
        <w:t>:</w:t>
      </w:r>
    </w:p>
    <w:p w:rsidR="001C4695" w:rsidRPr="005F01F0" w:rsidRDefault="001C4695" w:rsidP="001C4695">
      <w:pPr>
        <w:spacing w:after="0" w:line="120" w:lineRule="atLeast"/>
        <w:jc w:val="both"/>
        <w:rPr>
          <w:rFonts w:ascii="Times New Roman" w:hAnsi="Times New Roman" w:cs="Times New Roman"/>
          <w:b/>
          <w:sz w:val="28"/>
          <w:szCs w:val="28"/>
        </w:rPr>
      </w:pPr>
    </w:p>
    <w:p w:rsidR="00961ECB" w:rsidRPr="005F01F0" w:rsidRDefault="00961ECB">
      <w:pPr>
        <w:rPr>
          <w:b/>
        </w:rPr>
      </w:pPr>
      <w:bookmarkStart w:id="0" w:name="_GoBack"/>
      <w:bookmarkEnd w:id="0"/>
    </w:p>
    <w:sectPr w:rsidR="00961ECB" w:rsidRPr="005F01F0" w:rsidSect="003B7331">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8D"/>
    <w:rsid w:val="001C4695"/>
    <w:rsid w:val="003B7331"/>
    <w:rsid w:val="00454525"/>
    <w:rsid w:val="005F01F0"/>
    <w:rsid w:val="007D4F89"/>
    <w:rsid w:val="00961ECB"/>
    <w:rsid w:val="009D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73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73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73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73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bragimot@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0AD01-4B7F-429F-BE2B-A48CA541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1</cp:lastModifiedBy>
  <cp:revision>7</cp:revision>
  <dcterms:created xsi:type="dcterms:W3CDTF">2020-06-13T15:56:00Z</dcterms:created>
  <dcterms:modified xsi:type="dcterms:W3CDTF">2020-06-14T19:16:00Z</dcterms:modified>
</cp:coreProperties>
</file>